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2033" w14:textId="77777777" w:rsidR="0054457D" w:rsidRPr="005C122A" w:rsidRDefault="00A64D91" w:rsidP="008E335A">
      <w:pPr>
        <w:pStyle w:val="Normal1"/>
        <w:spacing w:before="0" w:beforeAutospacing="0" w:after="0" w:afterAutospacing="0" w:line="240" w:lineRule="auto"/>
        <w:jc w:val="right"/>
        <w:rPr>
          <w:rFonts w:ascii="Times New Roman" w:eastAsia="Calibri" w:hAnsi="Times New Roman"/>
          <w:i/>
        </w:rPr>
      </w:pPr>
      <w:r w:rsidRPr="005C122A">
        <w:rPr>
          <w:rFonts w:ascii="Times New Roman" w:eastAsia="Calibri" w:hAnsi="Times New Roman"/>
          <w:i/>
        </w:rPr>
        <w:t xml:space="preserve">Затверджено </w:t>
      </w:r>
    </w:p>
    <w:p w14:paraId="11DBF6E2" w14:textId="479A6AF5" w:rsidR="0054457D" w:rsidRPr="005C122A" w:rsidRDefault="00A64D91" w:rsidP="008E335A">
      <w:pPr>
        <w:pStyle w:val="Normal1"/>
        <w:spacing w:before="0" w:beforeAutospacing="0" w:after="0" w:afterAutospacing="0" w:line="240" w:lineRule="auto"/>
        <w:jc w:val="right"/>
        <w:rPr>
          <w:rFonts w:ascii="Times New Roman" w:eastAsia="Calibri" w:hAnsi="Times New Roman"/>
          <w:i/>
        </w:rPr>
      </w:pPr>
      <w:r w:rsidRPr="005C122A">
        <w:rPr>
          <w:rFonts w:ascii="Times New Roman" w:eastAsia="Calibri" w:hAnsi="Times New Roman"/>
          <w:i/>
        </w:rPr>
        <w:t xml:space="preserve">рішенням сесії </w:t>
      </w:r>
      <w:proofErr w:type="spellStart"/>
      <w:r w:rsidRPr="005C122A">
        <w:rPr>
          <w:rFonts w:ascii="Times New Roman" w:eastAsia="Calibri" w:hAnsi="Times New Roman"/>
          <w:i/>
        </w:rPr>
        <w:t>Поляницької</w:t>
      </w:r>
      <w:proofErr w:type="spellEnd"/>
      <w:r w:rsidRPr="005C122A">
        <w:rPr>
          <w:rFonts w:ascii="Times New Roman" w:eastAsia="Calibri" w:hAnsi="Times New Roman"/>
          <w:i/>
        </w:rPr>
        <w:t xml:space="preserve">  сільської ради від</w:t>
      </w:r>
    </w:p>
    <w:p w14:paraId="3E9AF1FA" w14:textId="64BDBDE2" w:rsidR="0054457D" w:rsidRPr="005C122A" w:rsidRDefault="00A64D91" w:rsidP="008E335A">
      <w:pPr>
        <w:pStyle w:val="Normal1"/>
        <w:spacing w:before="0" w:beforeAutospacing="0" w:after="0" w:afterAutospacing="0" w:line="240" w:lineRule="auto"/>
        <w:jc w:val="right"/>
        <w:rPr>
          <w:rFonts w:ascii="Times New Roman" w:eastAsia="Calibri" w:hAnsi="Times New Roman"/>
          <w:i/>
        </w:rPr>
      </w:pPr>
      <w:r w:rsidRPr="005C122A">
        <w:rPr>
          <w:rFonts w:ascii="Times New Roman" w:eastAsia="Calibri" w:hAnsi="Times New Roman"/>
          <w:i/>
        </w:rPr>
        <w:t>«__»_________20</w:t>
      </w:r>
      <w:r w:rsidR="007122B6">
        <w:rPr>
          <w:rFonts w:ascii="Times New Roman" w:eastAsia="Calibri" w:hAnsi="Times New Roman"/>
          <w:i/>
        </w:rPr>
        <w:t>24</w:t>
      </w:r>
      <w:r w:rsidR="009976FF">
        <w:rPr>
          <w:rFonts w:ascii="Times New Roman" w:eastAsia="Calibri" w:hAnsi="Times New Roman"/>
          <w:i/>
        </w:rPr>
        <w:t xml:space="preserve"> </w:t>
      </w:r>
      <w:r w:rsidRPr="005C122A">
        <w:rPr>
          <w:rFonts w:ascii="Times New Roman" w:eastAsia="Calibri" w:hAnsi="Times New Roman"/>
          <w:i/>
        </w:rPr>
        <w:t>р №_________</w:t>
      </w:r>
      <w:r w:rsidR="007122B6">
        <w:rPr>
          <w:rFonts w:ascii="Times New Roman" w:eastAsia="Calibri" w:hAnsi="Times New Roman"/>
          <w:i/>
        </w:rPr>
        <w:t>______</w:t>
      </w:r>
      <w:r w:rsidRPr="005C122A">
        <w:rPr>
          <w:rFonts w:ascii="Times New Roman" w:eastAsia="Calibri" w:hAnsi="Times New Roman"/>
          <w:i/>
        </w:rPr>
        <w:t>__</w:t>
      </w:r>
    </w:p>
    <w:p w14:paraId="5941CE4C" w14:textId="77777777" w:rsidR="0054457D" w:rsidRPr="005C122A" w:rsidRDefault="00A64D91" w:rsidP="008E335A">
      <w:pPr>
        <w:pStyle w:val="Normal1"/>
        <w:spacing w:before="0" w:beforeAutospacing="0" w:after="0" w:afterAutospacing="0" w:line="240" w:lineRule="auto"/>
        <w:jc w:val="right"/>
        <w:rPr>
          <w:rFonts w:ascii="Times New Roman" w:eastAsia="Calibri" w:hAnsi="Times New Roman"/>
        </w:rPr>
      </w:pPr>
      <w:r w:rsidRPr="005C122A">
        <w:rPr>
          <w:rFonts w:ascii="Times New Roman" w:eastAsia="Calibri" w:hAnsi="Times New Roman"/>
        </w:rPr>
        <w:t xml:space="preserve"> </w:t>
      </w:r>
    </w:p>
    <w:p w14:paraId="4C942894" w14:textId="77777777" w:rsidR="0054457D" w:rsidRPr="008E335A" w:rsidRDefault="00A64D91" w:rsidP="008E335A">
      <w:pPr>
        <w:pStyle w:val="Normal1"/>
        <w:spacing w:before="0" w:beforeAutospacing="0" w:after="0" w:afterAutospacing="0" w:line="240" w:lineRule="auto"/>
        <w:rPr>
          <w:rFonts w:ascii="Arial" w:eastAsia="Calibri" w:hAnsi="Arial" w:cs="Arial"/>
        </w:rPr>
      </w:pPr>
      <w:r w:rsidRPr="008E335A">
        <w:rPr>
          <w:rFonts w:ascii="Arial" w:eastAsia="Calibri" w:hAnsi="Arial" w:cs="Arial"/>
        </w:rPr>
        <w:t xml:space="preserve"> </w:t>
      </w:r>
    </w:p>
    <w:p w14:paraId="6AE58FFA" w14:textId="77777777" w:rsidR="0054457D" w:rsidRPr="008E335A" w:rsidRDefault="00A64D91" w:rsidP="008E335A">
      <w:pPr>
        <w:pStyle w:val="Normal1"/>
        <w:spacing w:before="0" w:beforeAutospacing="0" w:after="0" w:afterAutospacing="0" w:line="240" w:lineRule="auto"/>
        <w:jc w:val="center"/>
        <w:rPr>
          <w:rFonts w:ascii="Arial" w:eastAsia="Calibri" w:hAnsi="Arial" w:cs="Arial"/>
          <w:b/>
          <w:color w:val="70AD47"/>
        </w:rPr>
      </w:pPr>
      <w:r w:rsidRPr="008E335A">
        <w:rPr>
          <w:rFonts w:ascii="Arial" w:eastAsia="Calibri" w:hAnsi="Arial" w:cs="Arial"/>
          <w:b/>
          <w:color w:val="70AD47"/>
        </w:rPr>
        <w:t xml:space="preserve"> </w:t>
      </w:r>
    </w:p>
    <w:p w14:paraId="03D15E56" w14:textId="77777777" w:rsidR="0054457D" w:rsidRPr="008E335A" w:rsidRDefault="00A64D91" w:rsidP="008E335A">
      <w:pPr>
        <w:pStyle w:val="Normal1"/>
        <w:spacing w:before="0" w:beforeAutospacing="0" w:after="0" w:afterAutospacing="0" w:line="240" w:lineRule="auto"/>
        <w:jc w:val="center"/>
        <w:rPr>
          <w:rFonts w:ascii="Arial" w:eastAsia="Calibri" w:hAnsi="Arial" w:cs="Arial"/>
          <w:b/>
          <w:color w:val="70AD47"/>
        </w:rPr>
      </w:pPr>
      <w:r w:rsidRPr="008E335A">
        <w:rPr>
          <w:rFonts w:ascii="Arial" w:eastAsia="Calibri" w:hAnsi="Arial" w:cs="Arial"/>
          <w:b/>
          <w:color w:val="70AD47"/>
        </w:rPr>
        <w:t xml:space="preserve"> </w:t>
      </w:r>
    </w:p>
    <w:p w14:paraId="121CCE1B" w14:textId="49B99C1C" w:rsidR="0054457D" w:rsidRPr="00955176" w:rsidRDefault="000A4EC6" w:rsidP="000A4EC6">
      <w:pPr>
        <w:pStyle w:val="Normal1"/>
        <w:spacing w:before="0" w:beforeAutospacing="0" w:after="0" w:afterAutospacing="0" w:line="240" w:lineRule="auto"/>
        <w:jc w:val="right"/>
        <w:rPr>
          <w:rFonts w:ascii="Times New Roman" w:eastAsia="Calibri" w:hAnsi="Times New Roman"/>
          <w:bCs/>
          <w:i/>
          <w:iCs/>
          <w:sz w:val="28"/>
          <w:szCs w:val="28"/>
        </w:rPr>
      </w:pPr>
      <w:proofErr w:type="spellStart"/>
      <w:r w:rsidRPr="00955176">
        <w:rPr>
          <w:rFonts w:ascii="Times New Roman" w:eastAsia="Calibri" w:hAnsi="Times New Roman"/>
          <w:bCs/>
          <w:i/>
          <w:iCs/>
          <w:sz w:val="28"/>
          <w:szCs w:val="28"/>
        </w:rPr>
        <w:t>Про</w:t>
      </w:r>
      <w:r w:rsidR="00584335" w:rsidRPr="00955176">
        <w:rPr>
          <w:rFonts w:ascii="Times New Roman" w:eastAsia="Calibri" w:hAnsi="Times New Roman"/>
          <w:bCs/>
          <w:i/>
          <w:iCs/>
          <w:sz w:val="28"/>
          <w:szCs w:val="28"/>
        </w:rPr>
        <w:t>є</w:t>
      </w:r>
      <w:r w:rsidRPr="00955176">
        <w:rPr>
          <w:rFonts w:ascii="Times New Roman" w:eastAsia="Calibri" w:hAnsi="Times New Roman"/>
          <w:bCs/>
          <w:i/>
          <w:iCs/>
          <w:sz w:val="28"/>
          <w:szCs w:val="28"/>
        </w:rPr>
        <w:t>кт</w:t>
      </w:r>
      <w:proofErr w:type="spellEnd"/>
      <w:r w:rsidRPr="00955176">
        <w:rPr>
          <w:rFonts w:ascii="Times New Roman" w:eastAsia="Calibri" w:hAnsi="Times New Roman"/>
          <w:bCs/>
          <w:i/>
          <w:iCs/>
          <w:sz w:val="28"/>
          <w:szCs w:val="28"/>
        </w:rPr>
        <w:t xml:space="preserve"> </w:t>
      </w:r>
      <w:r w:rsidR="00A64D91" w:rsidRPr="00955176">
        <w:rPr>
          <w:rFonts w:ascii="Times New Roman" w:eastAsia="Calibri" w:hAnsi="Times New Roman"/>
          <w:bCs/>
          <w:i/>
          <w:iCs/>
          <w:sz w:val="28"/>
          <w:szCs w:val="28"/>
        </w:rPr>
        <w:t xml:space="preserve"> </w:t>
      </w:r>
    </w:p>
    <w:p w14:paraId="08EC6087" w14:textId="77777777" w:rsidR="00D568F1" w:rsidRDefault="00A64D91" w:rsidP="00D568F1">
      <w:pPr>
        <w:pStyle w:val="Normal1"/>
        <w:spacing w:before="0" w:beforeAutospacing="0" w:after="0" w:afterAutospacing="0" w:line="240" w:lineRule="auto"/>
        <w:jc w:val="center"/>
        <w:rPr>
          <w:rFonts w:ascii="Times New Roman" w:eastAsia="Calibri" w:hAnsi="Times New Roman"/>
          <w:b/>
          <w:color w:val="70AD47"/>
          <w:sz w:val="28"/>
          <w:szCs w:val="28"/>
        </w:rPr>
      </w:pPr>
      <w:r w:rsidRPr="005C122A">
        <w:rPr>
          <w:rFonts w:ascii="Times New Roman" w:eastAsia="Calibri" w:hAnsi="Times New Roman"/>
          <w:b/>
          <w:color w:val="70AD47"/>
          <w:sz w:val="28"/>
          <w:szCs w:val="28"/>
        </w:rPr>
        <w:t xml:space="preserve">СТРАТЕГІЯ РОЗВИТКУ ПОЛЯНИЦЬКОЇ </w:t>
      </w:r>
    </w:p>
    <w:p w14:paraId="4CFD5A4F" w14:textId="1663ACE4" w:rsidR="0054457D" w:rsidRPr="00D568F1" w:rsidRDefault="00A64D91" w:rsidP="00D568F1">
      <w:pPr>
        <w:pStyle w:val="Normal1"/>
        <w:spacing w:before="0" w:beforeAutospacing="0" w:after="0" w:afterAutospacing="0" w:line="240" w:lineRule="auto"/>
        <w:jc w:val="center"/>
        <w:rPr>
          <w:rFonts w:ascii="Times New Roman" w:eastAsia="Calibri" w:hAnsi="Times New Roman"/>
          <w:b/>
          <w:color w:val="70AD47"/>
          <w:sz w:val="28"/>
          <w:szCs w:val="28"/>
        </w:rPr>
      </w:pPr>
      <w:r w:rsidRPr="005C122A">
        <w:rPr>
          <w:rFonts w:ascii="Times New Roman" w:eastAsia="Calibri" w:hAnsi="Times New Roman"/>
          <w:b/>
          <w:color w:val="70AD47"/>
          <w:sz w:val="28"/>
          <w:szCs w:val="28"/>
        </w:rPr>
        <w:t>ТЕРИТОРІАЛЬНОЇ ГРОМАДИ</w:t>
      </w:r>
      <w:r w:rsidR="00AF1364" w:rsidRPr="00B560A2">
        <w:rPr>
          <w:rFonts w:ascii="Times New Roman" w:eastAsia="Calibri" w:hAnsi="Times New Roman"/>
          <w:b/>
          <w:color w:val="70AD47"/>
          <w:sz w:val="28"/>
          <w:szCs w:val="28"/>
          <w:lang w:val="ru-RU"/>
        </w:rPr>
        <w:t xml:space="preserve"> </w:t>
      </w:r>
      <w:r w:rsidRPr="005C122A">
        <w:rPr>
          <w:rFonts w:ascii="Times New Roman" w:eastAsia="Calibri" w:hAnsi="Times New Roman"/>
          <w:b/>
          <w:color w:val="70AD47"/>
          <w:sz w:val="28"/>
          <w:szCs w:val="28"/>
        </w:rPr>
        <w:t>2024 - 2030 РР</w:t>
      </w:r>
    </w:p>
    <w:p w14:paraId="2E7E7665" w14:textId="26A76615" w:rsidR="0054457D" w:rsidRDefault="00A64D91" w:rsidP="008E335A">
      <w:pPr>
        <w:pStyle w:val="Normal1"/>
        <w:spacing w:before="0" w:beforeAutospacing="0" w:after="0" w:afterAutospacing="0" w:line="240" w:lineRule="auto"/>
        <w:jc w:val="center"/>
        <w:rPr>
          <w:rFonts w:ascii="Arial" w:eastAsia="Calibri" w:hAnsi="Arial" w:cs="Arial"/>
        </w:rPr>
      </w:pPr>
      <w:r w:rsidRPr="008E335A">
        <w:rPr>
          <w:rFonts w:ascii="Arial" w:eastAsia="Calibri" w:hAnsi="Arial" w:cs="Arial"/>
        </w:rPr>
        <w:t xml:space="preserve"> </w:t>
      </w:r>
    </w:p>
    <w:p w14:paraId="7F03F710" w14:textId="562A0CEF" w:rsidR="00BE5ADA" w:rsidRDefault="00BE5ADA" w:rsidP="008E335A">
      <w:pPr>
        <w:pStyle w:val="Normal1"/>
        <w:spacing w:before="0" w:beforeAutospacing="0" w:after="0" w:afterAutospacing="0" w:line="240" w:lineRule="auto"/>
        <w:jc w:val="center"/>
        <w:rPr>
          <w:rFonts w:ascii="Arial" w:eastAsia="Calibri" w:hAnsi="Arial" w:cs="Arial"/>
        </w:rPr>
      </w:pPr>
    </w:p>
    <w:p w14:paraId="263F0ADC" w14:textId="5B907230" w:rsidR="00BE5ADA" w:rsidRDefault="00BE5ADA" w:rsidP="008E335A">
      <w:pPr>
        <w:pStyle w:val="Normal1"/>
        <w:spacing w:before="0" w:beforeAutospacing="0" w:after="0" w:afterAutospacing="0" w:line="240" w:lineRule="auto"/>
        <w:jc w:val="center"/>
        <w:rPr>
          <w:rFonts w:ascii="Arial" w:eastAsia="Calibri" w:hAnsi="Arial" w:cs="Arial"/>
        </w:rPr>
      </w:pPr>
    </w:p>
    <w:p w14:paraId="4F79743A" w14:textId="77777777" w:rsidR="00BE5ADA" w:rsidRPr="004D3B78" w:rsidRDefault="00BE5ADA" w:rsidP="008E335A">
      <w:pPr>
        <w:pStyle w:val="Normal1"/>
        <w:spacing w:before="0" w:beforeAutospacing="0" w:after="0" w:afterAutospacing="0" w:line="240" w:lineRule="auto"/>
        <w:jc w:val="center"/>
        <w:rPr>
          <w:rFonts w:ascii="Times New Roman" w:eastAsia="Calibri" w:hAnsi="Times New Roman"/>
          <w:i/>
          <w:iCs/>
          <w:sz w:val="28"/>
          <w:szCs w:val="28"/>
        </w:rPr>
      </w:pPr>
    </w:p>
    <w:p w14:paraId="03A96A41" w14:textId="6B7F0050" w:rsidR="0054457D" w:rsidRPr="00032C6D" w:rsidRDefault="00A64D91" w:rsidP="00AF1364">
      <w:pPr>
        <w:pStyle w:val="Normal1"/>
        <w:spacing w:before="0" w:beforeAutospacing="0" w:after="0" w:afterAutospacing="0" w:line="240" w:lineRule="auto"/>
        <w:jc w:val="right"/>
        <w:rPr>
          <w:rFonts w:ascii="Times New Roman" w:eastAsia="Calibri" w:hAnsi="Times New Roman"/>
          <w:i/>
          <w:iCs/>
        </w:rPr>
      </w:pPr>
      <w:r w:rsidRPr="00032C6D">
        <w:rPr>
          <w:rFonts w:ascii="Times New Roman" w:eastAsia="Calibri" w:hAnsi="Times New Roman"/>
          <w:i/>
          <w:iCs/>
        </w:rPr>
        <w:t xml:space="preserve">Розробники: </w:t>
      </w:r>
    </w:p>
    <w:p w14:paraId="39AD037C" w14:textId="77777777" w:rsidR="00395B1A" w:rsidRPr="00032C6D" w:rsidRDefault="00A64D91" w:rsidP="008E335A">
      <w:pPr>
        <w:pStyle w:val="Normal1"/>
        <w:spacing w:before="0" w:beforeAutospacing="0" w:after="0" w:afterAutospacing="0" w:line="240" w:lineRule="auto"/>
        <w:jc w:val="right"/>
        <w:rPr>
          <w:rFonts w:ascii="Times New Roman" w:eastAsia="Calibri" w:hAnsi="Times New Roman"/>
          <w:bCs/>
          <w:i/>
          <w:iCs/>
        </w:rPr>
      </w:pPr>
      <w:r w:rsidRPr="00032C6D">
        <w:rPr>
          <w:rFonts w:ascii="Times New Roman" w:eastAsia="Calibri" w:hAnsi="Times New Roman"/>
          <w:bCs/>
          <w:i/>
          <w:iCs/>
        </w:rPr>
        <w:t>Робоча група з розроб</w:t>
      </w:r>
      <w:r w:rsidR="00395B1A" w:rsidRPr="00032C6D">
        <w:rPr>
          <w:rFonts w:ascii="Times New Roman" w:eastAsia="Calibri" w:hAnsi="Times New Roman"/>
          <w:bCs/>
          <w:i/>
          <w:iCs/>
        </w:rPr>
        <w:t>ки</w:t>
      </w:r>
      <w:r w:rsidRPr="00032C6D">
        <w:rPr>
          <w:rFonts w:ascii="Times New Roman" w:eastAsia="Calibri" w:hAnsi="Times New Roman"/>
          <w:bCs/>
          <w:i/>
          <w:iCs/>
        </w:rPr>
        <w:t xml:space="preserve"> Стратегії </w:t>
      </w:r>
    </w:p>
    <w:p w14:paraId="155DFE08" w14:textId="644B5948" w:rsidR="0054457D" w:rsidRPr="00032C6D" w:rsidRDefault="00A64D91" w:rsidP="008E335A">
      <w:pPr>
        <w:pStyle w:val="Normal1"/>
        <w:spacing w:before="0" w:beforeAutospacing="0" w:after="0" w:afterAutospacing="0" w:line="240" w:lineRule="auto"/>
        <w:jc w:val="right"/>
        <w:rPr>
          <w:rFonts w:ascii="Times New Roman" w:eastAsia="Calibri" w:hAnsi="Times New Roman"/>
          <w:bCs/>
          <w:i/>
          <w:iCs/>
        </w:rPr>
      </w:pPr>
      <w:r w:rsidRPr="00032C6D">
        <w:rPr>
          <w:rFonts w:ascii="Times New Roman" w:eastAsia="Calibri" w:hAnsi="Times New Roman"/>
          <w:bCs/>
          <w:i/>
          <w:iCs/>
        </w:rPr>
        <w:t xml:space="preserve">розвитку </w:t>
      </w:r>
      <w:proofErr w:type="spellStart"/>
      <w:r w:rsidRPr="00032C6D">
        <w:rPr>
          <w:rFonts w:ascii="Times New Roman" w:eastAsia="Calibri" w:hAnsi="Times New Roman"/>
          <w:bCs/>
          <w:i/>
          <w:iCs/>
        </w:rPr>
        <w:t>Поляницької</w:t>
      </w:r>
      <w:proofErr w:type="spellEnd"/>
      <w:r w:rsidRPr="00032C6D">
        <w:rPr>
          <w:rFonts w:ascii="Times New Roman" w:eastAsia="Calibri" w:hAnsi="Times New Roman"/>
          <w:bCs/>
          <w:i/>
          <w:iCs/>
        </w:rPr>
        <w:t xml:space="preserve"> ТГ_2030</w:t>
      </w:r>
    </w:p>
    <w:p w14:paraId="5863999F" w14:textId="77777777" w:rsidR="00032C6D" w:rsidRDefault="00032C6D" w:rsidP="00863713">
      <w:pPr>
        <w:pStyle w:val="Normal1"/>
        <w:spacing w:before="0" w:beforeAutospacing="0" w:after="0" w:afterAutospacing="0" w:line="240" w:lineRule="auto"/>
        <w:jc w:val="right"/>
        <w:rPr>
          <w:rFonts w:ascii="Times New Roman" w:eastAsia="Calibri" w:hAnsi="Times New Roman"/>
          <w:i/>
          <w:iCs/>
        </w:rPr>
      </w:pPr>
    </w:p>
    <w:p w14:paraId="65F0DC96" w14:textId="6EB95E4D" w:rsidR="00395B1A" w:rsidRPr="00032C6D" w:rsidRDefault="00AF1364" w:rsidP="00863713">
      <w:pPr>
        <w:pStyle w:val="Normal1"/>
        <w:spacing w:before="0" w:beforeAutospacing="0" w:after="0" w:afterAutospacing="0" w:line="240" w:lineRule="auto"/>
        <w:jc w:val="right"/>
        <w:rPr>
          <w:rFonts w:ascii="Times New Roman" w:eastAsia="Calibri" w:hAnsi="Times New Roman"/>
          <w:i/>
          <w:iCs/>
        </w:rPr>
      </w:pPr>
      <w:proofErr w:type="spellStart"/>
      <w:r w:rsidRPr="00032C6D">
        <w:rPr>
          <w:rFonts w:ascii="Times New Roman" w:eastAsia="Calibri" w:hAnsi="Times New Roman"/>
          <w:i/>
          <w:iCs/>
        </w:rPr>
        <w:t>Поляницька</w:t>
      </w:r>
      <w:proofErr w:type="spellEnd"/>
      <w:r w:rsidRPr="00032C6D">
        <w:rPr>
          <w:rFonts w:ascii="Times New Roman" w:eastAsia="Calibri" w:hAnsi="Times New Roman"/>
          <w:i/>
          <w:iCs/>
        </w:rPr>
        <w:t xml:space="preserve">  </w:t>
      </w:r>
      <w:r w:rsidRPr="00032C6D">
        <w:rPr>
          <w:rFonts w:ascii="Times New Roman" w:eastAsia="Calibri" w:hAnsi="Times New Roman"/>
          <w:i/>
          <w:iCs/>
          <w:lang w:val="en-US"/>
        </w:rPr>
        <w:t>c</w:t>
      </w:r>
      <w:proofErr w:type="spellStart"/>
      <w:r w:rsidRPr="00032C6D">
        <w:rPr>
          <w:rFonts w:ascii="Times New Roman" w:eastAsia="Calibri" w:hAnsi="Times New Roman"/>
          <w:i/>
          <w:iCs/>
        </w:rPr>
        <w:t>ільська</w:t>
      </w:r>
      <w:proofErr w:type="spellEnd"/>
      <w:r w:rsidRPr="00032C6D">
        <w:rPr>
          <w:rFonts w:ascii="Times New Roman" w:eastAsia="Calibri" w:hAnsi="Times New Roman"/>
          <w:i/>
          <w:iCs/>
        </w:rPr>
        <w:t xml:space="preserve"> рада територіальної </w:t>
      </w:r>
    </w:p>
    <w:p w14:paraId="3CF0D959" w14:textId="0FDE8068" w:rsidR="0054457D" w:rsidRPr="00032C6D" w:rsidRDefault="00AF1364" w:rsidP="00863713">
      <w:pPr>
        <w:pStyle w:val="Normal1"/>
        <w:spacing w:before="0" w:beforeAutospacing="0" w:after="0" w:afterAutospacing="0" w:line="240" w:lineRule="auto"/>
        <w:jc w:val="right"/>
        <w:rPr>
          <w:rFonts w:ascii="Times New Roman" w:eastAsia="Calibri" w:hAnsi="Times New Roman"/>
          <w:bCs/>
          <w:i/>
          <w:iCs/>
        </w:rPr>
      </w:pPr>
      <w:r w:rsidRPr="00032C6D">
        <w:rPr>
          <w:rFonts w:ascii="Times New Roman" w:eastAsia="Calibri" w:hAnsi="Times New Roman"/>
          <w:i/>
          <w:iCs/>
        </w:rPr>
        <w:t>громади</w:t>
      </w:r>
      <w:r w:rsidR="00395B1A" w:rsidRPr="00032C6D">
        <w:rPr>
          <w:rFonts w:ascii="Times New Roman" w:eastAsia="Calibri" w:hAnsi="Times New Roman"/>
          <w:i/>
          <w:iCs/>
        </w:rPr>
        <w:t xml:space="preserve"> Івано-Франківської області</w:t>
      </w:r>
    </w:p>
    <w:p w14:paraId="7ECF0DB6" w14:textId="77777777" w:rsidR="0054457D" w:rsidRPr="008E335A" w:rsidRDefault="00A64D91" w:rsidP="008E335A">
      <w:pPr>
        <w:pStyle w:val="Normal1"/>
        <w:spacing w:before="0" w:beforeAutospacing="0" w:after="0" w:afterAutospacing="0" w:line="240" w:lineRule="auto"/>
        <w:jc w:val="center"/>
        <w:rPr>
          <w:rFonts w:ascii="Arial" w:eastAsia="Calibri" w:hAnsi="Arial" w:cs="Arial"/>
        </w:rPr>
      </w:pPr>
      <w:r w:rsidRPr="008E335A">
        <w:rPr>
          <w:rFonts w:ascii="Arial" w:eastAsia="Calibri" w:hAnsi="Arial" w:cs="Arial"/>
        </w:rPr>
        <w:t xml:space="preserve"> </w:t>
      </w:r>
    </w:p>
    <w:p w14:paraId="684DEBE9" w14:textId="77777777" w:rsidR="0054457D" w:rsidRPr="008E335A" w:rsidRDefault="00A64D91" w:rsidP="008E335A">
      <w:pPr>
        <w:pStyle w:val="Normal1"/>
        <w:spacing w:before="0" w:beforeAutospacing="0" w:after="0" w:afterAutospacing="0" w:line="240" w:lineRule="auto"/>
        <w:jc w:val="center"/>
        <w:rPr>
          <w:rFonts w:ascii="Arial" w:eastAsia="Calibri" w:hAnsi="Arial" w:cs="Arial"/>
        </w:rPr>
      </w:pPr>
      <w:r w:rsidRPr="008E335A">
        <w:rPr>
          <w:rFonts w:ascii="Arial" w:eastAsia="Calibri" w:hAnsi="Arial" w:cs="Arial"/>
        </w:rPr>
        <w:t xml:space="preserve"> </w:t>
      </w:r>
    </w:p>
    <w:p w14:paraId="10603FF6" w14:textId="77777777" w:rsidR="0054457D" w:rsidRPr="008E335A" w:rsidRDefault="00A64D91" w:rsidP="008E335A">
      <w:pPr>
        <w:pStyle w:val="Normal1"/>
        <w:spacing w:before="0" w:beforeAutospacing="0" w:after="0" w:afterAutospacing="0" w:line="240" w:lineRule="auto"/>
        <w:jc w:val="center"/>
        <w:rPr>
          <w:rFonts w:ascii="Arial" w:eastAsia="Calibri" w:hAnsi="Arial" w:cs="Arial"/>
          <w:b/>
        </w:rPr>
      </w:pPr>
      <w:r w:rsidRPr="008E335A">
        <w:rPr>
          <w:rFonts w:ascii="Arial" w:eastAsia="Calibri" w:hAnsi="Arial" w:cs="Arial"/>
          <w:b/>
        </w:rPr>
        <w:t xml:space="preserve"> </w:t>
      </w:r>
    </w:p>
    <w:p w14:paraId="57826C93" w14:textId="77777777" w:rsidR="0054457D" w:rsidRPr="008E335A" w:rsidRDefault="0054457D" w:rsidP="008E335A">
      <w:pPr>
        <w:pStyle w:val="Normal1"/>
        <w:spacing w:before="0" w:beforeAutospacing="0" w:after="0" w:afterAutospacing="0" w:line="240" w:lineRule="auto"/>
        <w:jc w:val="center"/>
        <w:rPr>
          <w:rFonts w:ascii="Arial" w:eastAsia="Calibri" w:hAnsi="Arial" w:cs="Arial"/>
          <w:b/>
        </w:rPr>
      </w:pPr>
    </w:p>
    <w:p w14:paraId="418C23AF" w14:textId="77777777" w:rsidR="0054457D" w:rsidRPr="008E335A" w:rsidRDefault="0054457D" w:rsidP="008E335A">
      <w:pPr>
        <w:pStyle w:val="Normal1"/>
        <w:spacing w:before="0" w:beforeAutospacing="0" w:after="0" w:afterAutospacing="0" w:line="240" w:lineRule="auto"/>
        <w:jc w:val="center"/>
        <w:rPr>
          <w:rFonts w:ascii="Arial" w:eastAsia="Calibri" w:hAnsi="Arial" w:cs="Arial"/>
          <w:b/>
        </w:rPr>
      </w:pPr>
    </w:p>
    <w:p w14:paraId="605E3658"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53FB544A"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2DE71FEF"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0264A4B1"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56240F84"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42B2C5DF"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2E7FF6C1"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3227F403"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526E478D" w14:textId="77777777" w:rsidR="008D70E7" w:rsidRDefault="008D70E7" w:rsidP="008E335A">
      <w:pPr>
        <w:pStyle w:val="Normal1"/>
        <w:spacing w:before="0" w:beforeAutospacing="0" w:after="0" w:afterAutospacing="0" w:line="240" w:lineRule="auto"/>
        <w:jc w:val="center"/>
        <w:rPr>
          <w:rFonts w:ascii="Arial" w:eastAsia="Calibri" w:hAnsi="Arial" w:cs="Arial"/>
        </w:rPr>
      </w:pPr>
    </w:p>
    <w:p w14:paraId="4473BDE4"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2CF8AB3D"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2EF3A96B"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11E0157D"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43EF02AC"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7AD08D2B"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6D196F8D" w14:textId="77777777" w:rsidR="00AF1364" w:rsidRDefault="00AF1364" w:rsidP="008E335A">
      <w:pPr>
        <w:pStyle w:val="Normal1"/>
        <w:spacing w:before="0" w:beforeAutospacing="0" w:after="0" w:afterAutospacing="0" w:line="240" w:lineRule="auto"/>
        <w:jc w:val="center"/>
        <w:rPr>
          <w:rFonts w:ascii="Arial" w:eastAsia="Calibri" w:hAnsi="Arial" w:cs="Arial"/>
        </w:rPr>
      </w:pPr>
    </w:p>
    <w:p w14:paraId="32726024" w14:textId="77777777" w:rsidR="00D63B51" w:rsidRDefault="00D63B51" w:rsidP="008E335A">
      <w:pPr>
        <w:pStyle w:val="Normal1"/>
        <w:spacing w:before="0" w:beforeAutospacing="0" w:after="0" w:afterAutospacing="0" w:line="240" w:lineRule="auto"/>
        <w:jc w:val="center"/>
        <w:rPr>
          <w:rFonts w:ascii="Arial" w:eastAsia="Calibri" w:hAnsi="Arial" w:cs="Arial"/>
        </w:rPr>
      </w:pPr>
    </w:p>
    <w:p w14:paraId="4F2597E9" w14:textId="77777777" w:rsidR="00D63B51" w:rsidRDefault="00D63B51" w:rsidP="008E335A">
      <w:pPr>
        <w:pStyle w:val="Normal1"/>
        <w:spacing w:before="0" w:beforeAutospacing="0" w:after="0" w:afterAutospacing="0" w:line="240" w:lineRule="auto"/>
        <w:jc w:val="center"/>
        <w:rPr>
          <w:rFonts w:ascii="Arial" w:eastAsia="Calibri" w:hAnsi="Arial" w:cs="Arial"/>
        </w:rPr>
      </w:pPr>
    </w:p>
    <w:p w14:paraId="202E6E1E" w14:textId="77777777" w:rsidR="00D63B51" w:rsidRDefault="00D63B51" w:rsidP="008E335A">
      <w:pPr>
        <w:pStyle w:val="Normal1"/>
        <w:spacing w:before="0" w:beforeAutospacing="0" w:after="0" w:afterAutospacing="0" w:line="240" w:lineRule="auto"/>
        <w:jc w:val="center"/>
        <w:rPr>
          <w:rFonts w:ascii="Arial" w:eastAsia="Calibri" w:hAnsi="Arial" w:cs="Arial"/>
        </w:rPr>
      </w:pPr>
    </w:p>
    <w:p w14:paraId="7D195F0A" w14:textId="77777777" w:rsidR="00D568F1" w:rsidRDefault="00D568F1" w:rsidP="008E335A">
      <w:pPr>
        <w:pStyle w:val="Normal1"/>
        <w:spacing w:before="0" w:beforeAutospacing="0" w:after="0" w:afterAutospacing="0" w:line="240" w:lineRule="auto"/>
        <w:jc w:val="center"/>
        <w:rPr>
          <w:rFonts w:ascii="Times New Roman" w:eastAsia="Calibri" w:hAnsi="Times New Roman"/>
          <w:sz w:val="28"/>
          <w:szCs w:val="28"/>
        </w:rPr>
      </w:pPr>
    </w:p>
    <w:p w14:paraId="68853E14" w14:textId="77777777" w:rsidR="00D568F1" w:rsidRDefault="00D568F1" w:rsidP="008E335A">
      <w:pPr>
        <w:pStyle w:val="Normal1"/>
        <w:spacing w:before="0" w:beforeAutospacing="0" w:after="0" w:afterAutospacing="0" w:line="240" w:lineRule="auto"/>
        <w:jc w:val="center"/>
        <w:rPr>
          <w:rFonts w:ascii="Times New Roman" w:eastAsia="Calibri" w:hAnsi="Times New Roman"/>
          <w:sz w:val="28"/>
          <w:szCs w:val="28"/>
        </w:rPr>
      </w:pPr>
    </w:p>
    <w:p w14:paraId="7CCDF092" w14:textId="77777777" w:rsidR="00D568F1" w:rsidRDefault="00D568F1" w:rsidP="008E335A">
      <w:pPr>
        <w:pStyle w:val="Normal1"/>
        <w:spacing w:before="0" w:beforeAutospacing="0" w:after="0" w:afterAutospacing="0" w:line="240" w:lineRule="auto"/>
        <w:jc w:val="center"/>
        <w:rPr>
          <w:rFonts w:ascii="Times New Roman" w:eastAsia="Calibri" w:hAnsi="Times New Roman"/>
          <w:sz w:val="28"/>
          <w:szCs w:val="28"/>
        </w:rPr>
      </w:pPr>
    </w:p>
    <w:p w14:paraId="3ABEB812" w14:textId="77777777" w:rsidR="00D568F1" w:rsidRDefault="00D568F1" w:rsidP="008E335A">
      <w:pPr>
        <w:pStyle w:val="Normal1"/>
        <w:spacing w:before="0" w:beforeAutospacing="0" w:after="0" w:afterAutospacing="0" w:line="240" w:lineRule="auto"/>
        <w:jc w:val="center"/>
        <w:rPr>
          <w:rFonts w:ascii="Times New Roman" w:eastAsia="Calibri" w:hAnsi="Times New Roman"/>
          <w:sz w:val="28"/>
          <w:szCs w:val="28"/>
        </w:rPr>
      </w:pPr>
    </w:p>
    <w:p w14:paraId="7056FA7E" w14:textId="77777777" w:rsidR="00D568F1" w:rsidRDefault="00D568F1" w:rsidP="008E335A">
      <w:pPr>
        <w:pStyle w:val="Normal1"/>
        <w:spacing w:before="0" w:beforeAutospacing="0" w:after="0" w:afterAutospacing="0" w:line="240" w:lineRule="auto"/>
        <w:jc w:val="center"/>
        <w:rPr>
          <w:rFonts w:ascii="Times New Roman" w:eastAsia="Calibri" w:hAnsi="Times New Roman"/>
          <w:sz w:val="28"/>
          <w:szCs w:val="28"/>
        </w:rPr>
      </w:pPr>
    </w:p>
    <w:p w14:paraId="3841DA13" w14:textId="41A84B21" w:rsidR="0054457D" w:rsidRPr="00032C6D" w:rsidRDefault="00A64D91" w:rsidP="008E335A">
      <w:pPr>
        <w:pStyle w:val="Normal1"/>
        <w:spacing w:before="0" w:beforeAutospacing="0" w:after="0" w:afterAutospacing="0" w:line="240" w:lineRule="auto"/>
        <w:jc w:val="center"/>
        <w:rPr>
          <w:rFonts w:ascii="Times New Roman" w:eastAsia="Calibri" w:hAnsi="Times New Roman"/>
          <w:b/>
          <w:bCs/>
          <w:sz w:val="28"/>
          <w:szCs w:val="28"/>
        </w:rPr>
      </w:pPr>
      <w:r w:rsidRPr="00032C6D">
        <w:rPr>
          <w:rFonts w:ascii="Times New Roman" w:eastAsia="Calibri" w:hAnsi="Times New Roman"/>
          <w:b/>
          <w:bCs/>
          <w:sz w:val="28"/>
          <w:szCs w:val="28"/>
        </w:rPr>
        <w:t xml:space="preserve">Поляниця </w:t>
      </w:r>
    </w:p>
    <w:p w14:paraId="5157DB26" w14:textId="35165BDB" w:rsidR="0054457D" w:rsidRPr="008E335A" w:rsidRDefault="00A64D91" w:rsidP="008E335A">
      <w:pPr>
        <w:pStyle w:val="Normal1"/>
        <w:spacing w:before="0" w:beforeAutospacing="0" w:after="0" w:afterAutospacing="0" w:line="240" w:lineRule="auto"/>
        <w:jc w:val="center"/>
        <w:rPr>
          <w:rFonts w:ascii="Arial" w:hAnsi="Arial" w:cs="Arial"/>
        </w:rPr>
      </w:pPr>
      <w:r w:rsidRPr="00032C6D">
        <w:rPr>
          <w:rFonts w:ascii="Times New Roman" w:eastAsia="Calibri" w:hAnsi="Times New Roman"/>
          <w:b/>
          <w:bCs/>
          <w:sz w:val="28"/>
          <w:szCs w:val="28"/>
        </w:rPr>
        <w:t>202</w:t>
      </w:r>
      <w:r w:rsidR="007122B6">
        <w:rPr>
          <w:rFonts w:ascii="Times New Roman" w:eastAsia="Calibri" w:hAnsi="Times New Roman"/>
          <w:b/>
          <w:bCs/>
          <w:sz w:val="28"/>
          <w:szCs w:val="28"/>
        </w:rPr>
        <w:t>4</w:t>
      </w:r>
      <w:r w:rsidRPr="008E335A">
        <w:rPr>
          <w:rFonts w:ascii="Arial" w:eastAsia="Calibri" w:hAnsi="Arial" w:cs="Arial"/>
          <w:b/>
        </w:rPr>
        <w:br w:type="page"/>
      </w:r>
    </w:p>
    <w:p w14:paraId="327F2F40" w14:textId="77777777" w:rsidR="0054457D" w:rsidRPr="008E335A" w:rsidRDefault="0054457D" w:rsidP="00D63B51">
      <w:pPr>
        <w:pStyle w:val="Heading21"/>
        <w:spacing w:before="0" w:beforeAutospacing="0" w:after="0" w:afterAutospacing="0"/>
        <w:ind w:firstLine="709"/>
        <w:rPr>
          <w:rFonts w:cs="Arial"/>
        </w:rPr>
      </w:pPr>
    </w:p>
    <w:p w14:paraId="589D98AC" w14:textId="460E8B7B" w:rsidR="0054457D" w:rsidRPr="00032C6D" w:rsidRDefault="00A64D91" w:rsidP="00850D63">
      <w:pPr>
        <w:spacing w:after="0" w:line="240" w:lineRule="auto"/>
        <w:ind w:firstLine="709"/>
        <w:jc w:val="both"/>
        <w:rPr>
          <w:rFonts w:ascii="Times New Roman" w:hAnsi="Times New Roman" w:cs="Times New Roman"/>
          <w:i/>
          <w:iCs/>
          <w:color w:val="1F4E79" w:themeColor="accent1" w:themeShade="80"/>
          <w:sz w:val="28"/>
          <w:szCs w:val="28"/>
        </w:rPr>
      </w:pPr>
      <w:r w:rsidRPr="00B560A2">
        <w:rPr>
          <w:rFonts w:ascii="Times New Roman" w:eastAsia="TimesNewRomanPS-ItalicMT" w:hAnsi="Times New Roman" w:cs="Times New Roman"/>
          <w:i/>
          <w:iCs/>
          <w:color w:val="1F4E79" w:themeColor="accent1" w:themeShade="80"/>
          <w:sz w:val="28"/>
          <w:szCs w:val="28"/>
          <w:lang w:eastAsia="zh-CN" w:bidi="ar"/>
        </w:rPr>
        <w:t xml:space="preserve">Сучасний світ загальної конкуренції і глобальних викликів, браку людських, інтелектуальних, природних, фінансових та матеріальних ресурсів спонукає усіх суб‘єктів шукати нові можливості для розвитку, використовувати власні переваги </w:t>
      </w:r>
      <w:r w:rsidR="00850D63" w:rsidRPr="00032C6D">
        <w:rPr>
          <w:rFonts w:ascii="Times New Roman" w:eastAsia="TimesNewRomanPS-ItalicMT" w:hAnsi="Times New Roman" w:cs="Times New Roman"/>
          <w:i/>
          <w:iCs/>
          <w:color w:val="1F4E79" w:themeColor="accent1" w:themeShade="80"/>
          <w:sz w:val="28"/>
          <w:szCs w:val="28"/>
          <w:lang w:eastAsia="zh-CN" w:bidi="ar"/>
        </w:rPr>
        <w:t>та</w:t>
      </w:r>
      <w:r w:rsidRPr="00032C6D">
        <w:rPr>
          <w:rFonts w:ascii="Times New Roman" w:eastAsia="TimesNewRomanPS-ItalicMT" w:hAnsi="Times New Roman" w:cs="Times New Roman"/>
          <w:i/>
          <w:iCs/>
          <w:color w:val="1F4E79" w:themeColor="accent1" w:themeShade="80"/>
          <w:sz w:val="28"/>
          <w:szCs w:val="28"/>
          <w:lang w:eastAsia="zh-CN" w:bidi="ar"/>
        </w:rPr>
        <w:t xml:space="preserve"> знаходження можлив</w:t>
      </w:r>
      <w:r w:rsidR="00850D63" w:rsidRPr="00032C6D">
        <w:rPr>
          <w:rFonts w:ascii="Times New Roman" w:eastAsia="TimesNewRomanPS-ItalicMT" w:hAnsi="Times New Roman" w:cs="Times New Roman"/>
          <w:i/>
          <w:iCs/>
          <w:color w:val="1F4E79" w:themeColor="accent1" w:themeShade="80"/>
          <w:sz w:val="28"/>
          <w:szCs w:val="28"/>
          <w:lang w:eastAsia="zh-CN" w:bidi="ar"/>
        </w:rPr>
        <w:t>остей</w:t>
      </w:r>
      <w:r w:rsidRPr="00B560A2">
        <w:rPr>
          <w:rFonts w:ascii="Times New Roman" w:eastAsia="TimesNewRomanPS-ItalicMT" w:hAnsi="Times New Roman" w:cs="Times New Roman"/>
          <w:i/>
          <w:iCs/>
          <w:color w:val="1F4E79" w:themeColor="accent1" w:themeShade="80"/>
          <w:sz w:val="28"/>
          <w:szCs w:val="28"/>
          <w:lang w:eastAsia="zh-CN" w:bidi="ar"/>
        </w:rPr>
        <w:t xml:space="preserve"> зростання. </w:t>
      </w:r>
      <w:r w:rsidR="00850D63" w:rsidRPr="00032C6D">
        <w:rPr>
          <w:rFonts w:ascii="Times New Roman" w:hAnsi="Times New Roman" w:cs="Times New Roman"/>
          <w:i/>
          <w:iCs/>
          <w:color w:val="1F4E79" w:themeColor="accent1" w:themeShade="80"/>
          <w:sz w:val="28"/>
          <w:szCs w:val="28"/>
        </w:rPr>
        <w:t xml:space="preserve"> </w:t>
      </w:r>
      <w:r w:rsidRPr="00032C6D">
        <w:rPr>
          <w:rFonts w:ascii="Times New Roman" w:eastAsia="TimesNewRomanPS-ItalicMT" w:hAnsi="Times New Roman" w:cs="Times New Roman"/>
          <w:i/>
          <w:iCs/>
          <w:color w:val="1F4E79" w:themeColor="accent1" w:themeShade="80"/>
          <w:sz w:val="28"/>
          <w:szCs w:val="28"/>
          <w:lang w:eastAsia="zh-CN" w:bidi="ar"/>
        </w:rPr>
        <w:t>Сьогодні</w:t>
      </w:r>
      <w:r w:rsidR="006936DE">
        <w:rPr>
          <w:rFonts w:ascii="Times New Roman" w:eastAsia="TimesNewRomanPS-ItalicMT" w:hAnsi="Times New Roman" w:cs="Times New Roman"/>
          <w:i/>
          <w:iCs/>
          <w:color w:val="1F4E79" w:themeColor="accent1" w:themeShade="80"/>
          <w:sz w:val="28"/>
          <w:szCs w:val="28"/>
          <w:lang w:eastAsia="zh-CN" w:bidi="ar"/>
        </w:rPr>
        <w:t>,</w:t>
      </w:r>
      <w:r w:rsidRPr="00032C6D">
        <w:rPr>
          <w:rFonts w:ascii="Times New Roman" w:eastAsia="TimesNewRomanPS-ItalicMT" w:hAnsi="Times New Roman" w:cs="Times New Roman"/>
          <w:i/>
          <w:iCs/>
          <w:color w:val="1F4E79" w:themeColor="accent1" w:themeShade="80"/>
          <w:sz w:val="28"/>
          <w:szCs w:val="28"/>
          <w:lang w:eastAsia="zh-CN" w:bidi="ar"/>
        </w:rPr>
        <w:t xml:space="preserve"> особливо в час війни</w:t>
      </w:r>
      <w:r w:rsidR="006936DE">
        <w:rPr>
          <w:rFonts w:ascii="Times New Roman" w:eastAsia="TimesNewRomanPS-ItalicMT" w:hAnsi="Times New Roman" w:cs="Times New Roman"/>
          <w:i/>
          <w:iCs/>
          <w:color w:val="1F4E79" w:themeColor="accent1" w:themeShade="80"/>
          <w:sz w:val="28"/>
          <w:szCs w:val="28"/>
          <w:lang w:eastAsia="zh-CN" w:bidi="ar"/>
        </w:rPr>
        <w:t>,</w:t>
      </w:r>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r w:rsidRPr="00032C6D">
        <w:rPr>
          <w:rFonts w:ascii="Times New Roman" w:eastAsia="TimesNewRomanPS-ItalicMT" w:hAnsi="Times New Roman" w:cs="Times New Roman"/>
          <w:i/>
          <w:iCs/>
          <w:color w:val="1F4E79" w:themeColor="accent1" w:themeShade="80"/>
          <w:sz w:val="28"/>
          <w:szCs w:val="28"/>
          <w:lang w:eastAsia="zh-CN" w:bidi="ar"/>
        </w:rPr>
        <w:t>в</w:t>
      </w:r>
      <w:r w:rsidRPr="00B560A2">
        <w:rPr>
          <w:rFonts w:ascii="Times New Roman" w:eastAsia="TimesNewRomanPS-ItalicMT" w:hAnsi="Times New Roman" w:cs="Times New Roman"/>
          <w:i/>
          <w:iCs/>
          <w:color w:val="1F4E79" w:themeColor="accent1" w:themeShade="80"/>
          <w:sz w:val="28"/>
          <w:szCs w:val="28"/>
          <w:lang w:val="ru-RU" w:eastAsia="zh-CN" w:bidi="ar"/>
        </w:rPr>
        <w:t xml:space="preserve">се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більше</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набирає</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ваги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тенденція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до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ефективного</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використання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власного</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потенціалу</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творення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власної</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територіальної</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r w:rsidR="003B7B9F" w:rsidRPr="00032C6D">
        <w:rPr>
          <w:rFonts w:ascii="Times New Roman" w:hAnsi="Times New Roman" w:cs="Times New Roman"/>
          <w:i/>
          <w:iCs/>
          <w:color w:val="1F4E79" w:themeColor="accent1" w:themeShade="80"/>
          <w:sz w:val="28"/>
          <w:szCs w:val="28"/>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згуртованості</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як в межах держав та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регіонів</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так і в </w:t>
      </w:r>
      <w:r w:rsidRPr="00032C6D">
        <w:rPr>
          <w:rFonts w:ascii="Times New Roman" w:eastAsia="TimesNewRomanPS-ItalicMT" w:hAnsi="Times New Roman" w:cs="Times New Roman"/>
          <w:i/>
          <w:iCs/>
          <w:color w:val="1F4E79" w:themeColor="accent1" w:themeShade="80"/>
          <w:sz w:val="28"/>
          <w:szCs w:val="28"/>
          <w:lang w:eastAsia="zh-CN" w:bidi="ar"/>
        </w:rPr>
        <w:t xml:space="preserve">мережах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територіальних</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громад</w:t>
      </w:r>
      <w:r w:rsidR="003B7B9F" w:rsidRPr="00032C6D">
        <w:rPr>
          <w:rFonts w:ascii="Times New Roman" w:eastAsia="TimesNewRomanPS-ItalicMT" w:hAnsi="Times New Roman" w:cs="Times New Roman"/>
          <w:i/>
          <w:iCs/>
          <w:color w:val="1F4E79" w:themeColor="accent1" w:themeShade="80"/>
          <w:sz w:val="28"/>
          <w:szCs w:val="28"/>
          <w:lang w:eastAsia="zh-CN" w:bidi="ar"/>
        </w:rPr>
        <w:t>.</w:t>
      </w:r>
      <w:r w:rsidR="00850D63" w:rsidRPr="00032C6D">
        <w:rPr>
          <w:rFonts w:ascii="Times New Roman" w:hAnsi="Times New Roman" w:cs="Times New Roman"/>
          <w:i/>
          <w:iCs/>
          <w:color w:val="1F4E79" w:themeColor="accent1" w:themeShade="80"/>
          <w:sz w:val="28"/>
          <w:szCs w:val="28"/>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Зміна</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підходів</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до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регіонального</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розвитку</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що</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відбулась</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в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Європі</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та </w:t>
      </w:r>
      <w:r w:rsidRPr="00032C6D">
        <w:rPr>
          <w:rFonts w:ascii="Times New Roman" w:eastAsia="TimesNewRomanPS-ItalicMT" w:hAnsi="Times New Roman" w:cs="Times New Roman"/>
          <w:i/>
          <w:iCs/>
          <w:color w:val="1F4E79" w:themeColor="accent1" w:themeShade="80"/>
          <w:sz w:val="28"/>
          <w:szCs w:val="28"/>
          <w:lang w:eastAsia="zh-CN" w:bidi="ar"/>
        </w:rPr>
        <w:t xml:space="preserve">з наближенням перемоги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відбувається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зараз в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Україні</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направлена на</w:t>
      </w:r>
      <w:r w:rsidRPr="00032C6D">
        <w:rPr>
          <w:rFonts w:ascii="Times New Roman" w:eastAsia="TimesNewRomanPS-ItalicMT" w:hAnsi="Times New Roman" w:cs="Times New Roman"/>
          <w:i/>
          <w:iCs/>
          <w:color w:val="1F4E79" w:themeColor="accent1" w:themeShade="80"/>
          <w:sz w:val="28"/>
          <w:szCs w:val="28"/>
          <w:lang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посилення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ролі</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r w:rsidRPr="00032C6D">
        <w:rPr>
          <w:rFonts w:ascii="Times New Roman" w:eastAsia="TimesNewRomanPS-ItalicMT" w:hAnsi="Times New Roman" w:cs="Times New Roman"/>
          <w:i/>
          <w:iCs/>
          <w:color w:val="1F4E79" w:themeColor="accent1" w:themeShade="80"/>
          <w:sz w:val="28"/>
          <w:szCs w:val="28"/>
          <w:lang w:eastAsia="zh-CN" w:bidi="ar"/>
        </w:rPr>
        <w:t>територіальних громад</w:t>
      </w:r>
      <w:r w:rsidRPr="00B560A2">
        <w:rPr>
          <w:rFonts w:ascii="Times New Roman" w:eastAsia="TimesNewRomanPS-ItalicMT" w:hAnsi="Times New Roman" w:cs="Times New Roman"/>
          <w:i/>
          <w:iCs/>
          <w:color w:val="1F4E79" w:themeColor="accent1" w:themeShade="80"/>
          <w:sz w:val="28"/>
          <w:szCs w:val="28"/>
          <w:lang w:val="ru-RU" w:eastAsia="zh-CN" w:bidi="ar"/>
        </w:rPr>
        <w:t xml:space="preserve"> у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власному</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стратегічному</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плануванні</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та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розвитку</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
    <w:p w14:paraId="6792F687" w14:textId="67C2EBB2" w:rsidR="0054457D" w:rsidRPr="00032C6D" w:rsidRDefault="00A64D91" w:rsidP="004774FB">
      <w:pPr>
        <w:spacing w:after="0" w:line="240" w:lineRule="auto"/>
        <w:ind w:firstLine="709"/>
        <w:jc w:val="both"/>
        <w:rPr>
          <w:rFonts w:ascii="Times New Roman" w:hAnsi="Times New Roman" w:cs="Times New Roman"/>
          <w:i/>
          <w:iCs/>
          <w:color w:val="1F4E79" w:themeColor="accent1" w:themeShade="80"/>
          <w:sz w:val="28"/>
          <w:szCs w:val="28"/>
        </w:rPr>
      </w:pP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Стратегія</w:t>
      </w:r>
      <w:proofErr w:type="spellEnd"/>
      <w:r w:rsidRPr="00B560A2">
        <w:rPr>
          <w:rFonts w:ascii="Times New Roman" w:eastAsia="TimesNewRomanPS-ItalicMT" w:hAnsi="Times New Roman" w:cs="Times New Roman"/>
          <w:i/>
          <w:iCs/>
          <w:color w:val="1F4E79" w:themeColor="accent1" w:themeShade="80"/>
          <w:sz w:val="28"/>
          <w:szCs w:val="28"/>
          <w:lang w:val="ru-RU" w:eastAsia="zh-CN" w:bidi="ar"/>
        </w:rPr>
        <w:t xml:space="preserve"> </w:t>
      </w:r>
      <w:proofErr w:type="spellStart"/>
      <w:r w:rsidRPr="00B560A2">
        <w:rPr>
          <w:rFonts w:ascii="Times New Roman" w:eastAsia="TimesNewRomanPS-ItalicMT" w:hAnsi="Times New Roman" w:cs="Times New Roman"/>
          <w:i/>
          <w:iCs/>
          <w:color w:val="1F4E79" w:themeColor="accent1" w:themeShade="80"/>
          <w:sz w:val="28"/>
          <w:szCs w:val="28"/>
          <w:lang w:val="ru-RU" w:eastAsia="zh-CN" w:bidi="ar"/>
        </w:rPr>
        <w:t>розвитку</w:t>
      </w:r>
      <w:proofErr w:type="spellEnd"/>
      <w:r w:rsidRPr="00032C6D">
        <w:rPr>
          <w:rFonts w:ascii="Times New Roman" w:eastAsia="TimesNewRomanPS-ItalicMT" w:hAnsi="Times New Roman" w:cs="Times New Roman"/>
          <w:i/>
          <w:iCs/>
          <w:color w:val="1F4E79" w:themeColor="accent1" w:themeShade="80"/>
          <w:sz w:val="28"/>
          <w:szCs w:val="28"/>
          <w:lang w:eastAsia="zh-CN" w:bidi="ar"/>
        </w:rPr>
        <w:t xml:space="preserve"> </w:t>
      </w:r>
      <w:proofErr w:type="spellStart"/>
      <w:r w:rsidR="00850D63" w:rsidRPr="00032C6D">
        <w:rPr>
          <w:rFonts w:ascii="Times New Roman" w:eastAsia="TimesNewRomanPS-ItalicMT" w:hAnsi="Times New Roman" w:cs="Times New Roman"/>
          <w:i/>
          <w:iCs/>
          <w:color w:val="1F4E79" w:themeColor="accent1" w:themeShade="80"/>
          <w:sz w:val="28"/>
          <w:szCs w:val="28"/>
          <w:lang w:eastAsia="zh-CN" w:bidi="ar"/>
        </w:rPr>
        <w:t>Поляницької</w:t>
      </w:r>
      <w:proofErr w:type="spellEnd"/>
      <w:r w:rsidR="00850D63" w:rsidRPr="00032C6D">
        <w:rPr>
          <w:rFonts w:ascii="Times New Roman" w:eastAsia="TimesNewRomanPS-ItalicMT" w:hAnsi="Times New Roman" w:cs="Times New Roman"/>
          <w:i/>
          <w:iCs/>
          <w:color w:val="1F4E79" w:themeColor="accent1" w:themeShade="80"/>
          <w:sz w:val="28"/>
          <w:szCs w:val="28"/>
          <w:lang w:eastAsia="zh-CN" w:bidi="ar"/>
        </w:rPr>
        <w:t xml:space="preserve"> територіальної громади на період до 2030</w:t>
      </w:r>
      <w:r w:rsidR="006936DE">
        <w:rPr>
          <w:rFonts w:ascii="Times New Roman" w:eastAsia="TimesNewRomanPS-ItalicMT" w:hAnsi="Times New Roman" w:cs="Times New Roman"/>
          <w:i/>
          <w:iCs/>
          <w:color w:val="1F4E79" w:themeColor="accent1" w:themeShade="80"/>
          <w:sz w:val="28"/>
          <w:szCs w:val="28"/>
          <w:lang w:eastAsia="zh-CN" w:bidi="ar"/>
        </w:rPr>
        <w:t>р</w:t>
      </w:r>
      <w:r w:rsidR="00CF68F3">
        <w:rPr>
          <w:rFonts w:ascii="Times New Roman" w:eastAsia="TimesNewRomanPS-ItalicMT" w:hAnsi="Times New Roman" w:cs="Times New Roman"/>
          <w:i/>
          <w:iCs/>
          <w:color w:val="1F4E79" w:themeColor="accent1" w:themeShade="80"/>
          <w:sz w:val="28"/>
          <w:szCs w:val="28"/>
          <w:lang w:eastAsia="zh-CN" w:bidi="ar"/>
        </w:rPr>
        <w:t xml:space="preserve">. </w:t>
      </w:r>
      <w:r w:rsidRPr="00032C6D">
        <w:rPr>
          <w:rFonts w:ascii="Times New Roman" w:eastAsia="TimesNewRomanPS-ItalicMT" w:hAnsi="Times New Roman" w:cs="Times New Roman"/>
          <w:i/>
          <w:iCs/>
          <w:color w:val="1F4E79" w:themeColor="accent1" w:themeShade="80"/>
          <w:sz w:val="28"/>
          <w:szCs w:val="28"/>
          <w:lang w:eastAsia="zh-CN" w:bidi="ar"/>
        </w:rPr>
        <w:t xml:space="preserve">розроблена </w:t>
      </w:r>
      <w:r w:rsidR="000836E6" w:rsidRPr="00032C6D">
        <w:rPr>
          <w:rFonts w:ascii="Times New Roman" w:eastAsia="TimesNewRomanPS-ItalicMT" w:hAnsi="Times New Roman" w:cs="Times New Roman"/>
          <w:i/>
          <w:iCs/>
          <w:color w:val="1F4E79" w:themeColor="accent1" w:themeShade="80"/>
          <w:sz w:val="28"/>
          <w:szCs w:val="28"/>
          <w:lang w:eastAsia="zh-CN" w:bidi="ar"/>
        </w:rPr>
        <w:t>робочою групою</w:t>
      </w:r>
      <w:r w:rsidR="006936DE">
        <w:rPr>
          <w:rFonts w:ascii="Times New Roman" w:eastAsia="TimesNewRomanPS-ItalicMT" w:hAnsi="Times New Roman" w:cs="Times New Roman"/>
          <w:i/>
          <w:iCs/>
          <w:color w:val="1F4E79" w:themeColor="accent1" w:themeShade="80"/>
          <w:sz w:val="28"/>
          <w:szCs w:val="28"/>
          <w:lang w:eastAsia="zh-CN" w:bidi="ar"/>
        </w:rPr>
        <w:t>,</w:t>
      </w:r>
      <w:r w:rsidR="000836E6" w:rsidRPr="00032C6D">
        <w:rPr>
          <w:rFonts w:ascii="Times New Roman" w:eastAsia="TimesNewRomanPS-ItalicMT" w:hAnsi="Times New Roman" w:cs="Times New Roman"/>
          <w:i/>
          <w:iCs/>
          <w:color w:val="1F4E79" w:themeColor="accent1" w:themeShade="80"/>
          <w:sz w:val="28"/>
          <w:szCs w:val="28"/>
          <w:lang w:eastAsia="zh-CN" w:bidi="ar"/>
        </w:rPr>
        <w:t xml:space="preserve"> </w:t>
      </w:r>
      <w:r w:rsidR="004774FB" w:rsidRPr="00032C6D">
        <w:rPr>
          <w:rFonts w:ascii="Times New Roman" w:eastAsia="TimesNewRomanPS-ItalicMT" w:hAnsi="Times New Roman" w:cs="Times New Roman"/>
          <w:i/>
          <w:iCs/>
          <w:color w:val="1F4E79" w:themeColor="accent1" w:themeShade="80"/>
          <w:sz w:val="28"/>
          <w:szCs w:val="28"/>
          <w:lang w:eastAsia="zh-CN" w:bidi="ar"/>
        </w:rPr>
        <w:t xml:space="preserve">яка утворена </w:t>
      </w:r>
      <w:proofErr w:type="spellStart"/>
      <w:r w:rsidRPr="00032C6D">
        <w:rPr>
          <w:rFonts w:ascii="Times New Roman" w:eastAsia="TimesNewRomanPS-ItalicMT" w:hAnsi="Times New Roman" w:cs="Times New Roman"/>
          <w:i/>
          <w:iCs/>
          <w:color w:val="1F4E79" w:themeColor="accent1" w:themeShade="80"/>
          <w:sz w:val="28"/>
          <w:szCs w:val="28"/>
          <w:lang w:eastAsia="zh-CN" w:bidi="ar"/>
        </w:rPr>
        <w:t>Поляницькою</w:t>
      </w:r>
      <w:proofErr w:type="spellEnd"/>
      <w:r w:rsidRPr="00032C6D">
        <w:rPr>
          <w:rFonts w:ascii="Times New Roman" w:eastAsia="TimesNewRomanPS-ItalicMT" w:hAnsi="Times New Roman" w:cs="Times New Roman"/>
          <w:i/>
          <w:iCs/>
          <w:color w:val="1F4E79" w:themeColor="accent1" w:themeShade="80"/>
          <w:sz w:val="28"/>
          <w:szCs w:val="28"/>
          <w:lang w:eastAsia="zh-CN" w:bidi="ar"/>
        </w:rPr>
        <w:t xml:space="preserve"> сільською радою</w:t>
      </w:r>
      <w:r w:rsidR="004774FB" w:rsidRPr="00032C6D">
        <w:rPr>
          <w:rFonts w:ascii="Times New Roman" w:eastAsia="TimesNewRomanPS-ItalicMT" w:hAnsi="Times New Roman" w:cs="Times New Roman"/>
          <w:i/>
          <w:iCs/>
          <w:color w:val="1F4E79" w:themeColor="accent1" w:themeShade="80"/>
          <w:sz w:val="28"/>
          <w:szCs w:val="28"/>
          <w:lang w:eastAsia="zh-CN" w:bidi="ar"/>
        </w:rPr>
        <w:t>. Розробка здійснювалась</w:t>
      </w:r>
      <w:r w:rsidRPr="00B560A2">
        <w:rPr>
          <w:rFonts w:ascii="Times New Roman" w:eastAsia="TimesNewRomanPS-ItalicMT" w:hAnsi="Times New Roman" w:cs="Times New Roman"/>
          <w:i/>
          <w:iCs/>
          <w:color w:val="1F4E79" w:themeColor="accent1" w:themeShade="80"/>
          <w:sz w:val="28"/>
          <w:szCs w:val="28"/>
          <w:lang w:eastAsia="zh-CN" w:bidi="ar"/>
        </w:rPr>
        <w:t xml:space="preserve"> </w:t>
      </w:r>
      <w:r w:rsidRPr="00032C6D">
        <w:rPr>
          <w:rFonts w:ascii="Times New Roman" w:eastAsia="TimesNewRomanPS-ItalicMT" w:hAnsi="Times New Roman" w:cs="Times New Roman"/>
          <w:i/>
          <w:iCs/>
          <w:color w:val="1F4E79" w:themeColor="accent1" w:themeShade="80"/>
          <w:sz w:val="28"/>
          <w:szCs w:val="28"/>
          <w:lang w:eastAsia="zh-CN" w:bidi="ar"/>
        </w:rPr>
        <w:t xml:space="preserve">за підтримки </w:t>
      </w:r>
      <w:r w:rsidR="00863713" w:rsidRPr="00032C6D">
        <w:rPr>
          <w:rFonts w:ascii="Times New Roman" w:eastAsia="TimesNewRomanPS-ItalicMT" w:hAnsi="Times New Roman" w:cs="Times New Roman"/>
          <w:i/>
          <w:iCs/>
          <w:color w:val="1F4E79" w:themeColor="accent1" w:themeShade="80"/>
          <w:sz w:val="28"/>
          <w:szCs w:val="28"/>
          <w:lang w:eastAsia="zh-CN" w:bidi="ar"/>
        </w:rPr>
        <w:t xml:space="preserve">фахівців </w:t>
      </w:r>
      <w:r w:rsidR="00850D63" w:rsidRPr="00032C6D">
        <w:rPr>
          <w:rFonts w:ascii="Times New Roman" w:eastAsia="TimesNewRomanPS-ItalicMT" w:hAnsi="Times New Roman" w:cs="Times New Roman"/>
          <w:i/>
          <w:iCs/>
          <w:color w:val="1F4E79" w:themeColor="accent1" w:themeShade="80"/>
          <w:sz w:val="28"/>
          <w:szCs w:val="28"/>
          <w:lang w:eastAsia="zh-CN" w:bidi="ar"/>
        </w:rPr>
        <w:t xml:space="preserve">та практиків </w:t>
      </w:r>
      <w:r w:rsidR="00D568F1" w:rsidRPr="00032C6D">
        <w:rPr>
          <w:rFonts w:ascii="Times New Roman" w:eastAsia="TimesNewRomanPS-ItalicMT" w:hAnsi="Times New Roman" w:cs="Times New Roman"/>
          <w:i/>
          <w:iCs/>
          <w:color w:val="1F4E79" w:themeColor="accent1" w:themeShade="80"/>
          <w:sz w:val="28"/>
          <w:szCs w:val="28"/>
          <w:lang w:eastAsia="zh-CN" w:bidi="ar"/>
        </w:rPr>
        <w:t xml:space="preserve">місцевої асоціації органів місцевого самоврядування </w:t>
      </w:r>
      <w:r w:rsidRPr="00B560A2">
        <w:rPr>
          <w:rFonts w:ascii="Times New Roman" w:eastAsia="TimesNewRomanPS-ItalicMT" w:hAnsi="Times New Roman" w:cs="Times New Roman"/>
          <w:i/>
          <w:iCs/>
          <w:color w:val="1F4E79" w:themeColor="accent1" w:themeShade="80"/>
          <w:sz w:val="28"/>
          <w:szCs w:val="28"/>
          <w:lang w:eastAsia="zh-CN" w:bidi="ar"/>
        </w:rPr>
        <w:t xml:space="preserve">«Агенція розвитку ОТГ Прикарпаття». </w:t>
      </w:r>
      <w:r w:rsidR="004774FB" w:rsidRPr="00032C6D">
        <w:rPr>
          <w:rFonts w:ascii="Times New Roman" w:hAnsi="Times New Roman" w:cs="Times New Roman"/>
          <w:i/>
          <w:iCs/>
          <w:color w:val="1F4E79" w:themeColor="accent1" w:themeShade="80"/>
          <w:sz w:val="28"/>
          <w:szCs w:val="28"/>
        </w:rPr>
        <w:t xml:space="preserve"> </w:t>
      </w:r>
      <w:r w:rsidRPr="00B560A2">
        <w:rPr>
          <w:rFonts w:ascii="Times New Roman" w:eastAsia="TimesNewRomanPS-ItalicMT" w:hAnsi="Times New Roman" w:cs="Times New Roman"/>
          <w:i/>
          <w:iCs/>
          <w:color w:val="1F4E79" w:themeColor="accent1" w:themeShade="80"/>
          <w:sz w:val="28"/>
          <w:szCs w:val="28"/>
          <w:lang w:eastAsia="zh-CN" w:bidi="ar"/>
        </w:rPr>
        <w:t xml:space="preserve">Зміст розробки є виключною відповідальністю її авторів та не може жодним чином сприйматися як такий, що відображає погляди організацій підтримки. </w:t>
      </w:r>
    </w:p>
    <w:p w14:paraId="0C088C49" w14:textId="77777777" w:rsidR="0054457D" w:rsidRPr="00B560A2" w:rsidRDefault="0054457D" w:rsidP="008E335A">
      <w:pPr>
        <w:spacing w:after="0" w:line="240" w:lineRule="auto"/>
        <w:rPr>
          <w:rFonts w:ascii="Times New Roman" w:eastAsia="TimesNewRomanPS-BoldMT" w:hAnsi="Times New Roman" w:cs="Times New Roman"/>
          <w:b/>
          <w:bCs/>
          <w:color w:val="000000"/>
          <w:sz w:val="28"/>
          <w:szCs w:val="28"/>
          <w:lang w:eastAsia="zh-CN" w:bidi="ar"/>
        </w:rPr>
      </w:pPr>
    </w:p>
    <w:p w14:paraId="3EFA8DEF" w14:textId="77777777" w:rsidR="0054457D" w:rsidRPr="00B560A2" w:rsidRDefault="00A64D91" w:rsidP="008E335A">
      <w:pPr>
        <w:spacing w:after="0" w:line="240" w:lineRule="auto"/>
        <w:rPr>
          <w:rFonts w:ascii="Times New Roman" w:eastAsia="TimesNewRomanPS-BoldMT" w:hAnsi="Times New Roman" w:cs="Times New Roman"/>
          <w:b/>
          <w:bCs/>
          <w:color w:val="000000"/>
          <w:sz w:val="28"/>
          <w:szCs w:val="28"/>
          <w:lang w:val="ru-RU" w:eastAsia="zh-CN" w:bidi="ar"/>
        </w:rPr>
      </w:pPr>
      <w:proofErr w:type="spellStart"/>
      <w:r w:rsidRPr="00B560A2">
        <w:rPr>
          <w:rFonts w:ascii="Times New Roman" w:eastAsia="TimesNewRomanPS-BoldMT" w:hAnsi="Times New Roman" w:cs="Times New Roman"/>
          <w:b/>
          <w:bCs/>
          <w:color w:val="000000"/>
          <w:sz w:val="28"/>
          <w:szCs w:val="28"/>
          <w:lang w:val="ru-RU" w:eastAsia="zh-CN" w:bidi="ar"/>
        </w:rPr>
        <w:t>Перелік</w:t>
      </w:r>
      <w:proofErr w:type="spellEnd"/>
      <w:r w:rsidRPr="00B560A2">
        <w:rPr>
          <w:rFonts w:ascii="Times New Roman" w:eastAsia="TimesNewRomanPS-BoldMT" w:hAnsi="Times New Roman" w:cs="Times New Roman"/>
          <w:b/>
          <w:bCs/>
          <w:color w:val="000000"/>
          <w:sz w:val="28"/>
          <w:szCs w:val="28"/>
          <w:lang w:val="ru-RU" w:eastAsia="zh-CN" w:bidi="ar"/>
        </w:rPr>
        <w:t xml:space="preserve"> </w:t>
      </w:r>
      <w:proofErr w:type="spellStart"/>
      <w:r w:rsidRPr="00B560A2">
        <w:rPr>
          <w:rFonts w:ascii="Times New Roman" w:eastAsia="TimesNewRomanPS-BoldMT" w:hAnsi="Times New Roman" w:cs="Times New Roman"/>
          <w:b/>
          <w:bCs/>
          <w:color w:val="000000"/>
          <w:sz w:val="28"/>
          <w:szCs w:val="28"/>
          <w:lang w:val="ru-RU" w:eastAsia="zh-CN" w:bidi="ar"/>
        </w:rPr>
        <w:t>скорочень</w:t>
      </w:r>
      <w:proofErr w:type="spellEnd"/>
    </w:p>
    <w:p w14:paraId="2D23D341" w14:textId="77777777" w:rsidR="0054457D" w:rsidRPr="00B560A2" w:rsidRDefault="0054457D" w:rsidP="008E335A">
      <w:pPr>
        <w:spacing w:after="0" w:line="240" w:lineRule="auto"/>
        <w:rPr>
          <w:rFonts w:ascii="Times New Roman" w:eastAsia="TimesNewRomanPS-BoldMT" w:hAnsi="Times New Roman" w:cs="Times New Roman"/>
          <w:b/>
          <w:bCs/>
          <w:color w:val="000000"/>
          <w:sz w:val="28"/>
          <w:szCs w:val="28"/>
          <w:lang w:val="ru-RU" w:eastAsia="zh-CN" w:bidi="ar"/>
        </w:rPr>
      </w:pPr>
    </w:p>
    <w:p w14:paraId="526C3EC0"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ВВП – </w:t>
      </w:r>
      <w:proofErr w:type="spellStart"/>
      <w:r w:rsidRPr="00B560A2">
        <w:rPr>
          <w:rFonts w:ascii="Times New Roman" w:eastAsia="SimSun" w:hAnsi="Times New Roman" w:cs="Times New Roman"/>
          <w:color w:val="000000"/>
          <w:sz w:val="28"/>
          <w:szCs w:val="28"/>
          <w:lang w:val="ru-RU" w:eastAsia="zh-CN" w:bidi="ar"/>
        </w:rPr>
        <w:t>валовий</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внутрішній</w:t>
      </w:r>
      <w:proofErr w:type="spellEnd"/>
      <w:r w:rsidRPr="00B560A2">
        <w:rPr>
          <w:rFonts w:ascii="Times New Roman" w:eastAsia="SimSun" w:hAnsi="Times New Roman" w:cs="Times New Roman"/>
          <w:color w:val="000000"/>
          <w:sz w:val="28"/>
          <w:szCs w:val="28"/>
          <w:lang w:val="ru-RU" w:eastAsia="zh-CN" w:bidi="ar"/>
        </w:rPr>
        <w:t xml:space="preserve"> продукт </w:t>
      </w:r>
    </w:p>
    <w:p w14:paraId="1DB0394C"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ВРО – аутсорсинг</w:t>
      </w:r>
      <w:r w:rsidRPr="00B560A2">
        <w:rPr>
          <w:rFonts w:ascii="Times New Roman" w:eastAsia="SimSun" w:hAnsi="Times New Roman" w:cs="Times New Roman"/>
          <w:color w:val="202124"/>
          <w:sz w:val="28"/>
          <w:szCs w:val="28"/>
          <w:lang w:val="ru-RU" w:eastAsia="zh-CN" w:bidi="ar"/>
        </w:rPr>
        <w:t xml:space="preserve"> </w:t>
      </w:r>
      <w:proofErr w:type="spellStart"/>
      <w:r w:rsidRPr="00B560A2">
        <w:rPr>
          <w:rFonts w:ascii="Times New Roman" w:eastAsia="SimSun" w:hAnsi="Times New Roman" w:cs="Times New Roman"/>
          <w:color w:val="202124"/>
          <w:sz w:val="28"/>
          <w:szCs w:val="28"/>
          <w:lang w:val="ru-RU" w:eastAsia="zh-CN" w:bidi="ar"/>
        </w:rPr>
        <w:t>бізнес-процесів</w:t>
      </w:r>
      <w:proofErr w:type="spellEnd"/>
      <w:r w:rsidRPr="00B560A2">
        <w:rPr>
          <w:rFonts w:ascii="Times New Roman" w:eastAsia="SimSun" w:hAnsi="Times New Roman" w:cs="Times New Roman"/>
          <w:color w:val="202124"/>
          <w:sz w:val="28"/>
          <w:szCs w:val="28"/>
          <w:lang w:val="ru-RU" w:eastAsia="zh-CN" w:bidi="ar"/>
        </w:rPr>
        <w:t xml:space="preserve"> (англ. </w:t>
      </w:r>
      <w:r w:rsidRPr="00B874EB">
        <w:rPr>
          <w:rFonts w:ascii="Times New Roman" w:eastAsia="SimSun" w:hAnsi="Times New Roman" w:cs="Times New Roman"/>
          <w:color w:val="202124"/>
          <w:sz w:val="28"/>
          <w:szCs w:val="28"/>
          <w:lang w:val="en-US" w:eastAsia="zh-CN" w:bidi="ar"/>
        </w:rPr>
        <w:t>Business</w:t>
      </w:r>
      <w:r w:rsidRPr="00A96737">
        <w:rPr>
          <w:rFonts w:ascii="Times New Roman" w:eastAsia="SimSun" w:hAnsi="Times New Roman" w:cs="Times New Roman"/>
          <w:color w:val="202124"/>
          <w:sz w:val="28"/>
          <w:szCs w:val="28"/>
          <w:lang w:val="ru-RU" w:eastAsia="zh-CN" w:bidi="ar"/>
        </w:rPr>
        <w:t xml:space="preserve"> </w:t>
      </w:r>
      <w:r w:rsidRPr="00B874EB">
        <w:rPr>
          <w:rFonts w:ascii="Times New Roman" w:eastAsia="SimSun" w:hAnsi="Times New Roman" w:cs="Times New Roman"/>
          <w:color w:val="202124"/>
          <w:sz w:val="28"/>
          <w:szCs w:val="28"/>
          <w:lang w:val="en-US" w:eastAsia="zh-CN" w:bidi="ar"/>
        </w:rPr>
        <w:t>Process</w:t>
      </w:r>
      <w:r w:rsidRPr="00A96737">
        <w:rPr>
          <w:rFonts w:ascii="Times New Roman" w:eastAsia="SimSun" w:hAnsi="Times New Roman" w:cs="Times New Roman"/>
          <w:color w:val="202124"/>
          <w:sz w:val="28"/>
          <w:szCs w:val="28"/>
          <w:lang w:val="ru-RU" w:eastAsia="zh-CN" w:bidi="ar"/>
        </w:rPr>
        <w:t xml:space="preserve"> </w:t>
      </w:r>
      <w:r w:rsidRPr="00B874EB">
        <w:rPr>
          <w:rFonts w:ascii="Times New Roman" w:eastAsia="SimSun" w:hAnsi="Times New Roman" w:cs="Times New Roman"/>
          <w:color w:val="202124"/>
          <w:sz w:val="28"/>
          <w:szCs w:val="28"/>
          <w:lang w:val="en-US" w:eastAsia="zh-CN" w:bidi="ar"/>
        </w:rPr>
        <w:t>Outsourcing</w:t>
      </w:r>
      <w:r w:rsidRPr="00A96737">
        <w:rPr>
          <w:rFonts w:ascii="Times New Roman" w:eastAsia="SimSun" w:hAnsi="Times New Roman" w:cs="Times New Roman"/>
          <w:color w:val="202124"/>
          <w:sz w:val="28"/>
          <w:szCs w:val="28"/>
          <w:lang w:val="ru-RU" w:eastAsia="zh-CN" w:bidi="ar"/>
        </w:rPr>
        <w:t xml:space="preserve">) </w:t>
      </w:r>
    </w:p>
    <w:p w14:paraId="0C92E185"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ДФРР – </w:t>
      </w:r>
      <w:proofErr w:type="spellStart"/>
      <w:r w:rsidRPr="00B560A2">
        <w:rPr>
          <w:rFonts w:ascii="Times New Roman" w:eastAsia="SimSun" w:hAnsi="Times New Roman" w:cs="Times New Roman"/>
          <w:color w:val="000000"/>
          <w:sz w:val="28"/>
          <w:szCs w:val="28"/>
          <w:lang w:val="ru-RU" w:eastAsia="zh-CN" w:bidi="ar"/>
        </w:rPr>
        <w:t>Державний</w:t>
      </w:r>
      <w:proofErr w:type="spellEnd"/>
      <w:r w:rsidRPr="00B560A2">
        <w:rPr>
          <w:rFonts w:ascii="Times New Roman" w:eastAsia="SimSun" w:hAnsi="Times New Roman" w:cs="Times New Roman"/>
          <w:color w:val="000000"/>
          <w:sz w:val="28"/>
          <w:szCs w:val="28"/>
          <w:lang w:val="ru-RU" w:eastAsia="zh-CN" w:bidi="ar"/>
        </w:rPr>
        <w:t xml:space="preserve"> фонд </w:t>
      </w:r>
      <w:proofErr w:type="spellStart"/>
      <w:r w:rsidRPr="00B560A2">
        <w:rPr>
          <w:rFonts w:ascii="Times New Roman" w:eastAsia="SimSun" w:hAnsi="Times New Roman" w:cs="Times New Roman"/>
          <w:color w:val="000000"/>
          <w:sz w:val="28"/>
          <w:szCs w:val="28"/>
          <w:lang w:val="ru-RU" w:eastAsia="zh-CN" w:bidi="ar"/>
        </w:rPr>
        <w:t>регіонального</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розвитку</w:t>
      </w:r>
      <w:proofErr w:type="spellEnd"/>
      <w:r w:rsidRPr="00B560A2">
        <w:rPr>
          <w:rFonts w:ascii="Times New Roman" w:eastAsia="SimSun" w:hAnsi="Times New Roman" w:cs="Times New Roman"/>
          <w:color w:val="000000"/>
          <w:sz w:val="28"/>
          <w:szCs w:val="28"/>
          <w:lang w:val="ru-RU" w:eastAsia="zh-CN" w:bidi="ar"/>
        </w:rPr>
        <w:t xml:space="preserve"> </w:t>
      </w:r>
    </w:p>
    <w:p w14:paraId="7AD754E0"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ДНЗ – </w:t>
      </w:r>
      <w:proofErr w:type="spellStart"/>
      <w:r w:rsidRPr="00B560A2">
        <w:rPr>
          <w:rFonts w:ascii="Times New Roman" w:eastAsia="SimSun" w:hAnsi="Times New Roman" w:cs="Times New Roman"/>
          <w:color w:val="000000"/>
          <w:sz w:val="28"/>
          <w:szCs w:val="28"/>
          <w:lang w:val="ru-RU" w:eastAsia="zh-CN" w:bidi="ar"/>
        </w:rPr>
        <w:t>дошкільний</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навчальний</w:t>
      </w:r>
      <w:proofErr w:type="spellEnd"/>
      <w:r w:rsidRPr="00B560A2">
        <w:rPr>
          <w:rFonts w:ascii="Times New Roman" w:eastAsia="SimSun" w:hAnsi="Times New Roman" w:cs="Times New Roman"/>
          <w:color w:val="000000"/>
          <w:sz w:val="28"/>
          <w:szCs w:val="28"/>
          <w:lang w:val="ru-RU" w:eastAsia="zh-CN" w:bidi="ar"/>
        </w:rPr>
        <w:t xml:space="preserve"> заклад </w:t>
      </w:r>
    </w:p>
    <w:p w14:paraId="31E00219"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ЄС – </w:t>
      </w:r>
      <w:proofErr w:type="spellStart"/>
      <w:r w:rsidRPr="00B560A2">
        <w:rPr>
          <w:rFonts w:ascii="Times New Roman" w:eastAsia="SimSun" w:hAnsi="Times New Roman" w:cs="Times New Roman"/>
          <w:color w:val="000000"/>
          <w:sz w:val="28"/>
          <w:szCs w:val="28"/>
          <w:lang w:val="ru-RU" w:eastAsia="zh-CN" w:bidi="ar"/>
        </w:rPr>
        <w:t>Європейський</w:t>
      </w:r>
      <w:proofErr w:type="spellEnd"/>
      <w:r w:rsidRPr="00B560A2">
        <w:rPr>
          <w:rFonts w:ascii="Times New Roman" w:eastAsia="SimSun" w:hAnsi="Times New Roman" w:cs="Times New Roman"/>
          <w:color w:val="000000"/>
          <w:sz w:val="28"/>
          <w:szCs w:val="28"/>
          <w:lang w:val="ru-RU" w:eastAsia="zh-CN" w:bidi="ar"/>
        </w:rPr>
        <w:t xml:space="preserve"> Союз </w:t>
      </w:r>
    </w:p>
    <w:p w14:paraId="79BD4222"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ЖКГ – </w:t>
      </w:r>
      <w:proofErr w:type="spellStart"/>
      <w:r w:rsidRPr="00B560A2">
        <w:rPr>
          <w:rFonts w:ascii="Times New Roman" w:eastAsia="SimSun" w:hAnsi="Times New Roman" w:cs="Times New Roman"/>
          <w:color w:val="000000"/>
          <w:sz w:val="28"/>
          <w:szCs w:val="28"/>
          <w:lang w:val="ru-RU" w:eastAsia="zh-CN" w:bidi="ar"/>
        </w:rPr>
        <w:t>житлово-комунальне</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господарство</w:t>
      </w:r>
      <w:proofErr w:type="spellEnd"/>
      <w:r w:rsidRPr="00B560A2">
        <w:rPr>
          <w:rFonts w:ascii="Times New Roman" w:eastAsia="SimSun" w:hAnsi="Times New Roman" w:cs="Times New Roman"/>
          <w:color w:val="000000"/>
          <w:sz w:val="28"/>
          <w:szCs w:val="28"/>
          <w:lang w:val="ru-RU" w:eastAsia="zh-CN" w:bidi="ar"/>
        </w:rPr>
        <w:t xml:space="preserve"> </w:t>
      </w:r>
    </w:p>
    <w:p w14:paraId="6C9F165F"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ЗНО – </w:t>
      </w:r>
      <w:proofErr w:type="spellStart"/>
      <w:r w:rsidRPr="00B560A2">
        <w:rPr>
          <w:rFonts w:ascii="Times New Roman" w:eastAsia="SimSun" w:hAnsi="Times New Roman" w:cs="Times New Roman"/>
          <w:color w:val="000000"/>
          <w:sz w:val="28"/>
          <w:szCs w:val="28"/>
          <w:lang w:val="ru-RU" w:eastAsia="zh-CN" w:bidi="ar"/>
        </w:rPr>
        <w:t>зовнішнє</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незалежне</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оцінювання</w:t>
      </w:r>
      <w:proofErr w:type="spellEnd"/>
      <w:r w:rsidRPr="00B560A2">
        <w:rPr>
          <w:rFonts w:ascii="Times New Roman" w:eastAsia="SimSun" w:hAnsi="Times New Roman" w:cs="Times New Roman"/>
          <w:color w:val="000000"/>
          <w:sz w:val="28"/>
          <w:szCs w:val="28"/>
          <w:lang w:val="ru-RU" w:eastAsia="zh-CN" w:bidi="ar"/>
        </w:rPr>
        <w:t xml:space="preserve"> </w:t>
      </w:r>
    </w:p>
    <w:p w14:paraId="2E2A3CD0"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ЗУ – Закон </w:t>
      </w:r>
      <w:proofErr w:type="spellStart"/>
      <w:r w:rsidRPr="00B560A2">
        <w:rPr>
          <w:rFonts w:ascii="Times New Roman" w:eastAsia="SimSun" w:hAnsi="Times New Roman" w:cs="Times New Roman"/>
          <w:color w:val="000000"/>
          <w:sz w:val="28"/>
          <w:szCs w:val="28"/>
          <w:lang w:val="ru-RU" w:eastAsia="zh-CN" w:bidi="ar"/>
        </w:rPr>
        <w:t>України</w:t>
      </w:r>
      <w:proofErr w:type="spellEnd"/>
      <w:r w:rsidRPr="00B560A2">
        <w:rPr>
          <w:rFonts w:ascii="Times New Roman" w:eastAsia="SimSun" w:hAnsi="Times New Roman" w:cs="Times New Roman"/>
          <w:color w:val="000000"/>
          <w:sz w:val="28"/>
          <w:szCs w:val="28"/>
          <w:lang w:val="ru-RU" w:eastAsia="zh-CN" w:bidi="ar"/>
        </w:rPr>
        <w:t xml:space="preserve"> </w:t>
      </w:r>
    </w:p>
    <w:p w14:paraId="256BCC9C"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МСБ – </w:t>
      </w:r>
      <w:proofErr w:type="spellStart"/>
      <w:r w:rsidRPr="00B560A2">
        <w:rPr>
          <w:rFonts w:ascii="Times New Roman" w:eastAsia="SimSun" w:hAnsi="Times New Roman" w:cs="Times New Roman"/>
          <w:color w:val="000000"/>
          <w:sz w:val="28"/>
          <w:szCs w:val="28"/>
          <w:lang w:val="ru-RU" w:eastAsia="zh-CN" w:bidi="ar"/>
        </w:rPr>
        <w:t>малий</w:t>
      </w:r>
      <w:proofErr w:type="spellEnd"/>
      <w:r w:rsidRPr="00B560A2">
        <w:rPr>
          <w:rFonts w:ascii="Times New Roman" w:eastAsia="SimSun" w:hAnsi="Times New Roman" w:cs="Times New Roman"/>
          <w:color w:val="000000"/>
          <w:sz w:val="28"/>
          <w:szCs w:val="28"/>
          <w:lang w:val="ru-RU" w:eastAsia="zh-CN" w:bidi="ar"/>
        </w:rPr>
        <w:t xml:space="preserve"> та </w:t>
      </w:r>
      <w:proofErr w:type="spellStart"/>
      <w:r w:rsidRPr="00B560A2">
        <w:rPr>
          <w:rFonts w:ascii="Times New Roman" w:eastAsia="SimSun" w:hAnsi="Times New Roman" w:cs="Times New Roman"/>
          <w:color w:val="000000"/>
          <w:sz w:val="28"/>
          <w:szCs w:val="28"/>
          <w:lang w:val="ru-RU" w:eastAsia="zh-CN" w:bidi="ar"/>
        </w:rPr>
        <w:t>середній</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бізнес</w:t>
      </w:r>
      <w:proofErr w:type="spellEnd"/>
      <w:r w:rsidRPr="00B560A2">
        <w:rPr>
          <w:rFonts w:ascii="Times New Roman" w:eastAsia="SimSun" w:hAnsi="Times New Roman" w:cs="Times New Roman"/>
          <w:color w:val="000000"/>
          <w:sz w:val="28"/>
          <w:szCs w:val="28"/>
          <w:lang w:val="ru-RU" w:eastAsia="zh-CN" w:bidi="ar"/>
        </w:rPr>
        <w:t xml:space="preserve"> </w:t>
      </w:r>
    </w:p>
    <w:p w14:paraId="3395365E"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МТД – </w:t>
      </w:r>
      <w:proofErr w:type="spellStart"/>
      <w:r w:rsidRPr="00B560A2">
        <w:rPr>
          <w:rFonts w:ascii="Times New Roman" w:eastAsia="SimSun" w:hAnsi="Times New Roman" w:cs="Times New Roman"/>
          <w:color w:val="000000"/>
          <w:sz w:val="28"/>
          <w:szCs w:val="28"/>
          <w:lang w:val="ru-RU" w:eastAsia="zh-CN" w:bidi="ar"/>
        </w:rPr>
        <w:t>міжнародна</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технічна</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допомога</w:t>
      </w:r>
      <w:proofErr w:type="spellEnd"/>
      <w:r w:rsidRPr="00B560A2">
        <w:rPr>
          <w:rFonts w:ascii="Times New Roman" w:eastAsia="SimSun" w:hAnsi="Times New Roman" w:cs="Times New Roman"/>
          <w:color w:val="000000"/>
          <w:sz w:val="28"/>
          <w:szCs w:val="28"/>
          <w:lang w:val="ru-RU" w:eastAsia="zh-CN" w:bidi="ar"/>
        </w:rPr>
        <w:t xml:space="preserve"> </w:t>
      </w:r>
    </w:p>
    <w:p w14:paraId="7E5388BD" w14:textId="0B85C520"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О</w:t>
      </w:r>
      <w:r w:rsidR="000836E6" w:rsidRPr="00B874EB">
        <w:rPr>
          <w:rFonts w:ascii="Times New Roman" w:eastAsia="SimSun" w:hAnsi="Times New Roman" w:cs="Times New Roman"/>
          <w:color w:val="000000"/>
          <w:sz w:val="28"/>
          <w:szCs w:val="28"/>
          <w:lang w:eastAsia="zh-CN" w:bidi="ar"/>
        </w:rPr>
        <w:t>В</w:t>
      </w:r>
      <w:r w:rsidRPr="00B560A2">
        <w:rPr>
          <w:rFonts w:ascii="Times New Roman" w:eastAsia="SimSun" w:hAnsi="Times New Roman" w:cs="Times New Roman"/>
          <w:color w:val="000000"/>
          <w:sz w:val="28"/>
          <w:szCs w:val="28"/>
          <w:lang w:val="ru-RU" w:eastAsia="zh-CN" w:bidi="ar"/>
        </w:rPr>
        <w:t>А</w:t>
      </w:r>
      <w:r w:rsidR="000836E6" w:rsidRPr="00B874EB">
        <w:rPr>
          <w:rFonts w:ascii="Times New Roman" w:eastAsia="SimSun" w:hAnsi="Times New Roman" w:cs="Times New Roman"/>
          <w:color w:val="000000"/>
          <w:sz w:val="28"/>
          <w:szCs w:val="28"/>
          <w:lang w:eastAsia="zh-CN" w:bidi="ar"/>
        </w:rPr>
        <w:t xml:space="preserve"> (ОДА)</w:t>
      </w:r>
      <w:r w:rsidRPr="00B560A2">
        <w:rPr>
          <w:rFonts w:ascii="Times New Roman" w:eastAsia="SimSun" w:hAnsi="Times New Roman" w:cs="Times New Roman"/>
          <w:color w:val="000000"/>
          <w:sz w:val="28"/>
          <w:szCs w:val="28"/>
          <w:lang w:val="ru-RU" w:eastAsia="zh-CN" w:bidi="ar"/>
        </w:rPr>
        <w:t xml:space="preserve"> – </w:t>
      </w:r>
      <w:proofErr w:type="spellStart"/>
      <w:r w:rsidRPr="00B560A2">
        <w:rPr>
          <w:rFonts w:ascii="Times New Roman" w:eastAsia="SimSun" w:hAnsi="Times New Roman" w:cs="Times New Roman"/>
          <w:color w:val="000000"/>
          <w:sz w:val="28"/>
          <w:szCs w:val="28"/>
          <w:lang w:val="ru-RU" w:eastAsia="zh-CN" w:bidi="ar"/>
        </w:rPr>
        <w:t>обласна</w:t>
      </w:r>
      <w:proofErr w:type="spellEnd"/>
      <w:r w:rsidR="000836E6" w:rsidRPr="00B874EB">
        <w:rPr>
          <w:rFonts w:ascii="Times New Roman" w:eastAsia="SimSun" w:hAnsi="Times New Roman" w:cs="Times New Roman"/>
          <w:color w:val="000000"/>
          <w:sz w:val="28"/>
          <w:szCs w:val="28"/>
          <w:lang w:eastAsia="zh-CN" w:bidi="ar"/>
        </w:rPr>
        <w:t xml:space="preserve"> військова</w:t>
      </w:r>
      <w:r w:rsidRPr="00B560A2">
        <w:rPr>
          <w:rFonts w:ascii="Times New Roman" w:eastAsia="SimSun" w:hAnsi="Times New Roman" w:cs="Times New Roman"/>
          <w:color w:val="000000"/>
          <w:sz w:val="28"/>
          <w:szCs w:val="28"/>
          <w:lang w:val="ru-RU" w:eastAsia="zh-CN" w:bidi="ar"/>
        </w:rPr>
        <w:t xml:space="preserve"> </w:t>
      </w:r>
      <w:r w:rsidR="000836E6" w:rsidRPr="00B874EB">
        <w:rPr>
          <w:rFonts w:ascii="Times New Roman" w:eastAsia="SimSun" w:hAnsi="Times New Roman" w:cs="Times New Roman"/>
          <w:color w:val="000000"/>
          <w:sz w:val="28"/>
          <w:szCs w:val="28"/>
          <w:lang w:eastAsia="zh-CN" w:bidi="ar"/>
        </w:rPr>
        <w:t>(</w:t>
      </w:r>
      <w:proofErr w:type="spellStart"/>
      <w:r w:rsidRPr="00B560A2">
        <w:rPr>
          <w:rFonts w:ascii="Times New Roman" w:eastAsia="SimSun" w:hAnsi="Times New Roman" w:cs="Times New Roman"/>
          <w:color w:val="000000"/>
          <w:sz w:val="28"/>
          <w:szCs w:val="28"/>
          <w:lang w:val="ru-RU" w:eastAsia="zh-CN" w:bidi="ar"/>
        </w:rPr>
        <w:t>державна</w:t>
      </w:r>
      <w:proofErr w:type="spellEnd"/>
      <w:r w:rsidR="000836E6" w:rsidRPr="00B874EB">
        <w:rPr>
          <w:rFonts w:ascii="Times New Roman" w:eastAsia="SimSun" w:hAnsi="Times New Roman" w:cs="Times New Roman"/>
          <w:color w:val="000000"/>
          <w:sz w:val="28"/>
          <w:szCs w:val="28"/>
          <w:lang w:eastAsia="zh-CN" w:bidi="ar"/>
        </w:rPr>
        <w:t>)</w:t>
      </w:r>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адміністрація</w:t>
      </w:r>
      <w:proofErr w:type="spellEnd"/>
      <w:r w:rsidRPr="00B560A2">
        <w:rPr>
          <w:rFonts w:ascii="Times New Roman" w:eastAsia="SimSun" w:hAnsi="Times New Roman" w:cs="Times New Roman"/>
          <w:color w:val="000000"/>
          <w:sz w:val="28"/>
          <w:szCs w:val="28"/>
          <w:lang w:val="ru-RU" w:eastAsia="zh-CN" w:bidi="ar"/>
        </w:rPr>
        <w:t xml:space="preserve"> </w:t>
      </w:r>
    </w:p>
    <w:p w14:paraId="5C12676D" w14:textId="19A487F3" w:rsidR="000836E6"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ОМС – орган </w:t>
      </w:r>
      <w:proofErr w:type="spellStart"/>
      <w:r w:rsidRPr="00B560A2">
        <w:rPr>
          <w:rFonts w:ascii="Times New Roman" w:eastAsia="SimSun" w:hAnsi="Times New Roman" w:cs="Times New Roman"/>
          <w:color w:val="000000"/>
          <w:sz w:val="28"/>
          <w:szCs w:val="28"/>
          <w:lang w:val="ru-RU" w:eastAsia="zh-CN" w:bidi="ar"/>
        </w:rPr>
        <w:t>місцевог</w:t>
      </w:r>
      <w:proofErr w:type="spellEnd"/>
      <w:r w:rsidR="00FB5853">
        <w:rPr>
          <w:rFonts w:ascii="Times New Roman" w:eastAsia="SimSun" w:hAnsi="Times New Roman" w:cs="Times New Roman"/>
          <w:color w:val="000000"/>
          <w:sz w:val="28"/>
          <w:szCs w:val="28"/>
          <w:lang w:eastAsia="zh-CN" w:bidi="ar"/>
        </w:rPr>
        <w:t>о</w:t>
      </w:r>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самоврядування</w:t>
      </w:r>
      <w:proofErr w:type="spellEnd"/>
      <w:r w:rsidRPr="00B560A2">
        <w:rPr>
          <w:rFonts w:ascii="Times New Roman" w:eastAsia="SimSun" w:hAnsi="Times New Roman" w:cs="Times New Roman"/>
          <w:color w:val="000000"/>
          <w:sz w:val="28"/>
          <w:szCs w:val="28"/>
          <w:lang w:val="ru-RU" w:eastAsia="zh-CN" w:bidi="ar"/>
        </w:rPr>
        <w:t xml:space="preserve"> </w:t>
      </w:r>
    </w:p>
    <w:p w14:paraId="6EC4DD2B" w14:textId="33C99E8D" w:rsidR="0054457D" w:rsidRPr="00B560A2" w:rsidRDefault="00A64D91" w:rsidP="008E335A">
      <w:pPr>
        <w:spacing w:after="0" w:line="240" w:lineRule="auto"/>
        <w:rPr>
          <w:rFonts w:ascii="Times New Roman" w:eastAsia="SimSun" w:hAnsi="Times New Roman" w:cs="Times New Roman"/>
          <w:color w:val="000000"/>
          <w:sz w:val="28"/>
          <w:szCs w:val="28"/>
          <w:lang w:val="ru-RU" w:eastAsia="zh-CN" w:bidi="ar"/>
        </w:rPr>
      </w:pPr>
      <w:r w:rsidRPr="00B560A2">
        <w:rPr>
          <w:rFonts w:ascii="Times New Roman" w:eastAsia="SimSun" w:hAnsi="Times New Roman" w:cs="Times New Roman"/>
          <w:color w:val="000000"/>
          <w:sz w:val="28"/>
          <w:szCs w:val="28"/>
          <w:lang w:val="ru-RU" w:eastAsia="zh-CN" w:bidi="ar"/>
        </w:rPr>
        <w:t xml:space="preserve">ТГ – </w:t>
      </w:r>
      <w:r w:rsidR="00850D63">
        <w:rPr>
          <w:rFonts w:ascii="Times New Roman" w:eastAsia="SimSun" w:hAnsi="Times New Roman" w:cs="Times New Roman"/>
          <w:color w:val="000000"/>
          <w:sz w:val="28"/>
          <w:szCs w:val="28"/>
          <w:lang w:eastAsia="zh-CN" w:bidi="ar"/>
        </w:rPr>
        <w:t>т</w:t>
      </w:r>
      <w:proofErr w:type="spellStart"/>
      <w:r w:rsidRPr="00B560A2">
        <w:rPr>
          <w:rFonts w:ascii="Times New Roman" w:eastAsia="SimSun" w:hAnsi="Times New Roman" w:cs="Times New Roman"/>
          <w:color w:val="000000"/>
          <w:sz w:val="28"/>
          <w:szCs w:val="28"/>
          <w:lang w:val="ru-RU" w:eastAsia="zh-CN" w:bidi="ar"/>
        </w:rPr>
        <w:t>ериторіальна</w:t>
      </w:r>
      <w:proofErr w:type="spellEnd"/>
      <w:r w:rsidRPr="00B560A2">
        <w:rPr>
          <w:rFonts w:ascii="Times New Roman" w:eastAsia="SimSun" w:hAnsi="Times New Roman" w:cs="Times New Roman"/>
          <w:color w:val="000000"/>
          <w:sz w:val="28"/>
          <w:szCs w:val="28"/>
          <w:lang w:val="ru-RU" w:eastAsia="zh-CN" w:bidi="ar"/>
        </w:rPr>
        <w:t xml:space="preserve"> громада</w:t>
      </w:r>
    </w:p>
    <w:p w14:paraId="4236AFA9" w14:textId="64CCA360" w:rsidR="000836E6" w:rsidRPr="00B560A2" w:rsidRDefault="000836E6" w:rsidP="008E335A">
      <w:pPr>
        <w:spacing w:after="0" w:line="240" w:lineRule="auto"/>
        <w:rPr>
          <w:rFonts w:ascii="Times New Roman" w:eastAsia="SimSun" w:hAnsi="Times New Roman" w:cs="Times New Roman"/>
          <w:color w:val="000000"/>
          <w:sz w:val="28"/>
          <w:szCs w:val="28"/>
          <w:lang w:val="ru-RU" w:eastAsia="zh-CN" w:bidi="ar"/>
        </w:rPr>
      </w:pPr>
      <w:r w:rsidRPr="00B560A2">
        <w:rPr>
          <w:rFonts w:ascii="Times New Roman" w:eastAsia="SimSun" w:hAnsi="Times New Roman" w:cs="Times New Roman"/>
          <w:color w:val="000000"/>
          <w:sz w:val="28"/>
          <w:szCs w:val="28"/>
          <w:lang w:val="ru-RU" w:eastAsia="zh-CN" w:bidi="ar"/>
        </w:rPr>
        <w:t>ТП</w:t>
      </w:r>
      <w:r w:rsidR="00FB5853">
        <w:rPr>
          <w:rFonts w:ascii="Times New Roman" w:eastAsia="SimSun" w:hAnsi="Times New Roman" w:cs="Times New Roman"/>
          <w:color w:val="000000"/>
          <w:sz w:val="28"/>
          <w:szCs w:val="28"/>
          <w:lang w:eastAsia="zh-CN" w:bidi="ar"/>
        </w:rPr>
        <w:t>В</w:t>
      </w:r>
      <w:r w:rsidRPr="00B560A2">
        <w:rPr>
          <w:rFonts w:ascii="Times New Roman" w:eastAsia="SimSun" w:hAnsi="Times New Roman" w:cs="Times New Roman"/>
          <w:color w:val="000000"/>
          <w:sz w:val="28"/>
          <w:szCs w:val="28"/>
          <w:lang w:val="ru-RU" w:eastAsia="zh-CN" w:bidi="ar"/>
        </w:rPr>
        <w:t xml:space="preserve"> – </w:t>
      </w:r>
      <w:proofErr w:type="spellStart"/>
      <w:r w:rsidRPr="00B560A2">
        <w:rPr>
          <w:rFonts w:ascii="Times New Roman" w:eastAsia="SimSun" w:hAnsi="Times New Roman" w:cs="Times New Roman"/>
          <w:color w:val="000000"/>
          <w:sz w:val="28"/>
          <w:szCs w:val="28"/>
          <w:lang w:val="ru-RU" w:eastAsia="zh-CN" w:bidi="ar"/>
        </w:rPr>
        <w:t>тверді</w:t>
      </w:r>
      <w:proofErr w:type="spellEnd"/>
      <w:r w:rsidRPr="00B874EB">
        <w:rPr>
          <w:rFonts w:ascii="Times New Roman" w:eastAsia="SimSun" w:hAnsi="Times New Roman" w:cs="Times New Roman"/>
          <w:color w:val="000000"/>
          <w:sz w:val="28"/>
          <w:szCs w:val="28"/>
          <w:lang w:eastAsia="zh-CN" w:bidi="ar"/>
        </w:rPr>
        <w:t xml:space="preserve"> і</w:t>
      </w:r>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побутові</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відходи</w:t>
      </w:r>
      <w:proofErr w:type="spellEnd"/>
    </w:p>
    <w:p w14:paraId="1165BB5A"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ПДФО – </w:t>
      </w:r>
      <w:proofErr w:type="spellStart"/>
      <w:r w:rsidRPr="00B560A2">
        <w:rPr>
          <w:rFonts w:ascii="Times New Roman" w:eastAsia="SimSun" w:hAnsi="Times New Roman" w:cs="Times New Roman"/>
          <w:color w:val="202122"/>
          <w:sz w:val="28"/>
          <w:szCs w:val="28"/>
          <w:lang w:val="ru-RU" w:eastAsia="zh-CN" w:bidi="ar"/>
        </w:rPr>
        <w:t>податок</w:t>
      </w:r>
      <w:proofErr w:type="spellEnd"/>
      <w:r w:rsidRPr="00B560A2">
        <w:rPr>
          <w:rFonts w:ascii="Times New Roman" w:eastAsia="SimSun" w:hAnsi="Times New Roman" w:cs="Times New Roman"/>
          <w:color w:val="202122"/>
          <w:sz w:val="28"/>
          <w:szCs w:val="28"/>
          <w:lang w:val="ru-RU" w:eastAsia="zh-CN" w:bidi="ar"/>
        </w:rPr>
        <w:t xml:space="preserve"> на доходи </w:t>
      </w:r>
      <w:proofErr w:type="spellStart"/>
      <w:r w:rsidRPr="00B560A2">
        <w:rPr>
          <w:rFonts w:ascii="Times New Roman" w:eastAsia="SimSun" w:hAnsi="Times New Roman" w:cs="Times New Roman"/>
          <w:color w:val="202122"/>
          <w:sz w:val="28"/>
          <w:szCs w:val="28"/>
          <w:lang w:val="ru-RU" w:eastAsia="zh-CN" w:bidi="ar"/>
        </w:rPr>
        <w:t>фізичних</w:t>
      </w:r>
      <w:proofErr w:type="spellEnd"/>
      <w:r w:rsidRPr="00B560A2">
        <w:rPr>
          <w:rFonts w:ascii="Times New Roman" w:eastAsia="SimSun" w:hAnsi="Times New Roman" w:cs="Times New Roman"/>
          <w:color w:val="202122"/>
          <w:sz w:val="28"/>
          <w:szCs w:val="28"/>
          <w:lang w:val="ru-RU" w:eastAsia="zh-CN" w:bidi="ar"/>
        </w:rPr>
        <w:t xml:space="preserve"> </w:t>
      </w:r>
      <w:proofErr w:type="spellStart"/>
      <w:r w:rsidRPr="00B560A2">
        <w:rPr>
          <w:rFonts w:ascii="Times New Roman" w:eastAsia="SimSun" w:hAnsi="Times New Roman" w:cs="Times New Roman"/>
          <w:color w:val="202122"/>
          <w:sz w:val="28"/>
          <w:szCs w:val="28"/>
          <w:lang w:val="ru-RU" w:eastAsia="zh-CN" w:bidi="ar"/>
        </w:rPr>
        <w:t>осіб</w:t>
      </w:r>
      <w:proofErr w:type="spellEnd"/>
      <w:r w:rsidRPr="00B560A2">
        <w:rPr>
          <w:rFonts w:ascii="Times New Roman" w:eastAsia="SimSun" w:hAnsi="Times New Roman" w:cs="Times New Roman"/>
          <w:color w:val="202122"/>
          <w:sz w:val="28"/>
          <w:szCs w:val="28"/>
          <w:lang w:val="ru-RU" w:eastAsia="zh-CN" w:bidi="ar"/>
        </w:rPr>
        <w:t xml:space="preserve"> </w:t>
      </w:r>
    </w:p>
    <w:p w14:paraId="06D12193"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ПТНЗ – </w:t>
      </w:r>
      <w:proofErr w:type="spellStart"/>
      <w:r w:rsidRPr="00B560A2">
        <w:rPr>
          <w:rFonts w:ascii="Times New Roman" w:eastAsia="SimSun" w:hAnsi="Times New Roman" w:cs="Times New Roman"/>
          <w:color w:val="000000"/>
          <w:sz w:val="28"/>
          <w:szCs w:val="28"/>
          <w:lang w:val="ru-RU" w:eastAsia="zh-CN" w:bidi="ar"/>
        </w:rPr>
        <w:t>професійно-технічні</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навчальні</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заклади</w:t>
      </w:r>
      <w:proofErr w:type="spellEnd"/>
      <w:r w:rsidRPr="00B560A2">
        <w:rPr>
          <w:rFonts w:ascii="Times New Roman" w:eastAsia="SimSun" w:hAnsi="Times New Roman" w:cs="Times New Roman"/>
          <w:color w:val="000000"/>
          <w:sz w:val="28"/>
          <w:szCs w:val="28"/>
          <w:lang w:val="ru-RU" w:eastAsia="zh-CN" w:bidi="ar"/>
        </w:rPr>
        <w:t xml:space="preserve"> </w:t>
      </w:r>
    </w:p>
    <w:p w14:paraId="7AAABEEB" w14:textId="77777777" w:rsidR="0054457D" w:rsidRPr="00B874EB" w:rsidRDefault="00A64D91" w:rsidP="008E335A">
      <w:pPr>
        <w:spacing w:after="0" w:line="240" w:lineRule="auto"/>
        <w:rPr>
          <w:rFonts w:ascii="Times New Roman" w:hAnsi="Times New Roman" w:cs="Times New Roman"/>
          <w:sz w:val="28"/>
          <w:szCs w:val="28"/>
        </w:rPr>
      </w:pPr>
      <w:r w:rsidRPr="00B560A2">
        <w:rPr>
          <w:rFonts w:ascii="Times New Roman" w:eastAsia="SimSun" w:hAnsi="Times New Roman" w:cs="Times New Roman"/>
          <w:color w:val="000000"/>
          <w:sz w:val="28"/>
          <w:szCs w:val="28"/>
          <w:lang w:val="ru-RU" w:eastAsia="zh-CN" w:bidi="ar"/>
        </w:rPr>
        <w:t xml:space="preserve">ТЗ – </w:t>
      </w:r>
      <w:proofErr w:type="spellStart"/>
      <w:r w:rsidRPr="00B560A2">
        <w:rPr>
          <w:rFonts w:ascii="Times New Roman" w:eastAsia="SimSun" w:hAnsi="Times New Roman" w:cs="Times New Roman"/>
          <w:color w:val="000000"/>
          <w:sz w:val="28"/>
          <w:szCs w:val="28"/>
          <w:lang w:val="ru-RU" w:eastAsia="zh-CN" w:bidi="ar"/>
        </w:rPr>
        <w:t>технічне</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завдання</w:t>
      </w:r>
      <w:proofErr w:type="spellEnd"/>
      <w:r w:rsidRPr="00B560A2">
        <w:rPr>
          <w:rFonts w:ascii="Times New Roman" w:eastAsia="SimSun" w:hAnsi="Times New Roman" w:cs="Times New Roman"/>
          <w:color w:val="000000"/>
          <w:sz w:val="28"/>
          <w:szCs w:val="28"/>
          <w:lang w:val="ru-RU" w:eastAsia="zh-CN" w:bidi="ar"/>
        </w:rPr>
        <w:t xml:space="preserve"> на проект </w:t>
      </w:r>
      <w:proofErr w:type="spellStart"/>
      <w:r w:rsidRPr="00B560A2">
        <w:rPr>
          <w:rFonts w:ascii="Times New Roman" w:eastAsia="SimSun" w:hAnsi="Times New Roman" w:cs="Times New Roman"/>
          <w:color w:val="000000"/>
          <w:sz w:val="28"/>
          <w:szCs w:val="28"/>
          <w:lang w:val="ru-RU" w:eastAsia="zh-CN" w:bidi="ar"/>
        </w:rPr>
        <w:t>місцевого</w:t>
      </w:r>
      <w:proofErr w:type="spellEnd"/>
      <w:r w:rsidRPr="00B560A2">
        <w:rPr>
          <w:rFonts w:ascii="Times New Roman" w:eastAsia="SimSun" w:hAnsi="Times New Roman" w:cs="Times New Roman"/>
          <w:color w:val="000000"/>
          <w:sz w:val="28"/>
          <w:szCs w:val="28"/>
          <w:lang w:val="ru-RU" w:eastAsia="zh-CN" w:bidi="ar"/>
        </w:rPr>
        <w:t xml:space="preserve"> </w:t>
      </w:r>
      <w:proofErr w:type="spellStart"/>
      <w:r w:rsidRPr="00B560A2">
        <w:rPr>
          <w:rFonts w:ascii="Times New Roman" w:eastAsia="SimSun" w:hAnsi="Times New Roman" w:cs="Times New Roman"/>
          <w:color w:val="000000"/>
          <w:sz w:val="28"/>
          <w:szCs w:val="28"/>
          <w:lang w:val="ru-RU" w:eastAsia="zh-CN" w:bidi="ar"/>
        </w:rPr>
        <w:t>розвитку</w:t>
      </w:r>
      <w:proofErr w:type="spellEnd"/>
      <w:r w:rsidRPr="00B560A2">
        <w:rPr>
          <w:rFonts w:ascii="Times New Roman" w:eastAsia="SimSun" w:hAnsi="Times New Roman" w:cs="Times New Roman"/>
          <w:color w:val="000000"/>
          <w:sz w:val="28"/>
          <w:szCs w:val="28"/>
          <w:lang w:val="ru-RU" w:eastAsia="zh-CN" w:bidi="ar"/>
        </w:rPr>
        <w:t xml:space="preserve"> </w:t>
      </w:r>
    </w:p>
    <w:p w14:paraId="76CDB12F" w14:textId="315677CD" w:rsidR="00396684" w:rsidRPr="00B874EB" w:rsidRDefault="00396684" w:rsidP="008E335A">
      <w:pPr>
        <w:spacing w:after="0" w:line="240" w:lineRule="auto"/>
        <w:rPr>
          <w:rFonts w:ascii="Times New Roman" w:hAnsi="Times New Roman" w:cs="Times New Roman"/>
          <w:sz w:val="28"/>
          <w:szCs w:val="28"/>
        </w:rPr>
      </w:pPr>
      <w:r>
        <w:rPr>
          <w:rFonts w:ascii="Times New Roman" w:hAnsi="Times New Roman" w:cs="Times New Roman"/>
          <w:sz w:val="28"/>
          <w:szCs w:val="28"/>
        </w:rPr>
        <w:t>РГ</w:t>
      </w:r>
      <w:r w:rsidR="00850D63">
        <w:rPr>
          <w:rFonts w:ascii="Times New Roman" w:hAnsi="Times New Roman" w:cs="Times New Roman"/>
          <w:sz w:val="28"/>
          <w:szCs w:val="28"/>
        </w:rPr>
        <w:t xml:space="preserve"> - </w:t>
      </w:r>
      <w:r>
        <w:rPr>
          <w:rFonts w:ascii="Times New Roman" w:hAnsi="Times New Roman" w:cs="Times New Roman"/>
          <w:sz w:val="28"/>
          <w:szCs w:val="28"/>
        </w:rPr>
        <w:t xml:space="preserve"> Робоча група</w:t>
      </w:r>
    </w:p>
    <w:p w14:paraId="48282A7B" w14:textId="6B9EF1ED" w:rsidR="00747CA1" w:rsidRDefault="00A64D91" w:rsidP="00747CA1">
      <w:pPr>
        <w:spacing w:after="0" w:line="240" w:lineRule="auto"/>
        <w:jc w:val="center"/>
        <w:rPr>
          <w:rFonts w:ascii="Times New Roman" w:hAnsi="Times New Roman" w:cs="Times New Roman"/>
          <w:b/>
          <w:bCs/>
          <w:sz w:val="24"/>
          <w:szCs w:val="24"/>
        </w:rPr>
      </w:pPr>
      <w:r w:rsidRPr="00B874EB">
        <w:rPr>
          <w:rFonts w:ascii="Times New Roman" w:hAnsi="Times New Roman" w:cs="Times New Roman"/>
          <w:sz w:val="28"/>
          <w:szCs w:val="28"/>
        </w:rPr>
        <w:br w:type="page"/>
      </w:r>
      <w:r w:rsidR="00747CA1" w:rsidRPr="0074413E">
        <w:rPr>
          <w:rFonts w:ascii="Times New Roman" w:hAnsi="Times New Roman" w:cs="Times New Roman"/>
          <w:b/>
          <w:bCs/>
          <w:sz w:val="24"/>
          <w:szCs w:val="24"/>
        </w:rPr>
        <w:lastRenderedPageBreak/>
        <w:t>ЗМІСТ</w:t>
      </w:r>
    </w:p>
    <w:tbl>
      <w:tblPr>
        <w:tblpPr w:leftFromText="180" w:rightFromText="180" w:bottomFromText="200" w:vertAnchor="text" w:horzAnchor="margin" w:tblpXSpec="center" w:tblpY="302"/>
        <w:tblW w:w="10173" w:type="dxa"/>
        <w:tblLook w:val="04A0" w:firstRow="1" w:lastRow="0" w:firstColumn="1" w:lastColumn="0" w:noHBand="0" w:noVBand="1"/>
      </w:tblPr>
      <w:tblGrid>
        <w:gridCol w:w="817"/>
        <w:gridCol w:w="7938"/>
        <w:gridCol w:w="1418"/>
      </w:tblGrid>
      <w:tr w:rsidR="009E45AA" w:rsidRPr="009F4FF0" w14:paraId="71F94FE6" w14:textId="77777777" w:rsidTr="009E45AA">
        <w:tc>
          <w:tcPr>
            <w:tcW w:w="817" w:type="dxa"/>
          </w:tcPr>
          <w:p w14:paraId="525C92EF" w14:textId="77777777" w:rsidR="009E45AA" w:rsidRPr="009F4FF0" w:rsidRDefault="009E45AA" w:rsidP="006936DE">
            <w:pPr>
              <w:spacing w:after="0" w:line="240" w:lineRule="auto"/>
              <w:jc w:val="both"/>
              <w:rPr>
                <w:rFonts w:ascii="Times New Roman" w:eastAsia="Calibri" w:hAnsi="Times New Roman" w:cs="Times New Roman"/>
                <w:sz w:val="24"/>
                <w:szCs w:val="24"/>
              </w:rPr>
            </w:pPr>
          </w:p>
        </w:tc>
        <w:tc>
          <w:tcPr>
            <w:tcW w:w="7938" w:type="dxa"/>
            <w:hideMark/>
          </w:tcPr>
          <w:p w14:paraId="447DB916" w14:textId="77777777" w:rsidR="009E45AA" w:rsidRPr="009F4FF0" w:rsidRDefault="009E45AA" w:rsidP="006936DE">
            <w:pPr>
              <w:pStyle w:val="1"/>
              <w:pageBreakBefore w:val="0"/>
              <w:spacing w:before="0" w:after="0" w:line="240" w:lineRule="auto"/>
              <w:jc w:val="center"/>
              <w:rPr>
                <w:rFonts w:ascii="Times New Roman" w:eastAsiaTheme="minorHAnsi" w:hAnsi="Times New Roman"/>
                <w:b w:val="0"/>
                <w:bCs w:val="0"/>
                <w:sz w:val="24"/>
                <w:szCs w:val="24"/>
              </w:rPr>
            </w:pPr>
          </w:p>
        </w:tc>
        <w:tc>
          <w:tcPr>
            <w:tcW w:w="1418" w:type="dxa"/>
          </w:tcPr>
          <w:p w14:paraId="263247CD" w14:textId="306119BD" w:rsidR="009E45AA" w:rsidRPr="009F4FF0" w:rsidRDefault="009E45AA" w:rsidP="006936DE">
            <w:pPr>
              <w:pStyle w:val="1"/>
              <w:pageBreakBefore w:val="0"/>
              <w:spacing w:before="0" w:after="0" w:line="240" w:lineRule="auto"/>
              <w:jc w:val="center"/>
              <w:rPr>
                <w:rFonts w:ascii="Times New Roman" w:eastAsiaTheme="minorHAnsi" w:hAnsi="Times New Roman"/>
                <w:b w:val="0"/>
                <w:bCs w:val="0"/>
                <w:sz w:val="24"/>
                <w:szCs w:val="24"/>
              </w:rPr>
            </w:pPr>
          </w:p>
        </w:tc>
      </w:tr>
      <w:tr w:rsidR="009E45AA" w:rsidRPr="009F4FF0" w14:paraId="1F448001" w14:textId="77777777" w:rsidTr="009E45AA">
        <w:tc>
          <w:tcPr>
            <w:tcW w:w="817" w:type="dxa"/>
          </w:tcPr>
          <w:p w14:paraId="047B0EE3" w14:textId="77777777" w:rsidR="009E45AA" w:rsidRPr="009F4FF0" w:rsidRDefault="009E45AA" w:rsidP="006936DE">
            <w:pPr>
              <w:spacing w:after="0" w:line="240" w:lineRule="auto"/>
              <w:jc w:val="both"/>
              <w:rPr>
                <w:rFonts w:ascii="Times New Roman" w:eastAsia="Calibri" w:hAnsi="Times New Roman" w:cs="Times New Roman"/>
                <w:sz w:val="24"/>
                <w:szCs w:val="24"/>
              </w:rPr>
            </w:pPr>
          </w:p>
        </w:tc>
        <w:tc>
          <w:tcPr>
            <w:tcW w:w="7938" w:type="dxa"/>
            <w:hideMark/>
          </w:tcPr>
          <w:p w14:paraId="7FF6D654"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 xml:space="preserve">Вітальне слово </w:t>
            </w:r>
          </w:p>
        </w:tc>
        <w:tc>
          <w:tcPr>
            <w:tcW w:w="1418" w:type="dxa"/>
          </w:tcPr>
          <w:p w14:paraId="3B8959BD"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p>
        </w:tc>
      </w:tr>
      <w:tr w:rsidR="009E45AA" w:rsidRPr="009F4FF0" w14:paraId="22CBB4D2" w14:textId="77777777" w:rsidTr="009E45AA">
        <w:tc>
          <w:tcPr>
            <w:tcW w:w="817" w:type="dxa"/>
          </w:tcPr>
          <w:p w14:paraId="21EF5FC3" w14:textId="77777777" w:rsidR="009E45AA" w:rsidRPr="009F4FF0" w:rsidRDefault="009E45AA" w:rsidP="006936DE">
            <w:pPr>
              <w:pStyle w:val="1"/>
              <w:pageBreakBefore w:val="0"/>
              <w:tabs>
                <w:tab w:val="left" w:pos="284"/>
              </w:tabs>
              <w:spacing w:before="0" w:after="0" w:line="240" w:lineRule="auto"/>
              <w:rPr>
                <w:rFonts w:ascii="Times New Roman" w:eastAsiaTheme="minorHAnsi" w:hAnsi="Times New Roman"/>
                <w:b w:val="0"/>
                <w:bCs w:val="0"/>
                <w:sz w:val="24"/>
                <w:szCs w:val="24"/>
                <w:lang w:val="en-US"/>
              </w:rPr>
            </w:pPr>
            <w:r w:rsidRPr="009F4FF0">
              <w:rPr>
                <w:rFonts w:ascii="Times New Roman" w:eastAsiaTheme="minorHAnsi" w:hAnsi="Times New Roman"/>
                <w:b w:val="0"/>
                <w:bCs w:val="0"/>
                <w:sz w:val="24"/>
                <w:szCs w:val="24"/>
                <w:lang w:val="en-US"/>
              </w:rPr>
              <w:t>I</w:t>
            </w:r>
          </w:p>
        </w:tc>
        <w:tc>
          <w:tcPr>
            <w:tcW w:w="7938" w:type="dxa"/>
            <w:hideMark/>
          </w:tcPr>
          <w:p w14:paraId="7739748F" w14:textId="77777777" w:rsidR="009E45AA" w:rsidRPr="009F4FF0" w:rsidRDefault="009E45AA" w:rsidP="006936DE">
            <w:pPr>
              <w:pStyle w:val="1"/>
              <w:pageBreakBefore w:val="0"/>
              <w:tabs>
                <w:tab w:val="left" w:pos="284"/>
              </w:tabs>
              <w:spacing w:before="0" w:after="0" w:line="240" w:lineRule="auto"/>
              <w:rPr>
                <w:rFonts w:ascii="Times New Roman" w:eastAsiaTheme="minorHAnsi" w:hAnsi="Times New Roman"/>
                <w:b w:val="0"/>
                <w:bCs w:val="0"/>
                <w:sz w:val="24"/>
                <w:szCs w:val="24"/>
              </w:rPr>
            </w:pPr>
            <w:r w:rsidRPr="009F4FF0">
              <w:rPr>
                <w:rFonts w:ascii="Times New Roman" w:hAnsi="Times New Roman"/>
                <w:b w:val="0"/>
                <w:bCs w:val="0"/>
                <w:sz w:val="24"/>
                <w:szCs w:val="24"/>
              </w:rPr>
              <w:t>ВСТУП</w:t>
            </w:r>
          </w:p>
        </w:tc>
        <w:tc>
          <w:tcPr>
            <w:tcW w:w="1418" w:type="dxa"/>
          </w:tcPr>
          <w:p w14:paraId="72397F0B" w14:textId="77777777" w:rsidR="009E45AA" w:rsidRPr="009F4FF0" w:rsidRDefault="009E45AA" w:rsidP="006936DE">
            <w:pPr>
              <w:pStyle w:val="1"/>
              <w:pageBreakBefore w:val="0"/>
              <w:tabs>
                <w:tab w:val="left" w:pos="284"/>
              </w:tabs>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5</w:t>
            </w:r>
          </w:p>
        </w:tc>
      </w:tr>
      <w:tr w:rsidR="009E45AA" w:rsidRPr="009F4FF0" w14:paraId="06F451EA" w14:textId="77777777" w:rsidTr="009E45AA">
        <w:tc>
          <w:tcPr>
            <w:tcW w:w="817" w:type="dxa"/>
          </w:tcPr>
          <w:p w14:paraId="7BE49E73"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lang w:val="en-US"/>
              </w:rPr>
            </w:pPr>
            <w:r w:rsidRPr="009F4FF0">
              <w:rPr>
                <w:rFonts w:ascii="Times New Roman" w:eastAsiaTheme="minorHAnsi" w:hAnsi="Times New Roman"/>
                <w:b w:val="0"/>
                <w:bCs w:val="0"/>
                <w:sz w:val="24"/>
                <w:szCs w:val="24"/>
                <w:lang w:val="en-US"/>
              </w:rPr>
              <w:t>II</w:t>
            </w:r>
          </w:p>
        </w:tc>
        <w:tc>
          <w:tcPr>
            <w:tcW w:w="7938" w:type="dxa"/>
          </w:tcPr>
          <w:p w14:paraId="0C9F8A88"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hAnsi="Times New Roman"/>
                <w:b w:val="0"/>
                <w:bCs w:val="0"/>
                <w:sz w:val="24"/>
                <w:szCs w:val="24"/>
              </w:rPr>
              <w:t>МЕТОДОЛОГІЯ ТА ОПИС ПРОЦЕСУ РОБОТИ</w:t>
            </w:r>
          </w:p>
        </w:tc>
        <w:tc>
          <w:tcPr>
            <w:tcW w:w="1418" w:type="dxa"/>
          </w:tcPr>
          <w:p w14:paraId="5F92347C"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7</w:t>
            </w:r>
          </w:p>
        </w:tc>
      </w:tr>
      <w:tr w:rsidR="009E45AA" w:rsidRPr="009F4FF0" w14:paraId="5ADA5F39" w14:textId="77777777" w:rsidTr="009E45AA">
        <w:tc>
          <w:tcPr>
            <w:tcW w:w="817" w:type="dxa"/>
          </w:tcPr>
          <w:p w14:paraId="65F741D1"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2.1</w:t>
            </w:r>
          </w:p>
        </w:tc>
        <w:tc>
          <w:tcPr>
            <w:tcW w:w="7938" w:type="dxa"/>
          </w:tcPr>
          <w:p w14:paraId="59A4D786" w14:textId="24543957" w:rsidR="009E45AA" w:rsidRPr="009F4FF0" w:rsidRDefault="009E45AA" w:rsidP="006936DE">
            <w:pPr>
              <w:pStyle w:val="1"/>
              <w:pageBreakBefore w:val="0"/>
              <w:spacing w:before="0" w:after="0" w:line="240" w:lineRule="auto"/>
              <w:rPr>
                <w:rFonts w:ascii="Times New Roman" w:hAnsi="Times New Roman"/>
                <w:b w:val="0"/>
                <w:bCs w:val="0"/>
                <w:sz w:val="24"/>
                <w:szCs w:val="24"/>
              </w:rPr>
            </w:pPr>
            <w:r w:rsidRPr="009F4FF0">
              <w:rPr>
                <w:rFonts w:ascii="Times New Roman" w:hAnsi="Times New Roman"/>
                <w:b w:val="0"/>
                <w:bCs w:val="0"/>
                <w:sz w:val="24"/>
                <w:szCs w:val="24"/>
              </w:rPr>
              <w:t>Базові принципи та опис процес</w:t>
            </w:r>
            <w:r w:rsidR="002518D4">
              <w:rPr>
                <w:rFonts w:ascii="Times New Roman" w:hAnsi="Times New Roman"/>
                <w:b w:val="0"/>
                <w:bCs w:val="0"/>
                <w:sz w:val="24"/>
                <w:szCs w:val="24"/>
              </w:rPr>
              <w:t>у</w:t>
            </w:r>
            <w:r w:rsidRPr="009F4FF0">
              <w:rPr>
                <w:rFonts w:ascii="Times New Roman" w:hAnsi="Times New Roman"/>
                <w:b w:val="0"/>
                <w:bCs w:val="0"/>
                <w:sz w:val="24"/>
                <w:szCs w:val="24"/>
              </w:rPr>
              <w:t xml:space="preserve"> роботи</w:t>
            </w:r>
          </w:p>
        </w:tc>
        <w:tc>
          <w:tcPr>
            <w:tcW w:w="1418" w:type="dxa"/>
          </w:tcPr>
          <w:p w14:paraId="23ED1F66"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7</w:t>
            </w:r>
          </w:p>
        </w:tc>
      </w:tr>
      <w:tr w:rsidR="009E45AA" w:rsidRPr="009F4FF0" w14:paraId="04D5C1D1" w14:textId="77777777" w:rsidTr="009E45AA">
        <w:tc>
          <w:tcPr>
            <w:tcW w:w="817" w:type="dxa"/>
          </w:tcPr>
          <w:p w14:paraId="0683FF61"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lang w:val="en-US"/>
              </w:rPr>
              <w:t>2.</w:t>
            </w:r>
            <w:r w:rsidRPr="009F4FF0">
              <w:rPr>
                <w:rFonts w:ascii="Times New Roman" w:eastAsiaTheme="minorHAnsi" w:hAnsi="Times New Roman"/>
                <w:b w:val="0"/>
                <w:bCs w:val="0"/>
                <w:sz w:val="24"/>
                <w:szCs w:val="24"/>
              </w:rPr>
              <w:t>2</w:t>
            </w:r>
          </w:p>
        </w:tc>
        <w:tc>
          <w:tcPr>
            <w:tcW w:w="7938" w:type="dxa"/>
          </w:tcPr>
          <w:p w14:paraId="10E8CE69" w14:textId="77777777" w:rsidR="009E45AA" w:rsidRPr="009F4FF0" w:rsidRDefault="009E45AA" w:rsidP="006936DE">
            <w:pPr>
              <w:pStyle w:val="1"/>
              <w:pageBreakBefore w:val="0"/>
              <w:spacing w:before="0" w:after="0" w:line="240" w:lineRule="auto"/>
              <w:rPr>
                <w:rFonts w:ascii="Times New Roman" w:hAnsi="Times New Roman"/>
                <w:b w:val="0"/>
                <w:bCs w:val="0"/>
                <w:sz w:val="24"/>
                <w:szCs w:val="24"/>
              </w:rPr>
            </w:pPr>
            <w:r w:rsidRPr="009F4FF0">
              <w:rPr>
                <w:rFonts w:ascii="Times New Roman" w:hAnsi="Times New Roman"/>
                <w:b w:val="0"/>
                <w:bCs w:val="0"/>
                <w:sz w:val="24"/>
                <w:szCs w:val="24"/>
              </w:rPr>
              <w:t>Нормативно правова база</w:t>
            </w:r>
          </w:p>
        </w:tc>
        <w:tc>
          <w:tcPr>
            <w:tcW w:w="1418" w:type="dxa"/>
          </w:tcPr>
          <w:p w14:paraId="4E433F07"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12</w:t>
            </w:r>
          </w:p>
        </w:tc>
      </w:tr>
      <w:tr w:rsidR="009E45AA" w:rsidRPr="009F4FF0" w14:paraId="06AF2D71" w14:textId="77777777" w:rsidTr="009E45AA">
        <w:tc>
          <w:tcPr>
            <w:tcW w:w="817" w:type="dxa"/>
          </w:tcPr>
          <w:p w14:paraId="17793357"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lang w:val="en-US"/>
              </w:rPr>
            </w:pPr>
            <w:r w:rsidRPr="009F4FF0">
              <w:rPr>
                <w:rFonts w:ascii="Times New Roman" w:eastAsiaTheme="minorHAnsi" w:hAnsi="Times New Roman"/>
                <w:b w:val="0"/>
                <w:bCs w:val="0"/>
                <w:sz w:val="24"/>
                <w:szCs w:val="24"/>
                <w:lang w:val="en-US"/>
              </w:rPr>
              <w:t>III</w:t>
            </w:r>
          </w:p>
        </w:tc>
        <w:tc>
          <w:tcPr>
            <w:tcW w:w="7938" w:type="dxa"/>
          </w:tcPr>
          <w:p w14:paraId="1FB33DDD"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hAnsi="Times New Roman"/>
                <w:b w:val="0"/>
                <w:bCs w:val="0"/>
                <w:sz w:val="24"/>
                <w:szCs w:val="24"/>
              </w:rPr>
              <w:t>СОЦІАЛЬНО-ЕКОНОМІЧНИЙ АНАЛІЗ ПОЛЯНИЦЬКОЇ ТЕРИТОРАЛЬНОЇ ГРОМАДИ</w:t>
            </w:r>
          </w:p>
        </w:tc>
        <w:tc>
          <w:tcPr>
            <w:tcW w:w="1418" w:type="dxa"/>
          </w:tcPr>
          <w:p w14:paraId="3A591609"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13</w:t>
            </w:r>
          </w:p>
        </w:tc>
      </w:tr>
      <w:tr w:rsidR="009E45AA" w:rsidRPr="009F4FF0" w14:paraId="1ED4717B" w14:textId="77777777" w:rsidTr="009E45AA">
        <w:tc>
          <w:tcPr>
            <w:tcW w:w="817" w:type="dxa"/>
          </w:tcPr>
          <w:p w14:paraId="096EF72F" w14:textId="77777777" w:rsidR="009E45AA" w:rsidRPr="009F4FF0" w:rsidRDefault="009E45AA" w:rsidP="006936DE">
            <w:pPr>
              <w:spacing w:after="0" w:line="240" w:lineRule="auto"/>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3.1</w:t>
            </w:r>
          </w:p>
        </w:tc>
        <w:tc>
          <w:tcPr>
            <w:tcW w:w="7938" w:type="dxa"/>
          </w:tcPr>
          <w:p w14:paraId="010D8338" w14:textId="77777777" w:rsidR="009E45AA" w:rsidRPr="00B560A2" w:rsidRDefault="009E45AA" w:rsidP="006936DE">
            <w:pPr>
              <w:spacing w:after="0" w:line="240" w:lineRule="auto"/>
              <w:rPr>
                <w:rFonts w:ascii="Times New Roman" w:eastAsia="Calibri" w:hAnsi="Times New Roman" w:cs="Times New Roman"/>
                <w:sz w:val="24"/>
                <w:szCs w:val="24"/>
                <w:lang w:val="ru-RU"/>
              </w:rPr>
            </w:pPr>
            <w:r w:rsidRPr="009F4FF0">
              <w:rPr>
                <w:rFonts w:ascii="Times New Roman" w:hAnsi="Times New Roman" w:cs="Times New Roman"/>
                <w:sz w:val="24"/>
                <w:szCs w:val="24"/>
              </w:rPr>
              <w:t xml:space="preserve">Основні дані </w:t>
            </w:r>
            <w:r w:rsidRPr="009F4FF0">
              <w:rPr>
                <w:rFonts w:ascii="Times New Roman" w:hAnsi="Times New Roman"/>
                <w:sz w:val="24"/>
                <w:szCs w:val="24"/>
              </w:rPr>
              <w:t xml:space="preserve"> та географічне розташування</w:t>
            </w:r>
          </w:p>
        </w:tc>
        <w:tc>
          <w:tcPr>
            <w:tcW w:w="1418" w:type="dxa"/>
          </w:tcPr>
          <w:p w14:paraId="7E6FB735" w14:textId="77777777" w:rsidR="009E45AA" w:rsidRPr="009F4FF0" w:rsidRDefault="009E45AA" w:rsidP="006936DE">
            <w:pPr>
              <w:spacing w:after="0" w:line="240" w:lineRule="auto"/>
              <w:rPr>
                <w:rFonts w:ascii="Times New Roman" w:eastAsia="Calibri" w:hAnsi="Times New Roman" w:cs="Times New Roman"/>
                <w:sz w:val="24"/>
                <w:szCs w:val="24"/>
              </w:rPr>
            </w:pPr>
            <w:r w:rsidRPr="009F4FF0">
              <w:rPr>
                <w:rFonts w:ascii="Times New Roman" w:eastAsia="Calibri" w:hAnsi="Times New Roman" w:cs="Times New Roman"/>
                <w:sz w:val="24"/>
                <w:szCs w:val="24"/>
              </w:rPr>
              <w:t>13</w:t>
            </w:r>
          </w:p>
        </w:tc>
      </w:tr>
      <w:tr w:rsidR="009E45AA" w:rsidRPr="009F4FF0" w14:paraId="3C848A3E" w14:textId="77777777" w:rsidTr="009E45AA">
        <w:tc>
          <w:tcPr>
            <w:tcW w:w="817" w:type="dxa"/>
          </w:tcPr>
          <w:p w14:paraId="5712390C"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3.2</w:t>
            </w:r>
          </w:p>
        </w:tc>
        <w:tc>
          <w:tcPr>
            <w:tcW w:w="7938" w:type="dxa"/>
          </w:tcPr>
          <w:p w14:paraId="7123787E"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hAnsi="Times New Roman"/>
                <w:b w:val="0"/>
                <w:bCs w:val="0"/>
                <w:sz w:val="24"/>
                <w:szCs w:val="24"/>
              </w:rPr>
              <w:t>Історична довідка</w:t>
            </w:r>
          </w:p>
        </w:tc>
        <w:tc>
          <w:tcPr>
            <w:tcW w:w="1418" w:type="dxa"/>
          </w:tcPr>
          <w:p w14:paraId="78D272A1" w14:textId="77777777" w:rsidR="009E45AA" w:rsidRPr="009F4FF0" w:rsidRDefault="009E45AA" w:rsidP="006936DE">
            <w:pPr>
              <w:pStyle w:val="1"/>
              <w:pageBreakBefore w:val="0"/>
              <w:spacing w:before="0" w:after="0" w:line="240" w:lineRule="auto"/>
              <w:rPr>
                <w:rFonts w:ascii="Times New Roman" w:eastAsiaTheme="minorHAnsi" w:hAnsi="Times New Roman"/>
                <w:b w:val="0"/>
                <w:bCs w:val="0"/>
                <w:sz w:val="24"/>
                <w:szCs w:val="24"/>
              </w:rPr>
            </w:pPr>
            <w:r w:rsidRPr="009F4FF0">
              <w:rPr>
                <w:rFonts w:ascii="Times New Roman" w:eastAsiaTheme="minorHAnsi" w:hAnsi="Times New Roman"/>
                <w:b w:val="0"/>
                <w:bCs w:val="0"/>
                <w:sz w:val="24"/>
                <w:szCs w:val="24"/>
              </w:rPr>
              <w:t>14</w:t>
            </w:r>
          </w:p>
        </w:tc>
      </w:tr>
      <w:tr w:rsidR="009E45AA" w:rsidRPr="009F4FF0" w14:paraId="7E7E0430" w14:textId="77777777" w:rsidTr="009E45AA">
        <w:tc>
          <w:tcPr>
            <w:tcW w:w="817" w:type="dxa"/>
          </w:tcPr>
          <w:p w14:paraId="43B83AD3"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3.3</w:t>
            </w:r>
          </w:p>
        </w:tc>
        <w:tc>
          <w:tcPr>
            <w:tcW w:w="7938" w:type="dxa"/>
          </w:tcPr>
          <w:p w14:paraId="0DB58360"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Населення та демографія</w:t>
            </w:r>
          </w:p>
        </w:tc>
        <w:tc>
          <w:tcPr>
            <w:tcW w:w="1418" w:type="dxa"/>
          </w:tcPr>
          <w:p w14:paraId="077DC1BC"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16</w:t>
            </w:r>
          </w:p>
        </w:tc>
      </w:tr>
      <w:tr w:rsidR="009E45AA" w:rsidRPr="009F4FF0" w14:paraId="201D09C5" w14:textId="77777777" w:rsidTr="009E45AA">
        <w:tc>
          <w:tcPr>
            <w:tcW w:w="817" w:type="dxa"/>
          </w:tcPr>
          <w:p w14:paraId="43739CCC"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3.</w:t>
            </w:r>
            <w:r w:rsidRPr="009F4FF0">
              <w:rPr>
                <w:rFonts w:ascii="Times New Roman" w:eastAsia="Calibri" w:hAnsi="Times New Roman" w:cs="Times New Roman"/>
                <w:sz w:val="24"/>
                <w:szCs w:val="24"/>
              </w:rPr>
              <w:t>4</w:t>
            </w:r>
          </w:p>
        </w:tc>
        <w:tc>
          <w:tcPr>
            <w:tcW w:w="7938" w:type="dxa"/>
          </w:tcPr>
          <w:p w14:paraId="45532596" w14:textId="1D07CB01"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Style w:val="af"/>
                <w:rFonts w:ascii="Times New Roman" w:hAnsi="Times New Roman" w:cs="Times New Roman"/>
                <w:b w:val="0"/>
                <w:bCs w:val="0"/>
                <w:sz w:val="24"/>
                <w:szCs w:val="24"/>
              </w:rPr>
              <w:t xml:space="preserve">Місцеве самоврядування та управління </w:t>
            </w:r>
            <w:proofErr w:type="spellStart"/>
            <w:r w:rsidRPr="009F4FF0">
              <w:rPr>
                <w:rStyle w:val="af"/>
                <w:rFonts w:ascii="Times New Roman" w:hAnsi="Times New Roman" w:cs="Times New Roman"/>
                <w:b w:val="0"/>
                <w:bCs w:val="0"/>
                <w:sz w:val="24"/>
                <w:szCs w:val="24"/>
              </w:rPr>
              <w:t>Пол</w:t>
            </w:r>
            <w:r w:rsidR="006936DE">
              <w:rPr>
                <w:rStyle w:val="af"/>
                <w:rFonts w:ascii="Times New Roman" w:hAnsi="Times New Roman" w:cs="Times New Roman"/>
                <w:b w:val="0"/>
                <w:bCs w:val="0"/>
                <w:sz w:val="24"/>
                <w:szCs w:val="24"/>
              </w:rPr>
              <w:t>я</w:t>
            </w:r>
            <w:r w:rsidRPr="009F4FF0">
              <w:rPr>
                <w:rStyle w:val="af"/>
                <w:rFonts w:ascii="Times New Roman" w:hAnsi="Times New Roman" w:cs="Times New Roman"/>
                <w:b w:val="0"/>
                <w:bCs w:val="0"/>
                <w:sz w:val="24"/>
                <w:szCs w:val="24"/>
              </w:rPr>
              <w:t>ницької</w:t>
            </w:r>
            <w:proofErr w:type="spellEnd"/>
            <w:r w:rsidRPr="009F4FF0">
              <w:rPr>
                <w:rStyle w:val="af"/>
                <w:rFonts w:ascii="Times New Roman" w:hAnsi="Times New Roman" w:cs="Times New Roman"/>
                <w:b w:val="0"/>
                <w:bCs w:val="0"/>
                <w:sz w:val="24"/>
                <w:szCs w:val="24"/>
              </w:rPr>
              <w:t xml:space="preserve"> </w:t>
            </w:r>
            <w:r w:rsidR="0074413E">
              <w:rPr>
                <w:rStyle w:val="af"/>
                <w:rFonts w:ascii="Times New Roman" w:hAnsi="Times New Roman" w:cs="Times New Roman"/>
                <w:b w:val="0"/>
                <w:bCs w:val="0"/>
                <w:sz w:val="24"/>
                <w:szCs w:val="24"/>
              </w:rPr>
              <w:t>територіальною громадою</w:t>
            </w:r>
          </w:p>
        </w:tc>
        <w:tc>
          <w:tcPr>
            <w:tcW w:w="1418" w:type="dxa"/>
          </w:tcPr>
          <w:p w14:paraId="21D5BF6A"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1</w:t>
            </w:r>
            <w:r w:rsidRPr="009F4FF0">
              <w:rPr>
                <w:rFonts w:eastAsia="Calibri"/>
                <w:sz w:val="24"/>
                <w:szCs w:val="24"/>
              </w:rPr>
              <w:t>8</w:t>
            </w:r>
          </w:p>
        </w:tc>
      </w:tr>
      <w:tr w:rsidR="009E45AA" w:rsidRPr="009F4FF0" w14:paraId="0A656B17" w14:textId="77777777" w:rsidTr="009E45AA">
        <w:tc>
          <w:tcPr>
            <w:tcW w:w="817" w:type="dxa"/>
          </w:tcPr>
          <w:p w14:paraId="150C9041"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3.5</w:t>
            </w:r>
          </w:p>
        </w:tc>
        <w:tc>
          <w:tcPr>
            <w:tcW w:w="7938" w:type="dxa"/>
          </w:tcPr>
          <w:p w14:paraId="1E06BE3F" w14:textId="77777777" w:rsidR="009E45AA" w:rsidRPr="009F4FF0" w:rsidRDefault="009E45AA" w:rsidP="006936DE">
            <w:pPr>
              <w:shd w:val="clear" w:color="auto" w:fill="FFFFFF"/>
              <w:spacing w:after="0" w:line="240" w:lineRule="auto"/>
              <w:jc w:val="both"/>
              <w:rPr>
                <w:rFonts w:ascii="Times New Roman" w:eastAsia="Times New Roman" w:hAnsi="Times New Roman" w:cs="Times New Roman"/>
                <w:sz w:val="24"/>
                <w:szCs w:val="24"/>
              </w:rPr>
            </w:pPr>
            <w:r w:rsidRPr="009F4FF0">
              <w:rPr>
                <w:rFonts w:ascii="Times New Roman" w:eastAsia="Times New Roman" w:hAnsi="Times New Roman" w:cs="Times New Roman"/>
                <w:sz w:val="24"/>
                <w:szCs w:val="24"/>
              </w:rPr>
              <w:t>Соціальна інфраструктура та послуги</w:t>
            </w:r>
          </w:p>
        </w:tc>
        <w:tc>
          <w:tcPr>
            <w:tcW w:w="1418" w:type="dxa"/>
          </w:tcPr>
          <w:p w14:paraId="03BD25F2"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2</w:t>
            </w:r>
            <w:r w:rsidRPr="009F4FF0">
              <w:rPr>
                <w:rFonts w:eastAsia="Calibri"/>
                <w:sz w:val="24"/>
                <w:szCs w:val="24"/>
              </w:rPr>
              <w:t>0</w:t>
            </w:r>
          </w:p>
        </w:tc>
      </w:tr>
      <w:tr w:rsidR="009E45AA" w:rsidRPr="009F4FF0" w14:paraId="773FED7D" w14:textId="77777777" w:rsidTr="009E45AA">
        <w:tc>
          <w:tcPr>
            <w:tcW w:w="817" w:type="dxa"/>
          </w:tcPr>
          <w:p w14:paraId="6FCA1157"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3.</w:t>
            </w:r>
            <w:r w:rsidRPr="009F4FF0">
              <w:rPr>
                <w:rFonts w:ascii="Times New Roman" w:eastAsia="Calibri" w:hAnsi="Times New Roman" w:cs="Times New Roman"/>
                <w:sz w:val="24"/>
                <w:szCs w:val="24"/>
              </w:rPr>
              <w:t>6</w:t>
            </w:r>
          </w:p>
        </w:tc>
        <w:tc>
          <w:tcPr>
            <w:tcW w:w="7938" w:type="dxa"/>
          </w:tcPr>
          <w:p w14:paraId="36083B74" w14:textId="77777777" w:rsidR="009E45AA" w:rsidRPr="009F4FF0" w:rsidRDefault="009E45AA" w:rsidP="006936DE">
            <w:pPr>
              <w:spacing w:after="0" w:line="240" w:lineRule="auto"/>
              <w:jc w:val="both"/>
              <w:rPr>
                <w:rFonts w:ascii="Times New Roman" w:eastAsia="Calibri" w:hAnsi="Times New Roman" w:cs="Times New Roman"/>
                <w:sz w:val="24"/>
                <w:szCs w:val="24"/>
                <w:lang w:val="ru-RU"/>
              </w:rPr>
            </w:pPr>
            <w:r w:rsidRPr="009F4FF0">
              <w:rPr>
                <w:rFonts w:ascii="Times New Roman" w:hAnsi="Times New Roman" w:cs="Times New Roman"/>
                <w:sz w:val="24"/>
                <w:szCs w:val="24"/>
              </w:rPr>
              <w:t>Економіка</w:t>
            </w:r>
          </w:p>
        </w:tc>
        <w:tc>
          <w:tcPr>
            <w:tcW w:w="1418" w:type="dxa"/>
          </w:tcPr>
          <w:p w14:paraId="74DDACED" w14:textId="17600EB9" w:rsidR="009E45AA" w:rsidRPr="009F4FF0" w:rsidRDefault="009E45AA" w:rsidP="006936DE">
            <w:pPr>
              <w:spacing w:after="0" w:line="240" w:lineRule="auto"/>
              <w:jc w:val="both"/>
              <w:rPr>
                <w:rFonts w:ascii="Times New Roman" w:eastAsia="Calibri" w:hAnsi="Times New Roman" w:cs="Times New Roman"/>
                <w:sz w:val="24"/>
                <w:szCs w:val="24"/>
                <w:lang w:val="ru-RU"/>
              </w:rPr>
            </w:pPr>
            <w:r w:rsidRPr="009F4FF0">
              <w:rPr>
                <w:rFonts w:ascii="Times New Roman" w:eastAsia="Calibri" w:hAnsi="Times New Roman" w:cs="Times New Roman"/>
                <w:sz w:val="24"/>
                <w:szCs w:val="24"/>
                <w:lang w:val="ru-RU"/>
              </w:rPr>
              <w:t>2</w:t>
            </w:r>
            <w:r w:rsidR="0074413E">
              <w:rPr>
                <w:rFonts w:ascii="Times New Roman" w:eastAsia="Calibri" w:hAnsi="Times New Roman" w:cs="Times New Roman"/>
                <w:sz w:val="24"/>
                <w:szCs w:val="24"/>
                <w:lang w:val="ru-RU"/>
              </w:rPr>
              <w:t>7</w:t>
            </w:r>
          </w:p>
        </w:tc>
      </w:tr>
      <w:tr w:rsidR="009E45AA" w:rsidRPr="009F4FF0" w14:paraId="1266C8D6" w14:textId="77777777" w:rsidTr="009E45AA">
        <w:tc>
          <w:tcPr>
            <w:tcW w:w="817" w:type="dxa"/>
          </w:tcPr>
          <w:p w14:paraId="6A86DC1A"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3.7</w:t>
            </w:r>
          </w:p>
        </w:tc>
        <w:tc>
          <w:tcPr>
            <w:tcW w:w="7938" w:type="dxa"/>
          </w:tcPr>
          <w:p w14:paraId="52B6CFD9"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Туризм</w:t>
            </w:r>
          </w:p>
        </w:tc>
        <w:tc>
          <w:tcPr>
            <w:tcW w:w="1418" w:type="dxa"/>
          </w:tcPr>
          <w:p w14:paraId="4A50A214" w14:textId="3395F798" w:rsidR="009E45AA" w:rsidRPr="009F4FF0" w:rsidRDefault="009E45AA" w:rsidP="006936DE">
            <w:pPr>
              <w:spacing w:after="0" w:line="240" w:lineRule="auto"/>
              <w:jc w:val="both"/>
              <w:rPr>
                <w:rFonts w:ascii="Times New Roman" w:eastAsia="Calibri" w:hAnsi="Times New Roman" w:cs="Times New Roman"/>
                <w:sz w:val="24"/>
                <w:szCs w:val="24"/>
                <w:lang w:val="ru-RU"/>
              </w:rPr>
            </w:pPr>
            <w:r w:rsidRPr="009F4FF0">
              <w:rPr>
                <w:rFonts w:ascii="Times New Roman" w:eastAsia="Calibri" w:hAnsi="Times New Roman" w:cs="Times New Roman"/>
                <w:sz w:val="24"/>
                <w:szCs w:val="24"/>
                <w:lang w:val="ru-RU"/>
              </w:rPr>
              <w:t>2</w:t>
            </w:r>
            <w:r w:rsidR="0074413E">
              <w:rPr>
                <w:rFonts w:ascii="Times New Roman" w:eastAsia="Calibri" w:hAnsi="Times New Roman" w:cs="Times New Roman"/>
                <w:sz w:val="24"/>
                <w:szCs w:val="24"/>
                <w:lang w:val="ru-RU"/>
              </w:rPr>
              <w:t>7</w:t>
            </w:r>
          </w:p>
        </w:tc>
      </w:tr>
      <w:tr w:rsidR="009E45AA" w:rsidRPr="009F4FF0" w14:paraId="73505DBF" w14:textId="77777777" w:rsidTr="009E45AA">
        <w:tc>
          <w:tcPr>
            <w:tcW w:w="817" w:type="dxa"/>
          </w:tcPr>
          <w:p w14:paraId="0C337EFB"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3.8</w:t>
            </w:r>
          </w:p>
        </w:tc>
        <w:tc>
          <w:tcPr>
            <w:tcW w:w="7938" w:type="dxa"/>
          </w:tcPr>
          <w:p w14:paraId="2E9B105E"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Буковель</w:t>
            </w:r>
          </w:p>
        </w:tc>
        <w:tc>
          <w:tcPr>
            <w:tcW w:w="1418" w:type="dxa"/>
          </w:tcPr>
          <w:p w14:paraId="0DCFADEF" w14:textId="42651898" w:rsidR="009E45AA" w:rsidRPr="009F4FF0" w:rsidRDefault="009E45AA" w:rsidP="006936DE">
            <w:pPr>
              <w:spacing w:after="0" w:line="240" w:lineRule="auto"/>
              <w:jc w:val="both"/>
              <w:rPr>
                <w:rFonts w:ascii="Times New Roman" w:eastAsia="Calibri" w:hAnsi="Times New Roman" w:cs="Times New Roman"/>
                <w:sz w:val="24"/>
                <w:szCs w:val="24"/>
                <w:lang w:val="ru-RU"/>
              </w:rPr>
            </w:pPr>
            <w:r w:rsidRPr="009F4FF0">
              <w:rPr>
                <w:rFonts w:ascii="Times New Roman" w:eastAsia="Calibri" w:hAnsi="Times New Roman" w:cs="Times New Roman"/>
                <w:sz w:val="24"/>
                <w:szCs w:val="24"/>
                <w:lang w:val="ru-RU"/>
              </w:rPr>
              <w:t>2</w:t>
            </w:r>
            <w:r w:rsidR="0074413E">
              <w:rPr>
                <w:rFonts w:ascii="Times New Roman" w:eastAsia="Calibri" w:hAnsi="Times New Roman" w:cs="Times New Roman"/>
                <w:sz w:val="24"/>
                <w:szCs w:val="24"/>
                <w:lang w:val="ru-RU"/>
              </w:rPr>
              <w:t>8</w:t>
            </w:r>
          </w:p>
        </w:tc>
      </w:tr>
      <w:tr w:rsidR="009E45AA" w:rsidRPr="009F4FF0" w14:paraId="4A6261A5" w14:textId="77777777" w:rsidTr="009E45AA">
        <w:tc>
          <w:tcPr>
            <w:tcW w:w="817" w:type="dxa"/>
          </w:tcPr>
          <w:p w14:paraId="6D2963DE"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3.</w:t>
            </w:r>
            <w:r w:rsidRPr="009F4FF0">
              <w:rPr>
                <w:rFonts w:ascii="Times New Roman" w:eastAsia="Calibri" w:hAnsi="Times New Roman" w:cs="Times New Roman"/>
                <w:sz w:val="24"/>
                <w:szCs w:val="24"/>
              </w:rPr>
              <w:t>9</w:t>
            </w:r>
          </w:p>
        </w:tc>
        <w:tc>
          <w:tcPr>
            <w:tcW w:w="7938" w:type="dxa"/>
          </w:tcPr>
          <w:p w14:paraId="67E922AC"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Землі та природні ресурси</w:t>
            </w:r>
          </w:p>
        </w:tc>
        <w:tc>
          <w:tcPr>
            <w:tcW w:w="1418" w:type="dxa"/>
          </w:tcPr>
          <w:p w14:paraId="75E41765" w14:textId="6E4EB6FD" w:rsidR="009E45AA" w:rsidRPr="009F4FF0" w:rsidRDefault="00733DB8" w:rsidP="006936DE">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r w:rsidR="0074413E">
              <w:rPr>
                <w:rFonts w:ascii="Times New Roman" w:eastAsia="Calibri" w:hAnsi="Times New Roman" w:cs="Times New Roman"/>
                <w:sz w:val="24"/>
                <w:szCs w:val="24"/>
                <w:lang w:val="ru-RU"/>
              </w:rPr>
              <w:t>2</w:t>
            </w:r>
          </w:p>
        </w:tc>
      </w:tr>
      <w:tr w:rsidR="009E45AA" w:rsidRPr="009F4FF0" w14:paraId="663FB006" w14:textId="77777777" w:rsidTr="009E45AA">
        <w:tc>
          <w:tcPr>
            <w:tcW w:w="817" w:type="dxa"/>
          </w:tcPr>
          <w:p w14:paraId="3B48DCC5" w14:textId="77777777" w:rsidR="009E45AA" w:rsidRPr="009F4FF0" w:rsidRDefault="009E45AA" w:rsidP="006936DE">
            <w:pPr>
              <w:spacing w:after="0" w:line="240" w:lineRule="auto"/>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eastAsia="ja-JP"/>
              </w:rPr>
              <w:t>3.</w:t>
            </w:r>
            <w:r w:rsidRPr="009F4FF0">
              <w:rPr>
                <w:rFonts w:ascii="Times New Roman" w:eastAsia="Calibri" w:hAnsi="Times New Roman" w:cs="Times New Roman"/>
                <w:sz w:val="24"/>
                <w:szCs w:val="24"/>
                <w:lang w:eastAsia="ja-JP"/>
              </w:rPr>
              <w:t>10</w:t>
            </w:r>
          </w:p>
        </w:tc>
        <w:tc>
          <w:tcPr>
            <w:tcW w:w="7938" w:type="dxa"/>
          </w:tcPr>
          <w:p w14:paraId="754A45A2" w14:textId="77777777" w:rsidR="009E45AA" w:rsidRPr="009F4FF0" w:rsidRDefault="009E45AA" w:rsidP="006936DE">
            <w:pPr>
              <w:spacing w:after="0" w:line="240" w:lineRule="auto"/>
              <w:rPr>
                <w:rFonts w:ascii="Times New Roman" w:eastAsia="Calibri" w:hAnsi="Times New Roman" w:cs="Times New Roman"/>
                <w:sz w:val="24"/>
                <w:szCs w:val="24"/>
              </w:rPr>
            </w:pPr>
            <w:r w:rsidRPr="009F4FF0">
              <w:rPr>
                <w:rFonts w:ascii="Times New Roman" w:eastAsia="Calibri" w:hAnsi="Times New Roman" w:cs="Times New Roman"/>
                <w:sz w:val="24"/>
                <w:szCs w:val="24"/>
              </w:rPr>
              <w:t>Фінанси</w:t>
            </w:r>
          </w:p>
        </w:tc>
        <w:tc>
          <w:tcPr>
            <w:tcW w:w="1418" w:type="dxa"/>
          </w:tcPr>
          <w:p w14:paraId="3D5E5069" w14:textId="0A2158C5" w:rsidR="009E45AA" w:rsidRPr="009F4FF0" w:rsidRDefault="00733DB8" w:rsidP="006936D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74413E">
              <w:rPr>
                <w:rFonts w:ascii="Times New Roman" w:eastAsia="Calibri" w:hAnsi="Times New Roman" w:cs="Times New Roman"/>
                <w:sz w:val="24"/>
                <w:szCs w:val="24"/>
              </w:rPr>
              <w:t>4</w:t>
            </w:r>
          </w:p>
        </w:tc>
      </w:tr>
      <w:tr w:rsidR="009E45AA" w:rsidRPr="009F4FF0" w14:paraId="0BC3F0E2" w14:textId="77777777" w:rsidTr="009E45AA">
        <w:tc>
          <w:tcPr>
            <w:tcW w:w="817" w:type="dxa"/>
          </w:tcPr>
          <w:p w14:paraId="3450B4E4" w14:textId="77777777" w:rsidR="009E45AA" w:rsidRPr="009F4FF0" w:rsidRDefault="009E45AA" w:rsidP="006936DE">
            <w:pPr>
              <w:spacing w:after="0" w:line="240" w:lineRule="auto"/>
              <w:jc w:val="both"/>
              <w:rPr>
                <w:rFonts w:ascii="Times New Roman" w:eastAsia="Calibri" w:hAnsi="Times New Roman" w:cs="Times New Roman"/>
                <w:sz w:val="24"/>
                <w:szCs w:val="24"/>
                <w:lang w:eastAsia="ja-JP"/>
              </w:rPr>
            </w:pPr>
            <w:r w:rsidRPr="009F4FF0">
              <w:rPr>
                <w:rFonts w:ascii="Times New Roman" w:eastAsia="Calibri" w:hAnsi="Times New Roman" w:cs="Times New Roman"/>
                <w:sz w:val="24"/>
                <w:szCs w:val="24"/>
                <w:lang w:val="en-US" w:eastAsia="ja-JP"/>
              </w:rPr>
              <w:t>3.</w:t>
            </w:r>
            <w:r w:rsidRPr="009F4FF0">
              <w:rPr>
                <w:rFonts w:ascii="Times New Roman" w:eastAsia="Calibri" w:hAnsi="Times New Roman" w:cs="Times New Roman"/>
                <w:sz w:val="24"/>
                <w:szCs w:val="24"/>
                <w:lang w:eastAsia="ja-JP"/>
              </w:rPr>
              <w:t>11</w:t>
            </w:r>
          </w:p>
        </w:tc>
        <w:tc>
          <w:tcPr>
            <w:tcW w:w="7938" w:type="dxa"/>
          </w:tcPr>
          <w:p w14:paraId="17385916" w14:textId="77777777" w:rsidR="009E45AA" w:rsidRPr="009F4FF0" w:rsidRDefault="009E45AA" w:rsidP="006936DE">
            <w:pPr>
              <w:spacing w:after="0" w:line="240" w:lineRule="auto"/>
              <w:jc w:val="both"/>
              <w:rPr>
                <w:rFonts w:ascii="Times New Roman" w:eastAsia="Calibri" w:hAnsi="Times New Roman" w:cs="Times New Roman"/>
                <w:sz w:val="24"/>
                <w:szCs w:val="24"/>
                <w:lang w:val="ru-RU" w:eastAsia="ja-JP"/>
              </w:rPr>
            </w:pPr>
            <w:r w:rsidRPr="009F4FF0">
              <w:rPr>
                <w:rFonts w:ascii="Times New Roman" w:hAnsi="Times New Roman" w:cs="Times New Roman"/>
                <w:sz w:val="24"/>
                <w:szCs w:val="24"/>
              </w:rPr>
              <w:t>Дослідження думки громадськості</w:t>
            </w:r>
          </w:p>
        </w:tc>
        <w:tc>
          <w:tcPr>
            <w:tcW w:w="1418" w:type="dxa"/>
          </w:tcPr>
          <w:p w14:paraId="67BE54B1" w14:textId="7979D3B9" w:rsidR="009E45AA" w:rsidRPr="009F4FF0" w:rsidRDefault="00733DB8" w:rsidP="006936DE">
            <w:pPr>
              <w:spacing w:after="0" w:line="240" w:lineRule="auto"/>
              <w:jc w:val="both"/>
              <w:rPr>
                <w:rFonts w:ascii="Times New Roman" w:eastAsia="Calibri" w:hAnsi="Times New Roman" w:cs="Times New Roman"/>
                <w:sz w:val="24"/>
                <w:szCs w:val="24"/>
                <w:lang w:val="ru-RU" w:eastAsia="ja-JP"/>
              </w:rPr>
            </w:pPr>
            <w:r>
              <w:rPr>
                <w:rFonts w:ascii="Times New Roman" w:eastAsia="Calibri" w:hAnsi="Times New Roman" w:cs="Times New Roman"/>
                <w:sz w:val="24"/>
                <w:szCs w:val="24"/>
                <w:lang w:val="ru-RU" w:eastAsia="ja-JP"/>
              </w:rPr>
              <w:t>3</w:t>
            </w:r>
            <w:r w:rsidR="0074413E">
              <w:rPr>
                <w:rFonts w:ascii="Times New Roman" w:eastAsia="Calibri" w:hAnsi="Times New Roman" w:cs="Times New Roman"/>
                <w:sz w:val="24"/>
                <w:szCs w:val="24"/>
                <w:lang w:val="ru-RU" w:eastAsia="ja-JP"/>
              </w:rPr>
              <w:t>6</w:t>
            </w:r>
          </w:p>
        </w:tc>
      </w:tr>
      <w:tr w:rsidR="009E45AA" w:rsidRPr="009F4FF0" w14:paraId="695DF0B0" w14:textId="77777777" w:rsidTr="009E45AA">
        <w:tc>
          <w:tcPr>
            <w:tcW w:w="817" w:type="dxa"/>
          </w:tcPr>
          <w:p w14:paraId="76FCB4C3"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IV</w:t>
            </w:r>
          </w:p>
        </w:tc>
        <w:tc>
          <w:tcPr>
            <w:tcW w:w="7938" w:type="dxa"/>
          </w:tcPr>
          <w:p w14:paraId="57AF928D"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ЧИННИКИ, ЯКІ НЕОБХІДНО ВРАХОВУВАТИ ПРИ ЗДІЙСНЕННІ СТРАТЕГІЧНОГО ВИБОРУ</w:t>
            </w:r>
          </w:p>
        </w:tc>
        <w:tc>
          <w:tcPr>
            <w:tcW w:w="1418" w:type="dxa"/>
          </w:tcPr>
          <w:p w14:paraId="059612DA" w14:textId="424FD361"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r w:rsidR="0074413E">
              <w:rPr>
                <w:rFonts w:ascii="Times New Roman" w:eastAsia="Calibri" w:hAnsi="Times New Roman" w:cs="Times New Roman"/>
                <w:sz w:val="24"/>
                <w:szCs w:val="24"/>
              </w:rPr>
              <w:t>3</w:t>
            </w:r>
          </w:p>
        </w:tc>
      </w:tr>
      <w:tr w:rsidR="009E45AA" w:rsidRPr="009F4FF0" w14:paraId="3F567BAD" w14:textId="77777777" w:rsidTr="009E45AA">
        <w:trPr>
          <w:trHeight w:val="195"/>
        </w:trPr>
        <w:tc>
          <w:tcPr>
            <w:tcW w:w="817" w:type="dxa"/>
          </w:tcPr>
          <w:p w14:paraId="53E77251"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4.1</w:t>
            </w:r>
          </w:p>
        </w:tc>
        <w:tc>
          <w:tcPr>
            <w:tcW w:w="7938" w:type="dxa"/>
          </w:tcPr>
          <w:p w14:paraId="71197A38"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Глобальні чинники</w:t>
            </w:r>
          </w:p>
        </w:tc>
        <w:tc>
          <w:tcPr>
            <w:tcW w:w="1418" w:type="dxa"/>
          </w:tcPr>
          <w:p w14:paraId="7972ACA7" w14:textId="6EE6ACEE"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r w:rsidR="0074413E">
              <w:rPr>
                <w:rFonts w:ascii="Times New Roman" w:eastAsia="Calibri" w:hAnsi="Times New Roman" w:cs="Times New Roman"/>
                <w:sz w:val="24"/>
                <w:szCs w:val="24"/>
              </w:rPr>
              <w:t>3</w:t>
            </w:r>
          </w:p>
        </w:tc>
      </w:tr>
      <w:tr w:rsidR="009E45AA" w:rsidRPr="009F4FF0" w14:paraId="5EFE2C46" w14:textId="77777777" w:rsidTr="009E45AA">
        <w:tc>
          <w:tcPr>
            <w:tcW w:w="817" w:type="dxa"/>
          </w:tcPr>
          <w:p w14:paraId="73D3832C" w14:textId="3B7B625E" w:rsidR="009E45AA" w:rsidRPr="008D5E07"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4.</w:t>
            </w:r>
            <w:r w:rsidR="008D5E07">
              <w:rPr>
                <w:rFonts w:ascii="Times New Roman" w:eastAsia="Calibri" w:hAnsi="Times New Roman" w:cs="Times New Roman"/>
                <w:sz w:val="24"/>
                <w:szCs w:val="24"/>
              </w:rPr>
              <w:t>2</w:t>
            </w:r>
          </w:p>
        </w:tc>
        <w:tc>
          <w:tcPr>
            <w:tcW w:w="7938" w:type="dxa"/>
          </w:tcPr>
          <w:p w14:paraId="145C1B55"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lang w:val="en-US"/>
              </w:rPr>
              <w:t xml:space="preserve">PESTLE </w:t>
            </w:r>
            <w:r w:rsidRPr="009F4FF0">
              <w:rPr>
                <w:rFonts w:ascii="Times New Roman" w:hAnsi="Times New Roman" w:cs="Times New Roman"/>
                <w:sz w:val="24"/>
                <w:szCs w:val="24"/>
              </w:rPr>
              <w:t>аналіз</w:t>
            </w:r>
          </w:p>
        </w:tc>
        <w:tc>
          <w:tcPr>
            <w:tcW w:w="1418" w:type="dxa"/>
          </w:tcPr>
          <w:p w14:paraId="2C915888" w14:textId="234602CE"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r w:rsidR="008D5E07">
              <w:rPr>
                <w:rFonts w:ascii="Times New Roman" w:eastAsia="Calibri" w:hAnsi="Times New Roman" w:cs="Times New Roman"/>
                <w:sz w:val="24"/>
                <w:szCs w:val="24"/>
              </w:rPr>
              <w:t>6</w:t>
            </w:r>
          </w:p>
        </w:tc>
      </w:tr>
      <w:tr w:rsidR="009E45AA" w:rsidRPr="009F4FF0" w14:paraId="7B6C40E3" w14:textId="77777777" w:rsidTr="009E45AA">
        <w:tc>
          <w:tcPr>
            <w:tcW w:w="817" w:type="dxa"/>
          </w:tcPr>
          <w:p w14:paraId="57F57596" w14:textId="515AE71D"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r w:rsidR="008D5E07">
              <w:rPr>
                <w:rFonts w:ascii="Times New Roman" w:eastAsia="Calibri" w:hAnsi="Times New Roman" w:cs="Times New Roman"/>
                <w:sz w:val="24"/>
                <w:szCs w:val="24"/>
              </w:rPr>
              <w:t>3</w:t>
            </w:r>
          </w:p>
        </w:tc>
        <w:tc>
          <w:tcPr>
            <w:tcW w:w="7938" w:type="dxa"/>
          </w:tcPr>
          <w:p w14:paraId="7EACD481"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lang w:val="en-US"/>
              </w:rPr>
              <w:t xml:space="preserve">SWOT </w:t>
            </w:r>
            <w:r w:rsidRPr="009F4FF0">
              <w:rPr>
                <w:rFonts w:ascii="Times New Roman" w:hAnsi="Times New Roman" w:cs="Times New Roman"/>
                <w:sz w:val="24"/>
                <w:szCs w:val="24"/>
              </w:rPr>
              <w:t>аналіз</w:t>
            </w:r>
          </w:p>
        </w:tc>
        <w:tc>
          <w:tcPr>
            <w:tcW w:w="1418" w:type="dxa"/>
          </w:tcPr>
          <w:p w14:paraId="476150F9" w14:textId="27E3B9F9"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4</w:t>
            </w:r>
            <w:r w:rsidR="008D5E07">
              <w:rPr>
                <w:rFonts w:ascii="Times New Roman" w:eastAsia="Calibri" w:hAnsi="Times New Roman" w:cs="Times New Roman"/>
                <w:sz w:val="24"/>
                <w:szCs w:val="24"/>
              </w:rPr>
              <w:t>8</w:t>
            </w:r>
          </w:p>
        </w:tc>
      </w:tr>
      <w:tr w:rsidR="009E45AA" w:rsidRPr="009F4FF0" w14:paraId="227B6DFE" w14:textId="77777777" w:rsidTr="009E45AA">
        <w:tc>
          <w:tcPr>
            <w:tcW w:w="817" w:type="dxa"/>
          </w:tcPr>
          <w:p w14:paraId="03023BE8"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V</w:t>
            </w:r>
          </w:p>
        </w:tc>
        <w:tc>
          <w:tcPr>
            <w:tcW w:w="7938" w:type="dxa"/>
          </w:tcPr>
          <w:p w14:paraId="07C0D514"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КОНКУРЕНТНІ ПЕРЕВАГИ, ВИКЛИКИ ТА РИЗИКИ</w:t>
            </w:r>
          </w:p>
        </w:tc>
        <w:tc>
          <w:tcPr>
            <w:tcW w:w="1418" w:type="dxa"/>
          </w:tcPr>
          <w:p w14:paraId="0BBB10AD" w14:textId="13B54FEB"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0</w:t>
            </w:r>
          </w:p>
        </w:tc>
      </w:tr>
      <w:tr w:rsidR="009E45AA" w:rsidRPr="009F4FF0" w14:paraId="4CA9E535" w14:textId="77777777" w:rsidTr="009E45AA">
        <w:tc>
          <w:tcPr>
            <w:tcW w:w="817" w:type="dxa"/>
          </w:tcPr>
          <w:p w14:paraId="743779D9"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VI</w:t>
            </w:r>
          </w:p>
        </w:tc>
        <w:tc>
          <w:tcPr>
            <w:tcW w:w="7938" w:type="dxa"/>
          </w:tcPr>
          <w:p w14:paraId="0F4A6535" w14:textId="02D670FA"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 xml:space="preserve">ПРОГНОЗИ </w:t>
            </w:r>
            <w:r w:rsidR="00B95447">
              <w:rPr>
                <w:rFonts w:ascii="Times New Roman" w:hAnsi="Times New Roman" w:cs="Times New Roman"/>
                <w:sz w:val="24"/>
                <w:szCs w:val="24"/>
              </w:rPr>
              <w:t xml:space="preserve">ТА СЦЕНАРІЇ </w:t>
            </w:r>
            <w:r w:rsidRPr="009F4FF0">
              <w:rPr>
                <w:rFonts w:ascii="Times New Roman" w:hAnsi="Times New Roman" w:cs="Times New Roman"/>
                <w:sz w:val="24"/>
                <w:szCs w:val="24"/>
              </w:rPr>
              <w:t>РОЗВИТКУ</w:t>
            </w:r>
          </w:p>
        </w:tc>
        <w:tc>
          <w:tcPr>
            <w:tcW w:w="1418" w:type="dxa"/>
          </w:tcPr>
          <w:p w14:paraId="341960F8" w14:textId="5F415105"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1</w:t>
            </w:r>
          </w:p>
        </w:tc>
      </w:tr>
      <w:tr w:rsidR="009E45AA" w:rsidRPr="009F4FF0" w14:paraId="5FCADB17" w14:textId="77777777" w:rsidTr="009E45AA">
        <w:tc>
          <w:tcPr>
            <w:tcW w:w="817" w:type="dxa"/>
          </w:tcPr>
          <w:p w14:paraId="2CCAF74D" w14:textId="77777777" w:rsidR="009E45AA" w:rsidRPr="009F4FF0" w:rsidRDefault="009E45AA" w:rsidP="006936DE">
            <w:pPr>
              <w:spacing w:after="0" w:line="240" w:lineRule="auto"/>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6.2</w:t>
            </w:r>
          </w:p>
        </w:tc>
        <w:tc>
          <w:tcPr>
            <w:tcW w:w="7938" w:type="dxa"/>
          </w:tcPr>
          <w:p w14:paraId="017DFEAC" w14:textId="77777777" w:rsidR="009E45AA" w:rsidRPr="009F4FF0" w:rsidRDefault="009E45AA" w:rsidP="006936DE">
            <w:pPr>
              <w:spacing w:after="0" w:line="240" w:lineRule="auto"/>
              <w:rPr>
                <w:rFonts w:ascii="Times New Roman" w:eastAsia="Calibri" w:hAnsi="Times New Roman" w:cs="Times New Roman"/>
                <w:sz w:val="24"/>
                <w:szCs w:val="24"/>
              </w:rPr>
            </w:pPr>
            <w:r w:rsidRPr="009F4FF0">
              <w:rPr>
                <w:rFonts w:ascii="Times New Roman" w:hAnsi="Times New Roman" w:cs="Times New Roman"/>
                <w:sz w:val="24"/>
                <w:szCs w:val="24"/>
              </w:rPr>
              <w:t>Інерційний сценарій розвитку</w:t>
            </w:r>
          </w:p>
        </w:tc>
        <w:tc>
          <w:tcPr>
            <w:tcW w:w="1418" w:type="dxa"/>
          </w:tcPr>
          <w:p w14:paraId="599FBAB7" w14:textId="65A2EF8C" w:rsidR="009E45AA" w:rsidRPr="009F4FF0" w:rsidRDefault="009E45AA" w:rsidP="006936DE">
            <w:pPr>
              <w:spacing w:after="0" w:line="240" w:lineRule="auto"/>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1</w:t>
            </w:r>
          </w:p>
        </w:tc>
      </w:tr>
      <w:tr w:rsidR="009E45AA" w:rsidRPr="009F4FF0" w14:paraId="4312F752" w14:textId="77777777" w:rsidTr="009E45AA">
        <w:trPr>
          <w:trHeight w:val="215"/>
        </w:trPr>
        <w:tc>
          <w:tcPr>
            <w:tcW w:w="817" w:type="dxa"/>
          </w:tcPr>
          <w:p w14:paraId="0443FA25" w14:textId="77777777" w:rsidR="009E45AA" w:rsidRPr="009F4FF0" w:rsidRDefault="009E45AA" w:rsidP="006936DE">
            <w:pPr>
              <w:pStyle w:val="a4"/>
              <w:spacing w:after="0" w:line="240" w:lineRule="auto"/>
              <w:ind w:left="0"/>
              <w:contextualSpacing w:val="0"/>
              <w:rPr>
                <w:rFonts w:ascii="Times New Roman" w:hAnsi="Times New Roman" w:cs="Times New Roman"/>
                <w:sz w:val="24"/>
                <w:szCs w:val="24"/>
                <w:lang w:val="en-US"/>
              </w:rPr>
            </w:pPr>
            <w:r w:rsidRPr="009F4FF0">
              <w:rPr>
                <w:rFonts w:ascii="Times New Roman" w:hAnsi="Times New Roman" w:cs="Times New Roman"/>
                <w:sz w:val="24"/>
                <w:szCs w:val="24"/>
                <w:lang w:val="en-US"/>
              </w:rPr>
              <w:t>6.3</w:t>
            </w:r>
          </w:p>
        </w:tc>
        <w:tc>
          <w:tcPr>
            <w:tcW w:w="7938" w:type="dxa"/>
          </w:tcPr>
          <w:p w14:paraId="3EE0096D" w14:textId="77777777" w:rsidR="009E45AA" w:rsidRPr="009F4FF0" w:rsidRDefault="009E45AA" w:rsidP="006936DE">
            <w:pPr>
              <w:pStyle w:val="a4"/>
              <w:spacing w:after="0" w:line="240" w:lineRule="auto"/>
              <w:ind w:left="0"/>
              <w:contextualSpacing w:val="0"/>
              <w:rPr>
                <w:rFonts w:ascii="Times New Roman" w:hAnsi="Times New Roman" w:cs="Times New Roman"/>
                <w:sz w:val="24"/>
                <w:szCs w:val="24"/>
              </w:rPr>
            </w:pPr>
            <w:proofErr w:type="spellStart"/>
            <w:r w:rsidRPr="009F4FF0">
              <w:rPr>
                <w:rFonts w:ascii="Times New Roman" w:hAnsi="Times New Roman" w:cs="Times New Roman"/>
                <w:sz w:val="24"/>
                <w:szCs w:val="24"/>
              </w:rPr>
              <w:t>Модернізаційний</w:t>
            </w:r>
            <w:proofErr w:type="spellEnd"/>
            <w:r w:rsidRPr="009F4FF0">
              <w:rPr>
                <w:rFonts w:ascii="Times New Roman" w:hAnsi="Times New Roman" w:cs="Times New Roman"/>
                <w:sz w:val="24"/>
                <w:szCs w:val="24"/>
              </w:rPr>
              <w:t xml:space="preserve"> сценарій розвитку</w:t>
            </w:r>
          </w:p>
        </w:tc>
        <w:tc>
          <w:tcPr>
            <w:tcW w:w="1418" w:type="dxa"/>
          </w:tcPr>
          <w:p w14:paraId="33D665FA" w14:textId="664FB86B" w:rsidR="009E45AA" w:rsidRPr="009F4FF0" w:rsidRDefault="009E45AA" w:rsidP="006936DE">
            <w:pPr>
              <w:pStyle w:val="a4"/>
              <w:spacing w:after="0" w:line="240" w:lineRule="auto"/>
              <w:ind w:left="0"/>
              <w:contextualSpacing w:val="0"/>
              <w:rPr>
                <w:rFonts w:ascii="Times New Roman" w:hAnsi="Times New Roman" w:cs="Times New Roman"/>
                <w:sz w:val="24"/>
                <w:szCs w:val="24"/>
              </w:rPr>
            </w:pPr>
            <w:r w:rsidRPr="009F4FF0">
              <w:rPr>
                <w:rFonts w:ascii="Times New Roman" w:hAnsi="Times New Roman" w:cs="Times New Roman"/>
                <w:sz w:val="24"/>
                <w:szCs w:val="24"/>
              </w:rPr>
              <w:t>5</w:t>
            </w:r>
            <w:r w:rsidR="00B92ACD">
              <w:rPr>
                <w:rFonts w:ascii="Times New Roman" w:hAnsi="Times New Roman" w:cs="Times New Roman"/>
                <w:sz w:val="24"/>
                <w:szCs w:val="24"/>
              </w:rPr>
              <w:t>2</w:t>
            </w:r>
          </w:p>
        </w:tc>
      </w:tr>
      <w:tr w:rsidR="009E45AA" w:rsidRPr="009F4FF0" w14:paraId="576F8FBF" w14:textId="77777777" w:rsidTr="009E45AA">
        <w:tc>
          <w:tcPr>
            <w:tcW w:w="817" w:type="dxa"/>
          </w:tcPr>
          <w:p w14:paraId="49A6D3EA"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VII</w:t>
            </w:r>
          </w:p>
        </w:tc>
        <w:tc>
          <w:tcPr>
            <w:tcW w:w="7938" w:type="dxa"/>
          </w:tcPr>
          <w:p w14:paraId="201C8AA8"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hAnsi="Times New Roman" w:cs="Times New Roman"/>
                <w:sz w:val="24"/>
                <w:szCs w:val="24"/>
              </w:rPr>
              <w:t>СТРАТЕГІЧНЕ БАЧЕННЯ</w:t>
            </w:r>
          </w:p>
        </w:tc>
        <w:tc>
          <w:tcPr>
            <w:tcW w:w="1418" w:type="dxa"/>
          </w:tcPr>
          <w:p w14:paraId="02000FEC" w14:textId="3961BE98"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4</w:t>
            </w:r>
          </w:p>
        </w:tc>
      </w:tr>
      <w:tr w:rsidR="009E45AA" w:rsidRPr="009F4FF0" w14:paraId="4D8943C9" w14:textId="77777777" w:rsidTr="009E45AA">
        <w:tc>
          <w:tcPr>
            <w:tcW w:w="817" w:type="dxa"/>
          </w:tcPr>
          <w:p w14:paraId="6DEA895F"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VIII</w:t>
            </w:r>
          </w:p>
        </w:tc>
        <w:tc>
          <w:tcPr>
            <w:tcW w:w="7938" w:type="dxa"/>
          </w:tcPr>
          <w:p w14:paraId="59A50370"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ПРІОРИТЕТИ</w:t>
            </w:r>
          </w:p>
        </w:tc>
        <w:tc>
          <w:tcPr>
            <w:tcW w:w="1418" w:type="dxa"/>
          </w:tcPr>
          <w:p w14:paraId="2A81B854" w14:textId="3A8BB4E1"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5</w:t>
            </w:r>
          </w:p>
        </w:tc>
      </w:tr>
      <w:tr w:rsidR="009E45AA" w:rsidRPr="009F4FF0" w14:paraId="5611AC7B" w14:textId="77777777" w:rsidTr="009E45AA">
        <w:tc>
          <w:tcPr>
            <w:tcW w:w="817" w:type="dxa"/>
          </w:tcPr>
          <w:p w14:paraId="25FA449F"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hAnsi="Times New Roman" w:cs="Times New Roman"/>
                <w:sz w:val="24"/>
                <w:szCs w:val="24"/>
                <w:lang w:val="en-US"/>
              </w:rPr>
              <w:t>IX</w:t>
            </w:r>
          </w:p>
        </w:tc>
        <w:tc>
          <w:tcPr>
            <w:tcW w:w="7938" w:type="dxa"/>
          </w:tcPr>
          <w:p w14:paraId="0D274FFF"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ПЛАН ВПРОВАДЖЕННЯ</w:t>
            </w:r>
          </w:p>
        </w:tc>
        <w:tc>
          <w:tcPr>
            <w:tcW w:w="1418" w:type="dxa"/>
          </w:tcPr>
          <w:p w14:paraId="3834A102" w14:textId="4C0581FD"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5</w:t>
            </w:r>
            <w:r w:rsidR="00B92ACD">
              <w:rPr>
                <w:rFonts w:ascii="Times New Roman" w:eastAsia="Calibri" w:hAnsi="Times New Roman" w:cs="Times New Roman"/>
                <w:sz w:val="24"/>
                <w:szCs w:val="24"/>
              </w:rPr>
              <w:t>7</w:t>
            </w:r>
          </w:p>
        </w:tc>
      </w:tr>
      <w:tr w:rsidR="009E45AA" w:rsidRPr="009F4FF0" w14:paraId="64EE4BFC" w14:textId="77777777" w:rsidTr="009E45AA">
        <w:tc>
          <w:tcPr>
            <w:tcW w:w="817" w:type="dxa"/>
          </w:tcPr>
          <w:p w14:paraId="7F12D3F4"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9.1</w:t>
            </w:r>
          </w:p>
        </w:tc>
        <w:tc>
          <w:tcPr>
            <w:tcW w:w="7938" w:type="dxa"/>
          </w:tcPr>
          <w:p w14:paraId="105A3FB7"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Операційний план</w:t>
            </w:r>
          </w:p>
        </w:tc>
        <w:tc>
          <w:tcPr>
            <w:tcW w:w="1418" w:type="dxa"/>
          </w:tcPr>
          <w:p w14:paraId="714AFD8F" w14:textId="1A12DC25" w:rsidR="009E45AA" w:rsidRPr="009F4FF0" w:rsidRDefault="00B92ACD" w:rsidP="006936D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59</w:t>
            </w:r>
          </w:p>
        </w:tc>
      </w:tr>
      <w:tr w:rsidR="009E45AA" w:rsidRPr="009F4FF0" w14:paraId="37556CF7" w14:textId="77777777" w:rsidTr="009E45AA">
        <w:tc>
          <w:tcPr>
            <w:tcW w:w="817" w:type="dxa"/>
          </w:tcPr>
          <w:p w14:paraId="24E5F843"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9.2</w:t>
            </w:r>
          </w:p>
        </w:tc>
        <w:tc>
          <w:tcPr>
            <w:tcW w:w="7938" w:type="dxa"/>
          </w:tcPr>
          <w:p w14:paraId="2571E388"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Фінансовий план</w:t>
            </w:r>
          </w:p>
        </w:tc>
        <w:tc>
          <w:tcPr>
            <w:tcW w:w="1418" w:type="dxa"/>
          </w:tcPr>
          <w:p w14:paraId="1D328CEF" w14:textId="32AEE378"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6</w:t>
            </w:r>
            <w:r w:rsidR="00B92ACD">
              <w:rPr>
                <w:rFonts w:ascii="Times New Roman" w:eastAsia="Calibri" w:hAnsi="Times New Roman" w:cs="Times New Roman"/>
                <w:sz w:val="24"/>
                <w:szCs w:val="24"/>
              </w:rPr>
              <w:t>3</w:t>
            </w:r>
          </w:p>
        </w:tc>
      </w:tr>
      <w:tr w:rsidR="009E45AA" w:rsidRPr="009F4FF0" w14:paraId="6F1515FE" w14:textId="77777777" w:rsidTr="009E45AA">
        <w:tc>
          <w:tcPr>
            <w:tcW w:w="817" w:type="dxa"/>
          </w:tcPr>
          <w:p w14:paraId="634205C9" w14:textId="77777777" w:rsidR="009E45AA" w:rsidRPr="009F4FF0" w:rsidRDefault="009E45AA" w:rsidP="006936DE">
            <w:pPr>
              <w:spacing w:after="0" w:line="240" w:lineRule="auto"/>
              <w:jc w:val="both"/>
              <w:rPr>
                <w:rFonts w:ascii="Times New Roman" w:hAnsi="Times New Roman" w:cs="Times New Roman"/>
                <w:sz w:val="24"/>
                <w:szCs w:val="24"/>
                <w:lang w:val="en-US"/>
              </w:rPr>
            </w:pPr>
            <w:r w:rsidRPr="009F4FF0">
              <w:rPr>
                <w:rFonts w:ascii="Times New Roman" w:eastAsia="Calibri" w:hAnsi="Times New Roman" w:cs="Times New Roman"/>
                <w:sz w:val="24"/>
                <w:szCs w:val="24"/>
                <w:lang w:val="en-US"/>
              </w:rPr>
              <w:t>X</w:t>
            </w:r>
          </w:p>
        </w:tc>
        <w:tc>
          <w:tcPr>
            <w:tcW w:w="7938" w:type="dxa"/>
          </w:tcPr>
          <w:p w14:paraId="76E4E9DA" w14:textId="77777777" w:rsidR="009E45AA" w:rsidRPr="009F4FF0" w:rsidRDefault="009E45AA" w:rsidP="006936DE">
            <w:pPr>
              <w:pStyle w:val="Normal1"/>
              <w:spacing w:before="0" w:beforeAutospacing="0" w:after="0" w:afterAutospacing="0" w:line="240" w:lineRule="auto"/>
              <w:jc w:val="both"/>
              <w:rPr>
                <w:rFonts w:ascii="Times New Roman" w:hAnsi="Times New Roman"/>
                <w:caps/>
              </w:rPr>
            </w:pPr>
            <w:r w:rsidRPr="009F4FF0">
              <w:rPr>
                <w:rFonts w:ascii="Times New Roman" w:hAnsi="Times New Roman"/>
                <w:caps/>
              </w:rPr>
              <w:t>відповіднІСТЬ Стратегії ГРОМАДИ стратегії розвитку ІВАНО-ФРАНКІВСЬКОЇ ОБЛАСТІ</w:t>
            </w:r>
          </w:p>
        </w:tc>
        <w:tc>
          <w:tcPr>
            <w:tcW w:w="1418" w:type="dxa"/>
          </w:tcPr>
          <w:p w14:paraId="46EC375F" w14:textId="4F82883C"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7</w:t>
            </w:r>
            <w:r w:rsidR="00B92ACD">
              <w:rPr>
                <w:rFonts w:ascii="Times New Roman" w:eastAsia="Calibri" w:hAnsi="Times New Roman" w:cs="Times New Roman"/>
                <w:sz w:val="24"/>
                <w:szCs w:val="24"/>
              </w:rPr>
              <w:t>4</w:t>
            </w:r>
          </w:p>
        </w:tc>
      </w:tr>
      <w:tr w:rsidR="009E45AA" w:rsidRPr="009F4FF0" w14:paraId="2DB6D80E" w14:textId="77777777" w:rsidTr="009E45AA">
        <w:tc>
          <w:tcPr>
            <w:tcW w:w="817" w:type="dxa"/>
          </w:tcPr>
          <w:p w14:paraId="16F9B35A"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XI</w:t>
            </w:r>
          </w:p>
        </w:tc>
        <w:tc>
          <w:tcPr>
            <w:tcW w:w="7938" w:type="dxa"/>
          </w:tcPr>
          <w:p w14:paraId="046243C3"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СИСТЕМА УПРАВЛІННЯ, МОНІТОРИНГУ, ОНОВЛЕННЯ ТА ОЦІНКИ СТРАТЕГІЇ</w:t>
            </w:r>
          </w:p>
        </w:tc>
        <w:tc>
          <w:tcPr>
            <w:tcW w:w="1418" w:type="dxa"/>
          </w:tcPr>
          <w:p w14:paraId="48CE4EEE" w14:textId="7707FDAC" w:rsidR="009E45AA" w:rsidRPr="00B92ACD"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7</w:t>
            </w:r>
            <w:r w:rsidR="00B92ACD">
              <w:rPr>
                <w:rFonts w:ascii="Times New Roman" w:eastAsia="Calibri" w:hAnsi="Times New Roman" w:cs="Times New Roman"/>
                <w:sz w:val="24"/>
                <w:szCs w:val="24"/>
              </w:rPr>
              <w:t>6</w:t>
            </w:r>
          </w:p>
        </w:tc>
      </w:tr>
      <w:tr w:rsidR="009E45AA" w:rsidRPr="009F4FF0" w14:paraId="65B8457D" w14:textId="77777777" w:rsidTr="009E45AA">
        <w:tc>
          <w:tcPr>
            <w:tcW w:w="817" w:type="dxa"/>
          </w:tcPr>
          <w:p w14:paraId="5A8B5186"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1</w:t>
            </w:r>
            <w:r w:rsidRPr="009F4FF0">
              <w:rPr>
                <w:rFonts w:ascii="Times New Roman" w:eastAsia="Calibri" w:hAnsi="Times New Roman" w:cs="Times New Roman"/>
                <w:sz w:val="24"/>
                <w:szCs w:val="24"/>
              </w:rPr>
              <w:t>1</w:t>
            </w:r>
            <w:r w:rsidRPr="009F4FF0">
              <w:rPr>
                <w:rFonts w:ascii="Times New Roman" w:eastAsia="Calibri" w:hAnsi="Times New Roman" w:cs="Times New Roman"/>
                <w:sz w:val="24"/>
                <w:szCs w:val="24"/>
                <w:lang w:val="en-US"/>
              </w:rPr>
              <w:t>.1</w:t>
            </w:r>
          </w:p>
        </w:tc>
        <w:tc>
          <w:tcPr>
            <w:tcW w:w="7938" w:type="dxa"/>
          </w:tcPr>
          <w:p w14:paraId="2DC3639D"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Управління процесом реалізації Стратегії</w:t>
            </w:r>
          </w:p>
        </w:tc>
        <w:tc>
          <w:tcPr>
            <w:tcW w:w="1418" w:type="dxa"/>
          </w:tcPr>
          <w:p w14:paraId="3BD14106" w14:textId="572B8AA2" w:rsidR="009E45AA" w:rsidRPr="00B92ACD"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7</w:t>
            </w:r>
            <w:r w:rsidR="00B92ACD">
              <w:rPr>
                <w:rFonts w:ascii="Times New Roman" w:eastAsia="Calibri" w:hAnsi="Times New Roman" w:cs="Times New Roman"/>
                <w:sz w:val="24"/>
                <w:szCs w:val="24"/>
              </w:rPr>
              <w:t>6</w:t>
            </w:r>
          </w:p>
        </w:tc>
      </w:tr>
      <w:tr w:rsidR="009E45AA" w:rsidRPr="009F4FF0" w14:paraId="531D18EA" w14:textId="77777777" w:rsidTr="009E45AA">
        <w:tc>
          <w:tcPr>
            <w:tcW w:w="817" w:type="dxa"/>
          </w:tcPr>
          <w:p w14:paraId="694EC318"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1</w:t>
            </w:r>
            <w:r w:rsidRPr="009F4FF0">
              <w:rPr>
                <w:rFonts w:ascii="Times New Roman" w:eastAsia="Calibri" w:hAnsi="Times New Roman" w:cs="Times New Roman"/>
                <w:sz w:val="24"/>
                <w:szCs w:val="24"/>
              </w:rPr>
              <w:t>1</w:t>
            </w:r>
            <w:r w:rsidRPr="009F4FF0">
              <w:rPr>
                <w:rFonts w:ascii="Times New Roman" w:eastAsia="Calibri" w:hAnsi="Times New Roman" w:cs="Times New Roman"/>
                <w:sz w:val="24"/>
                <w:szCs w:val="24"/>
                <w:lang w:val="en-US"/>
              </w:rPr>
              <w:t>.2</w:t>
            </w:r>
          </w:p>
        </w:tc>
        <w:tc>
          <w:tcPr>
            <w:tcW w:w="7938" w:type="dxa"/>
          </w:tcPr>
          <w:p w14:paraId="0D9F6523"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hAnsi="Times New Roman" w:cs="Times New Roman"/>
                <w:sz w:val="24"/>
                <w:szCs w:val="24"/>
              </w:rPr>
              <w:t>Процедура моніторингу Стратегії</w:t>
            </w:r>
          </w:p>
        </w:tc>
        <w:tc>
          <w:tcPr>
            <w:tcW w:w="1418" w:type="dxa"/>
          </w:tcPr>
          <w:p w14:paraId="36F79508" w14:textId="07192A9B" w:rsidR="009E45AA" w:rsidRPr="00B92ACD"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7</w:t>
            </w:r>
            <w:r w:rsidR="00B92ACD">
              <w:rPr>
                <w:rFonts w:ascii="Times New Roman" w:eastAsia="Calibri" w:hAnsi="Times New Roman" w:cs="Times New Roman"/>
                <w:sz w:val="24"/>
                <w:szCs w:val="24"/>
              </w:rPr>
              <w:t>7</w:t>
            </w:r>
          </w:p>
        </w:tc>
      </w:tr>
      <w:tr w:rsidR="009E45AA" w:rsidRPr="009F4FF0" w14:paraId="0544A00E" w14:textId="77777777" w:rsidTr="009E45AA">
        <w:tc>
          <w:tcPr>
            <w:tcW w:w="817" w:type="dxa"/>
          </w:tcPr>
          <w:p w14:paraId="1E51AE03" w14:textId="77777777"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lang w:val="en-US"/>
              </w:rPr>
              <w:t>XII</w:t>
            </w:r>
          </w:p>
        </w:tc>
        <w:tc>
          <w:tcPr>
            <w:tcW w:w="7938" w:type="dxa"/>
          </w:tcPr>
          <w:p w14:paraId="3E8D7D3C"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ФІНАНСОВЕ ЗАБЕЗПЕЧЕННЯ</w:t>
            </w:r>
          </w:p>
        </w:tc>
        <w:tc>
          <w:tcPr>
            <w:tcW w:w="1418" w:type="dxa"/>
          </w:tcPr>
          <w:p w14:paraId="550A3FF6" w14:textId="20337468" w:rsidR="009E45AA" w:rsidRPr="00C528C6" w:rsidRDefault="00B92ACD" w:rsidP="006936D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79</w:t>
            </w:r>
          </w:p>
        </w:tc>
      </w:tr>
      <w:tr w:rsidR="009E45AA" w:rsidRPr="009F4FF0" w14:paraId="658325BF" w14:textId="77777777" w:rsidTr="009E45AA">
        <w:tc>
          <w:tcPr>
            <w:tcW w:w="817" w:type="dxa"/>
          </w:tcPr>
          <w:p w14:paraId="34BCEAD7" w14:textId="77777777" w:rsidR="009E45AA" w:rsidRPr="009F4FF0" w:rsidRDefault="009E45AA" w:rsidP="006936DE">
            <w:pPr>
              <w:spacing w:after="0" w:line="240" w:lineRule="auto"/>
              <w:jc w:val="both"/>
              <w:rPr>
                <w:rFonts w:ascii="Times New Roman" w:eastAsia="Calibri" w:hAnsi="Times New Roman" w:cs="Times New Roman"/>
                <w:sz w:val="24"/>
                <w:szCs w:val="24"/>
                <w:lang w:val="en-US"/>
              </w:rPr>
            </w:pPr>
            <w:r w:rsidRPr="009F4FF0">
              <w:rPr>
                <w:rFonts w:ascii="Times New Roman" w:eastAsia="Calibri" w:hAnsi="Times New Roman" w:cs="Times New Roman"/>
                <w:sz w:val="24"/>
                <w:szCs w:val="24"/>
                <w:lang w:val="en-US"/>
              </w:rPr>
              <w:t>XIII</w:t>
            </w:r>
          </w:p>
        </w:tc>
        <w:tc>
          <w:tcPr>
            <w:tcW w:w="7938" w:type="dxa"/>
          </w:tcPr>
          <w:p w14:paraId="4E8A04F5" w14:textId="77777777" w:rsidR="009E45AA" w:rsidRPr="009F4FF0" w:rsidRDefault="009E45AA" w:rsidP="006936DE">
            <w:pPr>
              <w:spacing w:after="0" w:line="240" w:lineRule="auto"/>
              <w:jc w:val="both"/>
              <w:rPr>
                <w:rFonts w:ascii="Times New Roman" w:hAnsi="Times New Roman" w:cs="Times New Roman"/>
                <w:sz w:val="24"/>
                <w:szCs w:val="24"/>
              </w:rPr>
            </w:pPr>
            <w:r w:rsidRPr="009F4FF0">
              <w:rPr>
                <w:rFonts w:ascii="Times New Roman" w:hAnsi="Times New Roman" w:cs="Times New Roman"/>
                <w:sz w:val="24"/>
                <w:szCs w:val="24"/>
              </w:rPr>
              <w:t>РЕКОМЕНДАЦІЇ</w:t>
            </w:r>
          </w:p>
        </w:tc>
        <w:tc>
          <w:tcPr>
            <w:tcW w:w="1418" w:type="dxa"/>
          </w:tcPr>
          <w:p w14:paraId="1FED1674" w14:textId="7D2E15BE" w:rsidR="009E45AA" w:rsidRPr="009F4FF0" w:rsidRDefault="009E45AA" w:rsidP="006936DE">
            <w:pPr>
              <w:spacing w:after="0" w:line="240" w:lineRule="auto"/>
              <w:jc w:val="both"/>
              <w:rPr>
                <w:rFonts w:ascii="Times New Roman" w:eastAsia="Calibri" w:hAnsi="Times New Roman" w:cs="Times New Roman"/>
                <w:sz w:val="24"/>
                <w:szCs w:val="24"/>
              </w:rPr>
            </w:pPr>
            <w:r w:rsidRPr="009F4FF0">
              <w:rPr>
                <w:rFonts w:ascii="Times New Roman" w:eastAsia="Calibri" w:hAnsi="Times New Roman" w:cs="Times New Roman"/>
                <w:sz w:val="24"/>
                <w:szCs w:val="24"/>
              </w:rPr>
              <w:t>8</w:t>
            </w:r>
            <w:r w:rsidR="00B92ACD">
              <w:rPr>
                <w:rFonts w:ascii="Times New Roman" w:eastAsia="Calibri" w:hAnsi="Times New Roman" w:cs="Times New Roman"/>
                <w:sz w:val="24"/>
                <w:szCs w:val="24"/>
              </w:rPr>
              <w:t>0</w:t>
            </w:r>
          </w:p>
        </w:tc>
      </w:tr>
    </w:tbl>
    <w:p w14:paraId="4BB3F8CC" w14:textId="77777777" w:rsidR="009E45AA" w:rsidRDefault="009E45AA" w:rsidP="00747CA1">
      <w:pPr>
        <w:spacing w:after="0" w:line="240" w:lineRule="auto"/>
        <w:jc w:val="center"/>
        <w:rPr>
          <w:rFonts w:ascii="Times New Roman" w:hAnsi="Times New Roman" w:cs="Times New Roman"/>
          <w:b/>
          <w:bCs/>
          <w:sz w:val="24"/>
          <w:szCs w:val="24"/>
        </w:rPr>
      </w:pPr>
    </w:p>
    <w:p w14:paraId="441540F6" w14:textId="734C06C5" w:rsidR="00850D63" w:rsidRPr="009E45AA" w:rsidRDefault="00747CA1" w:rsidP="009E45A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2F8B879" w14:textId="77777777" w:rsidR="00850D63" w:rsidRDefault="00850D63" w:rsidP="00AB3B73">
      <w:pPr>
        <w:tabs>
          <w:tab w:val="left" w:pos="993"/>
        </w:tabs>
        <w:spacing w:after="0" w:line="240" w:lineRule="auto"/>
        <w:ind w:left="709"/>
        <w:rPr>
          <w:rFonts w:ascii="Times New Roman" w:hAnsi="Times New Roman" w:cs="Times New Roman"/>
          <w:b/>
          <w:bCs/>
          <w:sz w:val="28"/>
          <w:szCs w:val="28"/>
        </w:rPr>
      </w:pPr>
    </w:p>
    <w:tbl>
      <w:tblPr>
        <w:tblStyle w:val="a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5978"/>
      </w:tblGrid>
      <w:tr w:rsidR="00AB3B73" w14:paraId="43CB6CAA" w14:textId="77777777" w:rsidTr="00CF68F3">
        <w:tc>
          <w:tcPr>
            <w:tcW w:w="10352" w:type="dxa"/>
            <w:gridSpan w:val="2"/>
          </w:tcPr>
          <w:p w14:paraId="139B319F" w14:textId="11C7C1A0" w:rsidR="00AB3B73" w:rsidRPr="00AB3B73" w:rsidRDefault="00AB3B73" w:rsidP="006936DE">
            <w:pPr>
              <w:tabs>
                <w:tab w:val="left" w:pos="993"/>
              </w:tabs>
              <w:spacing w:after="0" w:line="240" w:lineRule="auto"/>
              <w:jc w:val="center"/>
              <w:rPr>
                <w:rFonts w:ascii="Times New Roman" w:hAnsi="Times New Roman" w:cs="Times New Roman"/>
                <w:i/>
                <w:iCs/>
                <w:sz w:val="28"/>
                <w:szCs w:val="28"/>
              </w:rPr>
            </w:pPr>
            <w:r w:rsidRPr="00AB3B73">
              <w:rPr>
                <w:rFonts w:ascii="Times New Roman" w:hAnsi="Times New Roman" w:cs="Times New Roman"/>
                <w:b/>
                <w:bCs/>
                <w:color w:val="000000"/>
                <w:sz w:val="28"/>
                <w:szCs w:val="28"/>
                <w:shd w:val="clear" w:color="auto" w:fill="FFFFFF"/>
              </w:rPr>
              <w:t>Шановна громадо!</w:t>
            </w:r>
          </w:p>
        </w:tc>
      </w:tr>
      <w:tr w:rsidR="00AB3B73" w14:paraId="1C1746A4" w14:textId="77777777" w:rsidTr="00CF68F3">
        <w:tc>
          <w:tcPr>
            <w:tcW w:w="4374" w:type="dxa"/>
          </w:tcPr>
          <w:p w14:paraId="533E4ECE" w14:textId="039AC2E1" w:rsidR="00E74148" w:rsidRDefault="00AB3B73" w:rsidP="00E74148">
            <w:pPr>
              <w:tabs>
                <w:tab w:val="left" w:pos="993"/>
              </w:tabs>
              <w:spacing w:after="0" w:line="240" w:lineRule="auto"/>
              <w:ind w:firstLine="709"/>
              <w:jc w:val="both"/>
              <w:rPr>
                <w:rFonts w:ascii="Times New Roman" w:hAnsi="Times New Roman" w:cs="Times New Roman"/>
                <w:color w:val="000000"/>
                <w:sz w:val="24"/>
                <w:szCs w:val="24"/>
                <w:shd w:val="clear" w:color="auto" w:fill="FFFFFF"/>
              </w:rPr>
            </w:pPr>
            <w:r w:rsidRPr="0063275C">
              <w:rPr>
                <w:rFonts w:ascii="Times New Roman" w:hAnsi="Times New Roman" w:cs="Times New Roman"/>
                <w:color w:val="000000"/>
                <w:sz w:val="24"/>
                <w:szCs w:val="24"/>
              </w:rPr>
              <w:br/>
            </w:r>
          </w:p>
          <w:p w14:paraId="49E0E87E" w14:textId="15114986" w:rsidR="00AB3B73" w:rsidRPr="0063275C" w:rsidRDefault="00AB3B73" w:rsidP="00AB3B73">
            <w:pPr>
              <w:tabs>
                <w:tab w:val="left" w:pos="993"/>
              </w:tabs>
              <w:spacing w:after="0" w:line="240" w:lineRule="auto"/>
              <w:ind w:firstLine="709"/>
              <w:jc w:val="both"/>
              <w:rPr>
                <w:rFonts w:ascii="Times New Roman" w:hAnsi="Times New Roman" w:cs="Times New Roman"/>
                <w:color w:val="000000"/>
                <w:sz w:val="24"/>
                <w:szCs w:val="24"/>
                <w:shd w:val="clear" w:color="auto" w:fill="FFFFFF"/>
                <w:lang w:val="ru-RU"/>
              </w:rPr>
            </w:pPr>
            <w:r w:rsidRPr="0063275C">
              <w:rPr>
                <w:rFonts w:ascii="Times New Roman" w:hAnsi="Times New Roman" w:cs="Times New Roman"/>
                <w:color w:val="000000"/>
                <w:sz w:val="24"/>
                <w:szCs w:val="24"/>
                <w:shd w:val="clear" w:color="auto" w:fill="FFFFFF"/>
              </w:rPr>
              <w:t xml:space="preserve">Звертаюся до вас з великим задоволенням і гордістю, представляючи вам Стратегію розвитку нашої </w:t>
            </w:r>
            <w:proofErr w:type="spellStart"/>
            <w:r w:rsidRPr="0063275C">
              <w:rPr>
                <w:rFonts w:ascii="Times New Roman" w:hAnsi="Times New Roman" w:cs="Times New Roman"/>
                <w:color w:val="000000"/>
                <w:sz w:val="24"/>
                <w:szCs w:val="24"/>
                <w:shd w:val="clear" w:color="auto" w:fill="FFFFFF"/>
              </w:rPr>
              <w:t>Поляницької</w:t>
            </w:r>
            <w:proofErr w:type="spellEnd"/>
            <w:r w:rsidRPr="0063275C">
              <w:rPr>
                <w:rFonts w:ascii="Times New Roman" w:hAnsi="Times New Roman" w:cs="Times New Roman"/>
                <w:color w:val="000000"/>
                <w:sz w:val="24"/>
                <w:szCs w:val="24"/>
                <w:shd w:val="clear" w:color="auto" w:fill="FFFFFF"/>
              </w:rPr>
              <w:t xml:space="preserve"> територіальної громади до 2030 року. У цей складний час, коли наша країна стикається із великими викликами та переживає війну, я вірю в наш потенціал і можливості для покращення.</w:t>
            </w:r>
          </w:p>
          <w:p w14:paraId="1D759B7B" w14:textId="77777777" w:rsidR="0074413E" w:rsidRDefault="0074413E" w:rsidP="00AB3B73">
            <w:pPr>
              <w:tabs>
                <w:tab w:val="left" w:pos="993"/>
              </w:tabs>
              <w:spacing w:after="0" w:line="240" w:lineRule="auto"/>
              <w:ind w:firstLine="709"/>
              <w:jc w:val="both"/>
              <w:rPr>
                <w:rFonts w:ascii="Times New Roman" w:hAnsi="Times New Roman" w:cs="Times New Roman"/>
                <w:color w:val="000000"/>
                <w:sz w:val="24"/>
                <w:szCs w:val="24"/>
                <w:shd w:val="clear" w:color="auto" w:fill="FFFFFF"/>
              </w:rPr>
            </w:pPr>
          </w:p>
          <w:p w14:paraId="18226E98" w14:textId="77777777" w:rsidR="0074413E" w:rsidRDefault="00AB3B73" w:rsidP="0074413E">
            <w:pPr>
              <w:tabs>
                <w:tab w:val="left" w:pos="993"/>
              </w:tabs>
              <w:spacing w:after="0" w:line="240" w:lineRule="auto"/>
              <w:ind w:firstLine="709"/>
              <w:jc w:val="both"/>
              <w:rPr>
                <w:rFonts w:ascii="Times New Roman" w:hAnsi="Times New Roman" w:cs="Times New Roman"/>
                <w:color w:val="000000"/>
                <w:sz w:val="24"/>
                <w:szCs w:val="24"/>
                <w:shd w:val="clear" w:color="auto" w:fill="FFFFFF"/>
              </w:rPr>
            </w:pPr>
            <w:r w:rsidRPr="0063275C">
              <w:rPr>
                <w:rFonts w:ascii="Times New Roman" w:hAnsi="Times New Roman" w:cs="Times New Roman"/>
                <w:color w:val="000000"/>
                <w:sz w:val="24"/>
                <w:szCs w:val="24"/>
                <w:shd w:val="clear" w:color="auto" w:fill="FFFFFF"/>
              </w:rPr>
              <w:t xml:space="preserve">Стратегія розвитку – це наш важливий крок у створенні кращого майбутнього для нашої громади. Вона відображає наші спільні цінності і визначає наші пріоритети. У наш час, розвиток громад і становлення сильних локальних спільнот є ключовим для розвитку всієї нашої країни та забезпечення благополуччя всіх громадян. </w:t>
            </w:r>
          </w:p>
          <w:p w14:paraId="2AFAD31F" w14:textId="77777777" w:rsidR="0074413E" w:rsidRDefault="0074413E" w:rsidP="0074413E">
            <w:pPr>
              <w:tabs>
                <w:tab w:val="left" w:pos="993"/>
              </w:tabs>
              <w:spacing w:after="0" w:line="240" w:lineRule="auto"/>
              <w:ind w:firstLine="709"/>
              <w:jc w:val="both"/>
              <w:rPr>
                <w:rFonts w:ascii="Times New Roman" w:hAnsi="Times New Roman" w:cs="Times New Roman"/>
                <w:color w:val="000000"/>
                <w:sz w:val="24"/>
                <w:szCs w:val="24"/>
                <w:shd w:val="clear" w:color="auto" w:fill="FFFFFF"/>
              </w:rPr>
            </w:pPr>
          </w:p>
          <w:p w14:paraId="54440915" w14:textId="7BF96DEB" w:rsidR="00AB3B73" w:rsidRPr="0063275C" w:rsidRDefault="00AB3B73" w:rsidP="0074413E">
            <w:pPr>
              <w:tabs>
                <w:tab w:val="left" w:pos="993"/>
              </w:tabs>
              <w:spacing w:after="0" w:line="240" w:lineRule="auto"/>
              <w:ind w:firstLine="709"/>
              <w:jc w:val="both"/>
              <w:rPr>
                <w:rFonts w:ascii="Times New Roman" w:hAnsi="Times New Roman" w:cs="Times New Roman"/>
                <w:color w:val="000000"/>
                <w:sz w:val="24"/>
                <w:szCs w:val="24"/>
                <w:shd w:val="clear" w:color="auto" w:fill="FFFFFF"/>
              </w:rPr>
            </w:pPr>
            <w:r w:rsidRPr="0063275C">
              <w:rPr>
                <w:rFonts w:ascii="Times New Roman" w:hAnsi="Times New Roman" w:cs="Times New Roman"/>
                <w:color w:val="000000"/>
                <w:sz w:val="24"/>
                <w:szCs w:val="24"/>
                <w:shd w:val="clear" w:color="auto" w:fill="FFFFFF"/>
              </w:rPr>
              <w:t>Ми визнаємо, що успіх громади залежить від багатьох факторів, таких як комфорт, безпека, ринок праці, культурне середовище та умови для бізнесу.</w:t>
            </w:r>
            <w:r w:rsidRPr="0063275C">
              <w:rPr>
                <w:rFonts w:ascii="Times New Roman" w:hAnsi="Times New Roman" w:cs="Times New Roman"/>
                <w:color w:val="000000"/>
                <w:sz w:val="24"/>
                <w:szCs w:val="24"/>
                <w:shd w:val="clear" w:color="auto" w:fill="FFFFFF"/>
                <w:lang w:val="ru-RU"/>
              </w:rPr>
              <w:t xml:space="preserve"> </w:t>
            </w:r>
            <w:r w:rsidRPr="0063275C">
              <w:rPr>
                <w:rFonts w:ascii="Times New Roman" w:hAnsi="Times New Roman" w:cs="Times New Roman"/>
                <w:color w:val="000000"/>
                <w:sz w:val="24"/>
                <w:szCs w:val="24"/>
                <w:shd w:val="clear" w:color="auto" w:fill="FFFFFF"/>
              </w:rPr>
              <w:t xml:space="preserve">Однак, головне в Стратегічному плані розвитку </w:t>
            </w:r>
            <w:proofErr w:type="spellStart"/>
            <w:r w:rsidRPr="0063275C">
              <w:rPr>
                <w:rFonts w:ascii="Times New Roman" w:hAnsi="Times New Roman" w:cs="Times New Roman"/>
                <w:color w:val="000000"/>
                <w:sz w:val="24"/>
                <w:szCs w:val="24"/>
                <w:shd w:val="clear" w:color="auto" w:fill="FFFFFF"/>
              </w:rPr>
              <w:t>Поляницької</w:t>
            </w:r>
            <w:proofErr w:type="spellEnd"/>
            <w:r w:rsidRPr="0063275C">
              <w:rPr>
                <w:rFonts w:ascii="Times New Roman" w:hAnsi="Times New Roman" w:cs="Times New Roman"/>
                <w:color w:val="000000"/>
                <w:sz w:val="24"/>
                <w:szCs w:val="24"/>
                <w:shd w:val="clear" w:color="auto" w:fill="FFFFFF"/>
              </w:rPr>
              <w:t xml:space="preserve"> територіальної громади – це люди. Ми маємо створити кращі умови для життя, навчання та роботи кожного громадянина. Коли ми розробляли Стратегію, ми намагалися залучити якнайбільше представників нашої громади, оскільки тільки через спільний підхід та підтримку всієї громади ми зможемо досягти бажаних результатів. </w:t>
            </w:r>
          </w:p>
          <w:p w14:paraId="6BA5E112" w14:textId="1A99CA6E" w:rsidR="00AB3B73" w:rsidRPr="0063275C" w:rsidRDefault="00AB3B73" w:rsidP="00AB3B73">
            <w:pPr>
              <w:tabs>
                <w:tab w:val="left" w:pos="993"/>
              </w:tabs>
              <w:spacing w:after="0" w:line="240" w:lineRule="auto"/>
              <w:ind w:firstLine="709"/>
              <w:jc w:val="both"/>
              <w:rPr>
                <w:rFonts w:ascii="Times New Roman" w:hAnsi="Times New Roman" w:cs="Times New Roman"/>
                <w:b/>
                <w:bCs/>
                <w:color w:val="000000"/>
                <w:sz w:val="24"/>
                <w:szCs w:val="24"/>
                <w:shd w:val="clear" w:color="auto" w:fill="FFFFFF"/>
              </w:rPr>
            </w:pPr>
          </w:p>
        </w:tc>
        <w:tc>
          <w:tcPr>
            <w:tcW w:w="5978" w:type="dxa"/>
          </w:tcPr>
          <w:p w14:paraId="657DD477" w14:textId="3AD403D1" w:rsidR="00AB3B73" w:rsidRDefault="00AB3B73" w:rsidP="00AB3B73">
            <w:pPr>
              <w:tabs>
                <w:tab w:val="left" w:pos="993"/>
              </w:tabs>
              <w:spacing w:after="0" w:line="240" w:lineRule="auto"/>
              <w:rPr>
                <w:rFonts w:ascii="Times New Roman" w:hAnsi="Times New Roman" w:cs="Times New Roman"/>
                <w:b/>
                <w:bCs/>
                <w:sz w:val="28"/>
                <w:szCs w:val="28"/>
              </w:rPr>
            </w:pPr>
          </w:p>
          <w:p w14:paraId="72A34D1A" w14:textId="77777777" w:rsidR="00AB3B73" w:rsidRDefault="00AB3B73" w:rsidP="00AB3B73">
            <w:pPr>
              <w:tabs>
                <w:tab w:val="left" w:pos="993"/>
              </w:tabs>
              <w:spacing w:after="0" w:line="240" w:lineRule="auto"/>
              <w:rPr>
                <w:rFonts w:ascii="Times New Roman" w:hAnsi="Times New Roman" w:cs="Times New Roman"/>
                <w:b/>
                <w:bCs/>
                <w:sz w:val="28"/>
                <w:szCs w:val="28"/>
              </w:rPr>
            </w:pPr>
          </w:p>
          <w:p w14:paraId="274CD6E3" w14:textId="77777777" w:rsidR="00AB3B73" w:rsidRDefault="00AB3B73" w:rsidP="00AB3B73">
            <w:pPr>
              <w:tabs>
                <w:tab w:val="left" w:pos="993"/>
              </w:tabs>
              <w:spacing w:after="0" w:line="240" w:lineRule="auto"/>
              <w:jc w:val="center"/>
              <w:rPr>
                <w:rFonts w:ascii="Times New Roman" w:hAnsi="Times New Roman" w:cs="Times New Roman"/>
                <w:b/>
                <w:bCs/>
                <w:sz w:val="28"/>
                <w:szCs w:val="28"/>
              </w:rPr>
            </w:pPr>
            <w:r>
              <w:rPr>
                <w:noProof/>
              </w:rPr>
              <w:drawing>
                <wp:inline distT="0" distB="0" distL="0" distR="0" wp14:anchorId="0D90E0C7" wp14:editId="03679D80">
                  <wp:extent cx="3291160" cy="438821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2640" cy="4416853"/>
                          </a:xfrm>
                          <a:prstGeom prst="rect">
                            <a:avLst/>
                          </a:prstGeom>
                          <a:noFill/>
                          <a:ln>
                            <a:noFill/>
                          </a:ln>
                        </pic:spPr>
                      </pic:pic>
                    </a:graphicData>
                  </a:graphic>
                </wp:inline>
              </w:drawing>
            </w:r>
          </w:p>
          <w:p w14:paraId="49DC8D65" w14:textId="77777777" w:rsidR="00AB3B73" w:rsidRDefault="00AB3B73" w:rsidP="00AB3B73">
            <w:pPr>
              <w:tabs>
                <w:tab w:val="left" w:pos="993"/>
              </w:tabs>
              <w:spacing w:after="0" w:line="240" w:lineRule="auto"/>
              <w:jc w:val="center"/>
              <w:rPr>
                <w:rFonts w:ascii="Times New Roman" w:hAnsi="Times New Roman" w:cs="Times New Roman"/>
                <w:b/>
                <w:bCs/>
                <w:sz w:val="28"/>
                <w:szCs w:val="28"/>
              </w:rPr>
            </w:pPr>
          </w:p>
          <w:p w14:paraId="4B983741" w14:textId="77777777" w:rsidR="0074413E" w:rsidRDefault="006B65BB" w:rsidP="0074413E">
            <w:pPr>
              <w:tabs>
                <w:tab w:val="left" w:pos="993"/>
              </w:tabs>
              <w:spacing w:after="0" w:line="240" w:lineRule="auto"/>
              <w:ind w:firstLine="709"/>
              <w:jc w:val="both"/>
              <w:rPr>
                <w:rFonts w:ascii="Times New Roman" w:hAnsi="Times New Roman" w:cs="Times New Roman"/>
                <w:color w:val="000000"/>
                <w:sz w:val="24"/>
                <w:szCs w:val="24"/>
                <w:shd w:val="clear" w:color="auto" w:fill="FFFFFF"/>
                <w:lang w:val="ru-RU"/>
              </w:rPr>
            </w:pPr>
            <w:r w:rsidRPr="0063275C">
              <w:rPr>
                <w:rFonts w:ascii="Times New Roman" w:hAnsi="Times New Roman" w:cs="Times New Roman"/>
                <w:color w:val="000000"/>
                <w:sz w:val="24"/>
                <w:szCs w:val="24"/>
                <w:shd w:val="clear" w:color="auto" w:fill="FFFFFF"/>
              </w:rPr>
              <w:t xml:space="preserve">Я вірю, що разом ми здатні реалізувати всі заплановані </w:t>
            </w:r>
            <w:proofErr w:type="spellStart"/>
            <w:r w:rsidRPr="0063275C">
              <w:rPr>
                <w:rFonts w:ascii="Times New Roman" w:hAnsi="Times New Roman" w:cs="Times New Roman"/>
                <w:color w:val="000000"/>
                <w:sz w:val="24"/>
                <w:szCs w:val="24"/>
                <w:shd w:val="clear" w:color="auto" w:fill="FFFFFF"/>
              </w:rPr>
              <w:t>проєкти</w:t>
            </w:r>
            <w:proofErr w:type="spellEnd"/>
            <w:r w:rsidRPr="0063275C">
              <w:rPr>
                <w:rFonts w:ascii="Times New Roman" w:hAnsi="Times New Roman" w:cs="Times New Roman"/>
                <w:color w:val="000000"/>
                <w:sz w:val="24"/>
                <w:szCs w:val="24"/>
                <w:shd w:val="clear" w:color="auto" w:fill="FFFFFF"/>
              </w:rPr>
              <w:t xml:space="preserve"> та завдання. Наша спільна робота сприятиме розвитку інфраструктури та покращенню якості життя наших мешканців. Не залишайтеся байдужими до створення майбутнього нашої громади: ваша активна позиція допоможе нам швидше та помітніше змінити нашу територіальну громаду. Доля нашої громади, без перебільшення, залежить від нашого спільного зусилля.</w:t>
            </w:r>
            <w:r w:rsidRPr="0063275C">
              <w:rPr>
                <w:rFonts w:ascii="Times New Roman" w:hAnsi="Times New Roman" w:cs="Times New Roman"/>
                <w:color w:val="000000"/>
                <w:sz w:val="24"/>
                <w:szCs w:val="24"/>
                <w:shd w:val="clear" w:color="auto" w:fill="FFFFFF"/>
                <w:lang w:val="ru-RU"/>
              </w:rPr>
              <w:t xml:space="preserve"> </w:t>
            </w:r>
          </w:p>
          <w:p w14:paraId="2D2927BF" w14:textId="62C8C771" w:rsidR="00AB3B73" w:rsidRPr="0074413E" w:rsidRDefault="006B65BB" w:rsidP="0074413E">
            <w:pPr>
              <w:tabs>
                <w:tab w:val="left" w:pos="993"/>
              </w:tabs>
              <w:spacing w:after="0" w:line="240" w:lineRule="auto"/>
              <w:ind w:firstLine="709"/>
              <w:jc w:val="both"/>
              <w:rPr>
                <w:rFonts w:ascii="Times New Roman" w:hAnsi="Times New Roman" w:cs="Times New Roman"/>
                <w:color w:val="000000"/>
                <w:sz w:val="24"/>
                <w:szCs w:val="24"/>
                <w:shd w:val="clear" w:color="auto" w:fill="FFFFFF"/>
                <w:lang w:val="ru-RU"/>
              </w:rPr>
            </w:pPr>
            <w:r w:rsidRPr="0063275C">
              <w:rPr>
                <w:rFonts w:ascii="Times New Roman" w:hAnsi="Times New Roman" w:cs="Times New Roman"/>
                <w:color w:val="000000"/>
                <w:sz w:val="24"/>
                <w:szCs w:val="24"/>
                <w:shd w:val="clear" w:color="auto" w:fill="FFFFFF"/>
              </w:rPr>
              <w:t>Запрошую всіх жителів нашої громади до співпраці та активної підтримки! Разом ми зможемо зробити нашу громаду кращою!</w:t>
            </w:r>
          </w:p>
          <w:p w14:paraId="2D35D7C8" w14:textId="77777777" w:rsidR="006B65BB" w:rsidRDefault="006B65BB" w:rsidP="001E1658">
            <w:pPr>
              <w:tabs>
                <w:tab w:val="left" w:pos="993"/>
              </w:tabs>
              <w:spacing w:after="0" w:line="240" w:lineRule="auto"/>
              <w:jc w:val="center"/>
              <w:rPr>
                <w:rFonts w:ascii="Times New Roman" w:hAnsi="Times New Roman" w:cs="Times New Roman"/>
                <w:i/>
                <w:iCs/>
                <w:color w:val="000000"/>
                <w:sz w:val="24"/>
                <w:szCs w:val="24"/>
                <w:shd w:val="clear" w:color="auto" w:fill="FFFFFF"/>
              </w:rPr>
            </w:pPr>
          </w:p>
          <w:p w14:paraId="65565E5C" w14:textId="1EBC88B0" w:rsidR="001E1658" w:rsidRPr="001E1658" w:rsidRDefault="00AB3B73" w:rsidP="006B65BB">
            <w:pPr>
              <w:tabs>
                <w:tab w:val="left" w:pos="993"/>
              </w:tabs>
              <w:spacing w:after="0" w:line="240" w:lineRule="auto"/>
              <w:jc w:val="right"/>
              <w:rPr>
                <w:rFonts w:ascii="Times New Roman" w:hAnsi="Times New Roman" w:cs="Times New Roman"/>
                <w:i/>
                <w:iCs/>
                <w:color w:val="000000"/>
                <w:sz w:val="24"/>
                <w:szCs w:val="24"/>
                <w:shd w:val="clear" w:color="auto" w:fill="FFFFFF"/>
              </w:rPr>
            </w:pPr>
            <w:r w:rsidRPr="001E1658">
              <w:rPr>
                <w:rFonts w:ascii="Times New Roman" w:hAnsi="Times New Roman" w:cs="Times New Roman"/>
                <w:i/>
                <w:iCs/>
                <w:color w:val="000000"/>
                <w:sz w:val="24"/>
                <w:szCs w:val="24"/>
                <w:shd w:val="clear" w:color="auto" w:fill="FFFFFF"/>
              </w:rPr>
              <w:t>З повагою,</w:t>
            </w:r>
            <w:r w:rsidRPr="001E1658">
              <w:rPr>
                <w:rFonts w:ascii="Times New Roman" w:hAnsi="Times New Roman" w:cs="Times New Roman"/>
                <w:i/>
                <w:iCs/>
                <w:color w:val="000000"/>
                <w:sz w:val="24"/>
                <w:szCs w:val="24"/>
              </w:rPr>
              <w:br/>
            </w:r>
            <w:r w:rsidRPr="001E1658">
              <w:rPr>
                <w:rFonts w:ascii="Times New Roman" w:hAnsi="Times New Roman" w:cs="Times New Roman"/>
                <w:i/>
                <w:iCs/>
                <w:color w:val="000000"/>
                <w:sz w:val="24"/>
                <w:szCs w:val="24"/>
              </w:rPr>
              <w:br/>
            </w:r>
            <w:r w:rsidRPr="001E1658">
              <w:rPr>
                <w:rFonts w:ascii="Times New Roman" w:hAnsi="Times New Roman" w:cs="Times New Roman"/>
                <w:i/>
                <w:iCs/>
                <w:color w:val="000000"/>
                <w:sz w:val="24"/>
                <w:szCs w:val="24"/>
                <w:shd w:val="clear" w:color="auto" w:fill="FFFFFF"/>
              </w:rPr>
              <w:t>Сільський голова</w:t>
            </w:r>
          </w:p>
          <w:p w14:paraId="378D1A9B" w14:textId="0FE3D52C" w:rsidR="006C1D36" w:rsidRDefault="00AB3B73" w:rsidP="006C1D36">
            <w:pPr>
              <w:tabs>
                <w:tab w:val="left" w:pos="993"/>
              </w:tabs>
              <w:spacing w:after="0" w:line="240" w:lineRule="auto"/>
              <w:jc w:val="right"/>
              <w:rPr>
                <w:rFonts w:ascii="Times New Roman" w:hAnsi="Times New Roman" w:cs="Times New Roman"/>
                <w:i/>
                <w:iCs/>
                <w:color w:val="000000"/>
                <w:sz w:val="24"/>
                <w:szCs w:val="24"/>
                <w:shd w:val="clear" w:color="auto" w:fill="FFFFFF"/>
              </w:rPr>
            </w:pPr>
            <w:proofErr w:type="spellStart"/>
            <w:r w:rsidRPr="001E1658">
              <w:rPr>
                <w:rFonts w:ascii="Times New Roman" w:hAnsi="Times New Roman" w:cs="Times New Roman"/>
                <w:i/>
                <w:iCs/>
                <w:color w:val="000000"/>
                <w:sz w:val="24"/>
                <w:szCs w:val="24"/>
                <w:shd w:val="clear" w:color="auto" w:fill="FFFFFF"/>
              </w:rPr>
              <w:t>Поляницької</w:t>
            </w:r>
            <w:proofErr w:type="spellEnd"/>
            <w:r w:rsidRPr="001E1658">
              <w:rPr>
                <w:rFonts w:ascii="Times New Roman" w:hAnsi="Times New Roman" w:cs="Times New Roman"/>
                <w:i/>
                <w:iCs/>
                <w:color w:val="000000"/>
                <w:sz w:val="24"/>
                <w:szCs w:val="24"/>
                <w:shd w:val="clear" w:color="auto" w:fill="FFFFFF"/>
              </w:rPr>
              <w:t xml:space="preserve"> територіальної громади,</w:t>
            </w:r>
            <w:r w:rsidRPr="001E1658">
              <w:rPr>
                <w:rFonts w:ascii="Times New Roman" w:hAnsi="Times New Roman" w:cs="Times New Roman"/>
                <w:i/>
                <w:iCs/>
                <w:color w:val="000000"/>
                <w:sz w:val="24"/>
                <w:szCs w:val="24"/>
              </w:rPr>
              <w:br/>
            </w:r>
          </w:p>
          <w:p w14:paraId="55B85810" w14:textId="52AC5030" w:rsidR="00AB3B73" w:rsidRDefault="00AB3B73" w:rsidP="006B65BB">
            <w:pPr>
              <w:tabs>
                <w:tab w:val="left" w:pos="993"/>
              </w:tabs>
              <w:spacing w:after="0" w:line="240" w:lineRule="auto"/>
              <w:jc w:val="right"/>
              <w:rPr>
                <w:rFonts w:ascii="Times New Roman" w:hAnsi="Times New Roman" w:cs="Times New Roman"/>
                <w:b/>
                <w:bCs/>
                <w:sz w:val="28"/>
                <w:szCs w:val="28"/>
              </w:rPr>
            </w:pPr>
            <w:r w:rsidRPr="001E1658">
              <w:rPr>
                <w:rFonts w:ascii="Times New Roman" w:hAnsi="Times New Roman" w:cs="Times New Roman"/>
                <w:i/>
                <w:iCs/>
                <w:color w:val="000000"/>
                <w:sz w:val="24"/>
                <w:szCs w:val="24"/>
                <w:shd w:val="clear" w:color="auto" w:fill="FFFFFF"/>
              </w:rPr>
              <w:t>Микола Поляк</w:t>
            </w:r>
          </w:p>
        </w:tc>
      </w:tr>
    </w:tbl>
    <w:p w14:paraId="61386768" w14:textId="77777777" w:rsidR="00747CA1" w:rsidRDefault="00747CA1">
      <w:pPr>
        <w:spacing w:after="0" w:line="240" w:lineRule="auto"/>
        <w:rPr>
          <w:rFonts w:ascii="Times New Roman" w:hAnsi="Times New Roman" w:cs="Times New Roman"/>
          <w:b/>
          <w:sz w:val="28"/>
          <w:szCs w:val="28"/>
        </w:rPr>
      </w:pPr>
    </w:p>
    <w:p w14:paraId="5F773DD6" w14:textId="77777777" w:rsidR="0063275C" w:rsidRDefault="0063275C">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74A40D0A" w14:textId="3921C45F" w:rsidR="008D70E7" w:rsidRDefault="008D70E7" w:rsidP="00A971C1">
      <w:pPr>
        <w:spacing w:after="0" w:line="240" w:lineRule="auto"/>
        <w:jc w:val="center"/>
        <w:rPr>
          <w:rFonts w:ascii="Times New Roman" w:hAnsi="Times New Roman" w:cs="Times New Roman"/>
          <w:b/>
          <w:sz w:val="28"/>
          <w:szCs w:val="28"/>
        </w:rPr>
      </w:pPr>
      <w:r w:rsidRPr="003E05BD">
        <w:rPr>
          <w:rFonts w:ascii="Times New Roman" w:hAnsi="Times New Roman" w:cs="Times New Roman"/>
          <w:b/>
          <w:sz w:val="28"/>
          <w:szCs w:val="28"/>
        </w:rPr>
        <w:lastRenderedPageBreak/>
        <w:t>ВСТУП</w:t>
      </w:r>
    </w:p>
    <w:p w14:paraId="0300F9B7" w14:textId="77777777" w:rsidR="00850D63" w:rsidRDefault="00850D63" w:rsidP="00850D63">
      <w:pPr>
        <w:spacing w:after="0" w:line="240" w:lineRule="auto"/>
        <w:jc w:val="both"/>
        <w:rPr>
          <w:rFonts w:ascii="Times New Roman" w:hAnsi="Times New Roman" w:cs="Times New Roman"/>
          <w:sz w:val="28"/>
          <w:szCs w:val="28"/>
        </w:rPr>
      </w:pPr>
    </w:p>
    <w:p w14:paraId="5E774BC8" w14:textId="3D1C466D" w:rsidR="00177821" w:rsidRDefault="003A65FF" w:rsidP="00850D6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w:t>
      </w:r>
      <w:r w:rsidRPr="003E05BD">
        <w:rPr>
          <w:rFonts w:ascii="Times New Roman" w:hAnsi="Times New Roman" w:cs="Times New Roman"/>
          <w:sz w:val="28"/>
          <w:szCs w:val="28"/>
        </w:rPr>
        <w:t>ериторіальні громади є базовим елементом системи влади в Україні.</w:t>
      </w:r>
      <w:r w:rsidRPr="003E05BD">
        <w:rPr>
          <w:rFonts w:ascii="Times New Roman" w:hAnsi="Times New Roman" w:cs="Times New Roman"/>
          <w:sz w:val="28"/>
          <w:szCs w:val="28"/>
          <w:lang w:val="ru-RU"/>
        </w:rPr>
        <w:t xml:space="preserve"> </w:t>
      </w:r>
      <w:r w:rsidRPr="003E05BD">
        <w:rPr>
          <w:rFonts w:ascii="Times New Roman" w:hAnsi="Times New Roman" w:cs="Times New Roman"/>
          <w:sz w:val="28"/>
          <w:szCs w:val="28"/>
        </w:rPr>
        <w:t xml:space="preserve">Процес децентралізації влади, що розпочався в Україні у 2014 р, привів до </w:t>
      </w:r>
      <w:r>
        <w:rPr>
          <w:rFonts w:ascii="Times New Roman" w:hAnsi="Times New Roman" w:cs="Times New Roman"/>
          <w:color w:val="000000" w:themeColor="text1"/>
          <w:sz w:val="28"/>
          <w:szCs w:val="28"/>
        </w:rPr>
        <w:t>утворення у 2020</w:t>
      </w:r>
      <w:r w:rsidRPr="003E05BD">
        <w:rPr>
          <w:rFonts w:ascii="Times New Roman" w:hAnsi="Times New Roman" w:cs="Times New Roman"/>
          <w:color w:val="000000" w:themeColor="text1"/>
          <w:sz w:val="28"/>
          <w:szCs w:val="28"/>
        </w:rPr>
        <w:t xml:space="preserve"> році </w:t>
      </w:r>
      <w:proofErr w:type="spellStart"/>
      <w:r>
        <w:rPr>
          <w:rFonts w:ascii="Times New Roman" w:hAnsi="Times New Roman" w:cs="Times New Roman"/>
          <w:sz w:val="28"/>
          <w:szCs w:val="28"/>
        </w:rPr>
        <w:t>Поляницької</w:t>
      </w:r>
      <w:proofErr w:type="spellEnd"/>
      <w:r>
        <w:rPr>
          <w:rFonts w:ascii="Times New Roman" w:hAnsi="Times New Roman" w:cs="Times New Roman"/>
          <w:sz w:val="28"/>
          <w:szCs w:val="28"/>
        </w:rPr>
        <w:t xml:space="preserve"> </w:t>
      </w:r>
      <w:r w:rsidR="007923EE">
        <w:rPr>
          <w:rFonts w:ascii="Times New Roman" w:hAnsi="Times New Roman" w:cs="Times New Roman"/>
          <w:sz w:val="28"/>
          <w:szCs w:val="28"/>
        </w:rPr>
        <w:t>об’єднаної</w:t>
      </w:r>
      <w:r w:rsidR="00177821">
        <w:rPr>
          <w:rFonts w:ascii="Times New Roman" w:hAnsi="Times New Roman" w:cs="Times New Roman"/>
          <w:sz w:val="28"/>
          <w:szCs w:val="28"/>
        </w:rPr>
        <w:t xml:space="preserve"> </w:t>
      </w:r>
      <w:r w:rsidRPr="003E05BD">
        <w:rPr>
          <w:rFonts w:ascii="Times New Roman" w:hAnsi="Times New Roman" w:cs="Times New Roman"/>
          <w:sz w:val="28"/>
          <w:szCs w:val="28"/>
        </w:rPr>
        <w:t>територіальної громади.</w:t>
      </w:r>
      <w:r w:rsidR="00850D63">
        <w:rPr>
          <w:rFonts w:ascii="Times New Roman" w:hAnsi="Times New Roman" w:cs="Times New Roman"/>
          <w:sz w:val="28"/>
          <w:szCs w:val="28"/>
        </w:rPr>
        <w:t xml:space="preserve"> </w:t>
      </w:r>
      <w:r>
        <w:rPr>
          <w:rFonts w:ascii="Times New Roman" w:hAnsi="Times New Roman" w:cs="Times New Roman"/>
          <w:sz w:val="28"/>
          <w:szCs w:val="28"/>
        </w:rPr>
        <w:t>У більш широкому контексті громада</w:t>
      </w:r>
      <w:r w:rsidRPr="003E05BD">
        <w:rPr>
          <w:rFonts w:ascii="Times New Roman" w:hAnsi="Times New Roman" w:cs="Times New Roman"/>
          <w:sz w:val="28"/>
          <w:szCs w:val="28"/>
        </w:rPr>
        <w:t xml:space="preserve"> повинна ефективно відповідати зовнішнім викликам, таким як </w:t>
      </w:r>
      <w:r>
        <w:rPr>
          <w:rFonts w:ascii="Times New Roman" w:hAnsi="Times New Roman" w:cs="Times New Roman"/>
          <w:sz w:val="28"/>
          <w:szCs w:val="28"/>
        </w:rPr>
        <w:t>війна,</w:t>
      </w:r>
      <w:r w:rsidR="00850D63">
        <w:rPr>
          <w:rFonts w:ascii="Times New Roman" w:hAnsi="Times New Roman" w:cs="Times New Roman"/>
          <w:sz w:val="28"/>
          <w:szCs w:val="28"/>
        </w:rPr>
        <w:t xml:space="preserve"> зміна клімату, </w:t>
      </w:r>
      <w:proofErr w:type="spellStart"/>
      <w:r w:rsidR="00850D63">
        <w:rPr>
          <w:rFonts w:ascii="Times New Roman" w:hAnsi="Times New Roman" w:cs="Times New Roman"/>
          <w:sz w:val="28"/>
          <w:szCs w:val="28"/>
        </w:rPr>
        <w:t>ковід</w:t>
      </w:r>
      <w:proofErr w:type="spellEnd"/>
      <w:r w:rsidR="00850D63">
        <w:rPr>
          <w:rFonts w:ascii="Times New Roman" w:hAnsi="Times New Roman" w:cs="Times New Roman"/>
          <w:sz w:val="28"/>
          <w:szCs w:val="28"/>
        </w:rPr>
        <w:t>,</w:t>
      </w:r>
      <w:r>
        <w:rPr>
          <w:rFonts w:ascii="Times New Roman" w:hAnsi="Times New Roman" w:cs="Times New Roman"/>
          <w:sz w:val="28"/>
          <w:szCs w:val="28"/>
        </w:rPr>
        <w:t xml:space="preserve"> міграція</w:t>
      </w:r>
      <w:r w:rsidR="00177821">
        <w:rPr>
          <w:rFonts w:ascii="Times New Roman" w:hAnsi="Times New Roman" w:cs="Times New Roman"/>
          <w:sz w:val="28"/>
          <w:szCs w:val="28"/>
        </w:rPr>
        <w:t xml:space="preserve"> людей</w:t>
      </w:r>
      <w:r>
        <w:rPr>
          <w:rFonts w:ascii="Times New Roman" w:hAnsi="Times New Roman" w:cs="Times New Roman"/>
          <w:sz w:val="28"/>
          <w:szCs w:val="28"/>
        </w:rPr>
        <w:t xml:space="preserve">, </w:t>
      </w:r>
      <w:r w:rsidRPr="003E05BD">
        <w:rPr>
          <w:rFonts w:ascii="Times New Roman" w:hAnsi="Times New Roman" w:cs="Times New Roman"/>
          <w:sz w:val="28"/>
          <w:szCs w:val="28"/>
        </w:rPr>
        <w:t>посилення конк</w:t>
      </w:r>
      <w:r>
        <w:rPr>
          <w:rFonts w:ascii="Times New Roman" w:hAnsi="Times New Roman" w:cs="Times New Roman"/>
          <w:sz w:val="28"/>
          <w:szCs w:val="28"/>
        </w:rPr>
        <w:t xml:space="preserve">уренції за інвестиційні ресурси. </w:t>
      </w:r>
      <w:r w:rsidR="00850D63">
        <w:rPr>
          <w:rFonts w:ascii="Times New Roman" w:hAnsi="Times New Roman" w:cs="Times New Roman"/>
          <w:sz w:val="28"/>
          <w:szCs w:val="28"/>
        </w:rPr>
        <w:t xml:space="preserve"> </w:t>
      </w:r>
      <w:r w:rsidRPr="003E05BD">
        <w:rPr>
          <w:rFonts w:ascii="Times New Roman" w:hAnsi="Times New Roman" w:cs="Times New Roman"/>
          <w:sz w:val="28"/>
          <w:szCs w:val="28"/>
        </w:rPr>
        <w:t>Відповіддю на виклики може стати перспективне (середньо</w:t>
      </w:r>
      <w:r w:rsidR="00177821">
        <w:rPr>
          <w:rFonts w:ascii="Times New Roman" w:hAnsi="Times New Roman" w:cs="Times New Roman"/>
          <w:sz w:val="28"/>
          <w:szCs w:val="28"/>
        </w:rPr>
        <w:t xml:space="preserve"> </w:t>
      </w:r>
      <w:r w:rsidRPr="003E05BD">
        <w:rPr>
          <w:rFonts w:ascii="Times New Roman" w:hAnsi="Times New Roman" w:cs="Times New Roman"/>
          <w:sz w:val="28"/>
          <w:szCs w:val="28"/>
        </w:rPr>
        <w:t>- та довгострокове) планування для забезпечення сталого розвитку об’єднаної територіальної громади</w:t>
      </w:r>
      <w:r w:rsidRPr="003E05BD">
        <w:rPr>
          <w:rFonts w:ascii="Times New Roman" w:hAnsi="Times New Roman" w:cs="Times New Roman"/>
          <w:sz w:val="28"/>
          <w:szCs w:val="28"/>
          <w:lang w:val="ru-RU"/>
        </w:rPr>
        <w:t>.</w:t>
      </w:r>
    </w:p>
    <w:p w14:paraId="03A48FA2" w14:textId="5E922461" w:rsidR="00850D63" w:rsidRDefault="00850D63" w:rsidP="00850D63">
      <w:pPr>
        <w:spacing w:after="0" w:line="240" w:lineRule="auto"/>
        <w:ind w:firstLine="709"/>
        <w:jc w:val="both"/>
        <w:rPr>
          <w:rFonts w:ascii="Times New Roman" w:hAnsi="Times New Roman" w:cs="Times New Roman"/>
          <w:sz w:val="28"/>
          <w:szCs w:val="28"/>
          <w:lang w:val="ru-RU"/>
        </w:rPr>
      </w:pPr>
    </w:p>
    <w:tbl>
      <w:tblPr>
        <w:tblStyle w:val="a3"/>
        <w:tblW w:w="0" w:type="auto"/>
        <w:tblLook w:val="04A0" w:firstRow="1" w:lastRow="0" w:firstColumn="1" w:lastColumn="0" w:noHBand="0" w:noVBand="1"/>
      </w:tblPr>
      <w:tblGrid>
        <w:gridCol w:w="4955"/>
        <w:gridCol w:w="4956"/>
      </w:tblGrid>
      <w:tr w:rsidR="00850D63" w14:paraId="54BF8B25" w14:textId="77777777" w:rsidTr="00850D63">
        <w:tc>
          <w:tcPr>
            <w:tcW w:w="4955" w:type="dxa"/>
          </w:tcPr>
          <w:p w14:paraId="04FB1F89" w14:textId="0DED4B71" w:rsidR="00850D63" w:rsidRDefault="00850D63" w:rsidP="00850D63">
            <w:pPr>
              <w:spacing w:after="0" w:line="240" w:lineRule="auto"/>
              <w:jc w:val="both"/>
              <w:rPr>
                <w:rFonts w:ascii="Times New Roman" w:hAnsi="Times New Roman" w:cs="Times New Roman"/>
                <w:sz w:val="28"/>
                <w:szCs w:val="28"/>
                <w:lang w:val="ru-RU"/>
              </w:rPr>
            </w:pPr>
            <w:r w:rsidRPr="00850D63">
              <w:rPr>
                <w:rFonts w:ascii="Times New Roman" w:hAnsi="Times New Roman" w:cs="Times New Roman"/>
                <w:noProof/>
                <w:sz w:val="28"/>
                <w:szCs w:val="28"/>
              </w:rPr>
              <w:drawing>
                <wp:inline distT="0" distB="0" distL="0" distR="0" wp14:anchorId="6373E02D" wp14:editId="6F6C0C0A">
                  <wp:extent cx="2566524" cy="1723505"/>
                  <wp:effectExtent l="0" t="0" r="571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581407" cy="1733499"/>
                          </a:xfrm>
                          <a:prstGeom prst="rect">
                            <a:avLst/>
                          </a:prstGeom>
                        </pic:spPr>
                      </pic:pic>
                    </a:graphicData>
                  </a:graphic>
                </wp:inline>
              </w:drawing>
            </w:r>
          </w:p>
        </w:tc>
        <w:tc>
          <w:tcPr>
            <w:tcW w:w="4956" w:type="dxa"/>
          </w:tcPr>
          <w:p w14:paraId="78995E16" w14:textId="61C061C2" w:rsidR="00850D63" w:rsidRPr="00850D63" w:rsidRDefault="00850D63" w:rsidP="00850D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Сталий розвиток  слід розуміти як у</w:t>
            </w:r>
            <w:r w:rsidRPr="00850D63">
              <w:rPr>
                <w:rFonts w:ascii="Times New Roman" w:hAnsi="Times New Roman" w:cs="Times New Roman"/>
                <w:sz w:val="28"/>
                <w:szCs w:val="28"/>
              </w:rPr>
              <w:t xml:space="preserve">свідомлений </w:t>
            </w:r>
            <w:proofErr w:type="spellStart"/>
            <w:r w:rsidRPr="00850D63">
              <w:rPr>
                <w:rFonts w:ascii="Times New Roman" w:hAnsi="Times New Roman" w:cs="Times New Roman"/>
                <w:b/>
                <w:bCs/>
                <w:sz w:val="28"/>
                <w:szCs w:val="28"/>
              </w:rPr>
              <w:t>проактивний</w:t>
            </w:r>
            <w:proofErr w:type="spellEnd"/>
            <w:r w:rsidRPr="00850D63">
              <w:rPr>
                <w:rFonts w:ascii="Times New Roman" w:hAnsi="Times New Roman" w:cs="Times New Roman"/>
                <w:b/>
                <w:bCs/>
                <w:sz w:val="28"/>
                <w:szCs w:val="28"/>
              </w:rPr>
              <w:t xml:space="preserve"> процес змін</w:t>
            </w:r>
            <w:r w:rsidRPr="00B560A2">
              <w:rPr>
                <w:rFonts w:ascii="Times New Roman" w:hAnsi="Times New Roman" w:cs="Times New Roman"/>
                <w:sz w:val="28"/>
                <w:szCs w:val="28"/>
                <w:lang w:val="ru-RU"/>
              </w:rPr>
              <w:t xml:space="preserve">, </w:t>
            </w:r>
            <w:r w:rsidRPr="00850D63">
              <w:rPr>
                <w:rFonts w:ascii="Times New Roman" w:hAnsi="Times New Roman" w:cs="Times New Roman"/>
                <w:sz w:val="28"/>
                <w:szCs w:val="28"/>
              </w:rPr>
              <w:t xml:space="preserve">який ставить за ціль </w:t>
            </w:r>
            <w:r w:rsidRPr="00850D63">
              <w:rPr>
                <w:rFonts w:ascii="Times New Roman" w:hAnsi="Times New Roman" w:cs="Times New Roman"/>
                <w:b/>
                <w:bCs/>
                <w:sz w:val="28"/>
                <w:szCs w:val="28"/>
              </w:rPr>
              <w:t xml:space="preserve">задовольняти потреби </w:t>
            </w:r>
            <w:r w:rsidRPr="00850D63">
              <w:rPr>
                <w:rFonts w:ascii="Times New Roman" w:hAnsi="Times New Roman" w:cs="Times New Roman"/>
                <w:sz w:val="28"/>
                <w:szCs w:val="28"/>
              </w:rPr>
              <w:t>нинішніх поколінь, не ставлячи під загрозу</w:t>
            </w:r>
            <w:r w:rsidRPr="00B560A2">
              <w:rPr>
                <w:rFonts w:ascii="Times New Roman" w:hAnsi="Times New Roman" w:cs="Times New Roman"/>
                <w:sz w:val="28"/>
                <w:szCs w:val="28"/>
                <w:lang w:val="ru-RU"/>
              </w:rPr>
              <w:t xml:space="preserve"> </w:t>
            </w:r>
            <w:r w:rsidRPr="00850D63">
              <w:rPr>
                <w:rFonts w:ascii="Times New Roman" w:hAnsi="Times New Roman" w:cs="Times New Roman"/>
                <w:b/>
                <w:bCs/>
                <w:sz w:val="28"/>
                <w:szCs w:val="28"/>
              </w:rPr>
              <w:t>здатність</w:t>
            </w:r>
            <w:r w:rsidRPr="00850D63">
              <w:rPr>
                <w:rFonts w:ascii="Times New Roman" w:hAnsi="Times New Roman" w:cs="Times New Roman"/>
                <w:sz w:val="28"/>
                <w:szCs w:val="28"/>
              </w:rPr>
              <w:t xml:space="preserve"> наступних поколінь задовольняти свої потреби </w:t>
            </w:r>
            <w:r w:rsidRPr="00850D63">
              <w:rPr>
                <w:rFonts w:ascii="Times New Roman" w:hAnsi="Times New Roman" w:cs="Times New Roman"/>
                <w:b/>
                <w:bCs/>
                <w:sz w:val="28"/>
                <w:szCs w:val="28"/>
              </w:rPr>
              <w:t>в майбутньому</w:t>
            </w:r>
            <w:r w:rsidRPr="00850D63">
              <w:rPr>
                <w:rFonts w:ascii="Times New Roman" w:hAnsi="Times New Roman" w:cs="Times New Roman"/>
                <w:sz w:val="28"/>
                <w:szCs w:val="28"/>
              </w:rPr>
              <w:t>. Охоплює економічну</w:t>
            </w:r>
            <w:r w:rsidRPr="00850D63">
              <w:rPr>
                <w:rFonts w:ascii="Times New Roman" w:hAnsi="Times New Roman" w:cs="Times New Roman"/>
                <w:sz w:val="28"/>
                <w:szCs w:val="28"/>
                <w:lang w:val="en-US"/>
              </w:rPr>
              <w:t xml:space="preserve">, </w:t>
            </w:r>
            <w:r w:rsidRPr="00850D63">
              <w:rPr>
                <w:rFonts w:ascii="Times New Roman" w:hAnsi="Times New Roman" w:cs="Times New Roman"/>
                <w:sz w:val="28"/>
                <w:szCs w:val="28"/>
              </w:rPr>
              <w:t>соціальну</w:t>
            </w:r>
            <w:r w:rsidRPr="00850D63">
              <w:rPr>
                <w:rFonts w:ascii="Times New Roman" w:hAnsi="Times New Roman" w:cs="Times New Roman"/>
                <w:sz w:val="28"/>
                <w:szCs w:val="28"/>
                <w:lang w:val="en-US"/>
              </w:rPr>
              <w:t xml:space="preserve"> </w:t>
            </w:r>
            <w:r w:rsidRPr="00850D63">
              <w:rPr>
                <w:rFonts w:ascii="Times New Roman" w:hAnsi="Times New Roman" w:cs="Times New Roman"/>
                <w:sz w:val="28"/>
                <w:szCs w:val="28"/>
              </w:rPr>
              <w:t>та екологічну</w:t>
            </w:r>
            <w:r w:rsidRPr="00850D63">
              <w:rPr>
                <w:rFonts w:ascii="Times New Roman" w:hAnsi="Times New Roman" w:cs="Times New Roman"/>
                <w:sz w:val="28"/>
                <w:szCs w:val="28"/>
                <w:lang w:val="en-US"/>
              </w:rPr>
              <w:t xml:space="preserve"> </w:t>
            </w:r>
            <w:r w:rsidRPr="00850D63">
              <w:rPr>
                <w:rFonts w:ascii="Times New Roman" w:hAnsi="Times New Roman" w:cs="Times New Roman"/>
                <w:sz w:val="28"/>
                <w:szCs w:val="28"/>
              </w:rPr>
              <w:t>складові.</w:t>
            </w:r>
          </w:p>
          <w:p w14:paraId="30F57CBF" w14:textId="77777777" w:rsidR="00850D63" w:rsidRDefault="00850D63" w:rsidP="00850D63">
            <w:pPr>
              <w:spacing w:after="0" w:line="240" w:lineRule="auto"/>
              <w:jc w:val="both"/>
              <w:rPr>
                <w:rFonts w:ascii="Times New Roman" w:hAnsi="Times New Roman" w:cs="Times New Roman"/>
                <w:sz w:val="28"/>
                <w:szCs w:val="28"/>
                <w:lang w:val="ru-RU"/>
              </w:rPr>
            </w:pPr>
          </w:p>
        </w:tc>
      </w:tr>
    </w:tbl>
    <w:p w14:paraId="278A9833" w14:textId="77777777" w:rsidR="00850D63" w:rsidRDefault="00850D63" w:rsidP="00850D63">
      <w:pPr>
        <w:spacing w:after="0" w:line="240" w:lineRule="auto"/>
        <w:ind w:firstLine="709"/>
        <w:jc w:val="both"/>
        <w:rPr>
          <w:rFonts w:ascii="Times New Roman" w:hAnsi="Times New Roman" w:cs="Times New Roman"/>
          <w:sz w:val="28"/>
          <w:szCs w:val="28"/>
          <w:lang w:val="ru-RU"/>
        </w:rPr>
      </w:pPr>
    </w:p>
    <w:p w14:paraId="2EB03934" w14:textId="77777777" w:rsidR="00850D63" w:rsidRPr="00850D63" w:rsidRDefault="00850D63" w:rsidP="00850D63">
      <w:pPr>
        <w:spacing w:after="0" w:line="240" w:lineRule="auto"/>
        <w:jc w:val="both"/>
        <w:rPr>
          <w:rFonts w:ascii="Times New Roman" w:hAnsi="Times New Roman" w:cs="Times New Roman"/>
          <w:sz w:val="28"/>
          <w:szCs w:val="28"/>
        </w:rPr>
      </w:pPr>
    </w:p>
    <w:p w14:paraId="09EBA6AE" w14:textId="7FA82D63" w:rsidR="00850D63" w:rsidRPr="00AF1364" w:rsidRDefault="00850D63" w:rsidP="00850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w:t>
      </w:r>
      <w:r w:rsidR="00F247C1">
        <w:rPr>
          <w:rFonts w:ascii="Times New Roman" w:hAnsi="Times New Roman" w:cs="Times New Roman"/>
          <w:sz w:val="28"/>
          <w:szCs w:val="28"/>
        </w:rPr>
        <w:t xml:space="preserve"> забезпечення такої</w:t>
      </w:r>
      <w:r>
        <w:rPr>
          <w:rFonts w:ascii="Times New Roman" w:hAnsi="Times New Roman" w:cs="Times New Roman"/>
          <w:sz w:val="28"/>
          <w:szCs w:val="28"/>
        </w:rPr>
        <w:t xml:space="preserve"> сталості необхідним є с</w:t>
      </w:r>
      <w:r w:rsidR="008D70E7" w:rsidRPr="00603909">
        <w:rPr>
          <w:rFonts w:ascii="Times New Roman" w:hAnsi="Times New Roman" w:cs="Times New Roman"/>
          <w:sz w:val="28"/>
          <w:szCs w:val="28"/>
        </w:rPr>
        <w:t xml:space="preserve">тратегічне </w:t>
      </w:r>
      <w:r w:rsidR="008D70E7">
        <w:rPr>
          <w:rFonts w:ascii="Times New Roman" w:hAnsi="Times New Roman" w:cs="Times New Roman"/>
          <w:sz w:val="28"/>
          <w:szCs w:val="28"/>
        </w:rPr>
        <w:t>управління</w:t>
      </w:r>
      <w:r>
        <w:rPr>
          <w:rFonts w:ascii="Times New Roman" w:hAnsi="Times New Roman" w:cs="Times New Roman"/>
          <w:sz w:val="28"/>
          <w:szCs w:val="28"/>
        </w:rPr>
        <w:t xml:space="preserve"> розвитком</w:t>
      </w:r>
      <w:r w:rsidR="008D70E7" w:rsidRPr="00F343CE">
        <w:rPr>
          <w:rFonts w:ascii="Times New Roman" w:hAnsi="Times New Roman" w:cs="Times New Roman"/>
          <w:sz w:val="28"/>
          <w:szCs w:val="28"/>
        </w:rPr>
        <w:t xml:space="preserve"> – це системн</w:t>
      </w:r>
      <w:r w:rsidR="008D70E7">
        <w:rPr>
          <w:rFonts w:ascii="Times New Roman" w:hAnsi="Times New Roman" w:cs="Times New Roman"/>
          <w:sz w:val="28"/>
          <w:szCs w:val="28"/>
        </w:rPr>
        <w:t xml:space="preserve">а робота з </w:t>
      </w:r>
      <w:r w:rsidR="008D70E7" w:rsidRPr="00F343CE">
        <w:rPr>
          <w:rFonts w:ascii="Times New Roman" w:hAnsi="Times New Roman" w:cs="Times New Roman"/>
          <w:sz w:val="28"/>
          <w:szCs w:val="28"/>
        </w:rPr>
        <w:t xml:space="preserve"> управління змінами й досягнення консенсусу в громаді</w:t>
      </w:r>
      <w:r w:rsidR="008D70E7">
        <w:rPr>
          <w:rFonts w:ascii="Times New Roman" w:hAnsi="Times New Roman" w:cs="Times New Roman"/>
          <w:sz w:val="28"/>
          <w:szCs w:val="28"/>
        </w:rPr>
        <w:t xml:space="preserve">. </w:t>
      </w:r>
      <w:r>
        <w:rPr>
          <w:rFonts w:ascii="Times New Roman" w:hAnsi="Times New Roman" w:cs="Times New Roman"/>
          <w:sz w:val="28"/>
          <w:szCs w:val="28"/>
        </w:rPr>
        <w:t>Т</w:t>
      </w:r>
      <w:r w:rsidR="00177821">
        <w:rPr>
          <w:rFonts w:ascii="Times New Roman" w:hAnsi="Times New Roman" w:cs="Times New Roman"/>
          <w:sz w:val="28"/>
          <w:szCs w:val="28"/>
        </w:rPr>
        <w:t>акож ц</w:t>
      </w:r>
      <w:r w:rsidR="008D70E7">
        <w:rPr>
          <w:rFonts w:ascii="Times New Roman" w:hAnsi="Times New Roman" w:cs="Times New Roman"/>
          <w:sz w:val="28"/>
          <w:szCs w:val="28"/>
        </w:rPr>
        <w:t>е</w:t>
      </w:r>
      <w:r w:rsidR="008D70E7" w:rsidRPr="00F343CE">
        <w:rPr>
          <w:rFonts w:ascii="Times New Roman" w:hAnsi="Times New Roman" w:cs="Times New Roman"/>
          <w:sz w:val="28"/>
          <w:szCs w:val="28"/>
        </w:rPr>
        <w:t xml:space="preserve"> </w:t>
      </w:r>
      <w:r w:rsidR="008D70E7">
        <w:rPr>
          <w:rFonts w:ascii="Times New Roman" w:hAnsi="Times New Roman" w:cs="Times New Roman"/>
          <w:sz w:val="28"/>
          <w:szCs w:val="28"/>
        </w:rPr>
        <w:t xml:space="preserve">процес </w:t>
      </w:r>
      <w:r>
        <w:rPr>
          <w:rFonts w:ascii="Times New Roman" w:hAnsi="Times New Roman" w:cs="Times New Roman"/>
          <w:sz w:val="28"/>
          <w:szCs w:val="28"/>
        </w:rPr>
        <w:t xml:space="preserve">слід розуміти як </w:t>
      </w:r>
      <w:r w:rsidR="008D70E7" w:rsidRPr="00F343CE">
        <w:rPr>
          <w:rFonts w:ascii="Times New Roman" w:hAnsi="Times New Roman" w:cs="Times New Roman"/>
          <w:sz w:val="28"/>
          <w:szCs w:val="28"/>
        </w:rPr>
        <w:t>створення спільного бачення майбутнього громади</w:t>
      </w:r>
      <w:r w:rsidR="008D70E7">
        <w:rPr>
          <w:rFonts w:ascii="Times New Roman" w:hAnsi="Times New Roman" w:cs="Times New Roman"/>
          <w:sz w:val="28"/>
          <w:szCs w:val="28"/>
        </w:rPr>
        <w:t xml:space="preserve"> в перспективі 2030 року</w:t>
      </w:r>
      <w:r w:rsidR="008D70E7" w:rsidRPr="00F343CE">
        <w:rPr>
          <w:rFonts w:ascii="Times New Roman" w:hAnsi="Times New Roman" w:cs="Times New Roman"/>
          <w:sz w:val="28"/>
          <w:szCs w:val="28"/>
        </w:rPr>
        <w:t>. Ц</w:t>
      </w:r>
      <w:r w:rsidR="008D70E7">
        <w:rPr>
          <w:rFonts w:ascii="Times New Roman" w:hAnsi="Times New Roman" w:cs="Times New Roman"/>
          <w:sz w:val="28"/>
          <w:szCs w:val="28"/>
        </w:rPr>
        <w:t>я робота ідентифікує та узгоджує бачення н</w:t>
      </w:r>
      <w:r w:rsidR="00177821">
        <w:rPr>
          <w:rFonts w:ascii="Times New Roman" w:hAnsi="Times New Roman" w:cs="Times New Roman"/>
          <w:sz w:val="28"/>
          <w:szCs w:val="28"/>
        </w:rPr>
        <w:t xml:space="preserve">е </w:t>
      </w:r>
      <w:r w:rsidR="008D70E7">
        <w:rPr>
          <w:rFonts w:ascii="Times New Roman" w:hAnsi="Times New Roman" w:cs="Times New Roman"/>
          <w:sz w:val="28"/>
          <w:szCs w:val="28"/>
        </w:rPr>
        <w:t>тільки наявних</w:t>
      </w:r>
      <w:r w:rsidR="008D70E7" w:rsidRPr="00F343CE">
        <w:rPr>
          <w:rFonts w:ascii="Times New Roman" w:hAnsi="Times New Roman" w:cs="Times New Roman"/>
          <w:sz w:val="28"/>
          <w:szCs w:val="28"/>
        </w:rPr>
        <w:t xml:space="preserve"> критичн</w:t>
      </w:r>
      <w:r w:rsidR="008D70E7">
        <w:rPr>
          <w:rFonts w:ascii="Times New Roman" w:hAnsi="Times New Roman" w:cs="Times New Roman"/>
          <w:sz w:val="28"/>
          <w:szCs w:val="28"/>
        </w:rPr>
        <w:t>их</w:t>
      </w:r>
      <w:r w:rsidR="008D70E7" w:rsidRPr="00F343CE">
        <w:rPr>
          <w:rFonts w:ascii="Times New Roman" w:hAnsi="Times New Roman" w:cs="Times New Roman"/>
          <w:sz w:val="28"/>
          <w:szCs w:val="28"/>
        </w:rPr>
        <w:t xml:space="preserve"> проблем</w:t>
      </w:r>
      <w:r w:rsidR="0032065D">
        <w:rPr>
          <w:rFonts w:ascii="Times New Roman" w:hAnsi="Times New Roman" w:cs="Times New Roman"/>
          <w:sz w:val="28"/>
          <w:szCs w:val="28"/>
        </w:rPr>
        <w:t>,</w:t>
      </w:r>
      <w:r w:rsidR="008D70E7" w:rsidRPr="00F343CE">
        <w:rPr>
          <w:rFonts w:ascii="Times New Roman" w:hAnsi="Times New Roman" w:cs="Times New Roman"/>
          <w:sz w:val="28"/>
          <w:szCs w:val="28"/>
        </w:rPr>
        <w:t xml:space="preserve"> </w:t>
      </w:r>
      <w:r w:rsidR="008D70E7">
        <w:rPr>
          <w:rFonts w:ascii="Times New Roman" w:hAnsi="Times New Roman" w:cs="Times New Roman"/>
          <w:sz w:val="28"/>
          <w:szCs w:val="28"/>
        </w:rPr>
        <w:t>а тих</w:t>
      </w:r>
      <w:r w:rsidR="0032065D">
        <w:rPr>
          <w:rFonts w:ascii="Times New Roman" w:hAnsi="Times New Roman" w:cs="Times New Roman"/>
          <w:sz w:val="28"/>
          <w:szCs w:val="28"/>
        </w:rPr>
        <w:t>,</w:t>
      </w:r>
      <w:r w:rsidR="008D70E7">
        <w:rPr>
          <w:rFonts w:ascii="Times New Roman" w:hAnsi="Times New Roman" w:cs="Times New Roman"/>
          <w:sz w:val="28"/>
          <w:szCs w:val="28"/>
        </w:rPr>
        <w:t xml:space="preserve"> які можуть виникнути в майбутньому</w:t>
      </w:r>
      <w:r w:rsidR="00177821">
        <w:rPr>
          <w:rFonts w:ascii="Times New Roman" w:hAnsi="Times New Roman" w:cs="Times New Roman"/>
          <w:sz w:val="28"/>
          <w:szCs w:val="28"/>
        </w:rPr>
        <w:t xml:space="preserve"> з певною ймовірністю</w:t>
      </w:r>
      <w:r w:rsidR="008D70E7">
        <w:rPr>
          <w:rFonts w:ascii="Times New Roman" w:hAnsi="Times New Roman" w:cs="Times New Roman"/>
          <w:sz w:val="28"/>
          <w:szCs w:val="28"/>
        </w:rPr>
        <w:t xml:space="preserve">. </w:t>
      </w:r>
      <w:r>
        <w:rPr>
          <w:rFonts w:ascii="Times New Roman" w:hAnsi="Times New Roman" w:cs="Times New Roman"/>
          <w:sz w:val="28"/>
          <w:szCs w:val="28"/>
        </w:rPr>
        <w:t xml:space="preserve"> </w:t>
      </w:r>
      <w:r w:rsidR="008D70E7" w:rsidRPr="00603909">
        <w:rPr>
          <w:rFonts w:ascii="Times New Roman" w:hAnsi="Times New Roman" w:cs="Times New Roman"/>
          <w:sz w:val="28"/>
          <w:szCs w:val="28"/>
        </w:rPr>
        <w:t xml:space="preserve">Стратегічне </w:t>
      </w:r>
      <w:r w:rsidR="008D70E7">
        <w:rPr>
          <w:rFonts w:ascii="Times New Roman" w:hAnsi="Times New Roman" w:cs="Times New Roman"/>
          <w:sz w:val="28"/>
          <w:szCs w:val="28"/>
        </w:rPr>
        <w:t>управління</w:t>
      </w:r>
      <w:r w:rsidR="008D70E7" w:rsidRPr="00F343CE">
        <w:rPr>
          <w:rFonts w:ascii="Times New Roman" w:hAnsi="Times New Roman" w:cs="Times New Roman"/>
          <w:sz w:val="28"/>
          <w:szCs w:val="28"/>
        </w:rPr>
        <w:t xml:space="preserve"> визначення ціл</w:t>
      </w:r>
      <w:r w:rsidR="008D70E7">
        <w:rPr>
          <w:rFonts w:ascii="Times New Roman" w:hAnsi="Times New Roman" w:cs="Times New Roman"/>
          <w:sz w:val="28"/>
          <w:szCs w:val="28"/>
        </w:rPr>
        <w:t>і,</w:t>
      </w:r>
      <w:r w:rsidR="008D70E7" w:rsidRPr="00F343CE">
        <w:rPr>
          <w:rFonts w:ascii="Times New Roman" w:hAnsi="Times New Roman" w:cs="Times New Roman"/>
          <w:sz w:val="28"/>
          <w:szCs w:val="28"/>
        </w:rPr>
        <w:t xml:space="preserve"> завдан</w:t>
      </w:r>
      <w:r w:rsidR="008D70E7">
        <w:rPr>
          <w:rFonts w:ascii="Times New Roman" w:hAnsi="Times New Roman" w:cs="Times New Roman"/>
          <w:sz w:val="28"/>
          <w:szCs w:val="28"/>
        </w:rPr>
        <w:t xml:space="preserve">ня та </w:t>
      </w:r>
      <w:proofErr w:type="spellStart"/>
      <w:r w:rsidR="008D70E7">
        <w:rPr>
          <w:rFonts w:ascii="Times New Roman" w:hAnsi="Times New Roman" w:cs="Times New Roman"/>
          <w:sz w:val="28"/>
          <w:szCs w:val="28"/>
        </w:rPr>
        <w:t>про</w:t>
      </w:r>
      <w:r w:rsidR="0032065D">
        <w:rPr>
          <w:rFonts w:ascii="Times New Roman" w:hAnsi="Times New Roman" w:cs="Times New Roman"/>
          <w:sz w:val="28"/>
          <w:szCs w:val="28"/>
        </w:rPr>
        <w:t>є</w:t>
      </w:r>
      <w:r w:rsidR="008D70E7">
        <w:rPr>
          <w:rFonts w:ascii="Times New Roman" w:hAnsi="Times New Roman" w:cs="Times New Roman"/>
          <w:sz w:val="28"/>
          <w:szCs w:val="28"/>
        </w:rPr>
        <w:t>кти</w:t>
      </w:r>
      <w:proofErr w:type="spellEnd"/>
      <w:r w:rsidR="0032065D">
        <w:rPr>
          <w:rFonts w:ascii="Times New Roman" w:hAnsi="Times New Roman" w:cs="Times New Roman"/>
          <w:sz w:val="28"/>
          <w:szCs w:val="28"/>
        </w:rPr>
        <w:t>,</w:t>
      </w:r>
      <w:r w:rsidR="008D70E7" w:rsidRPr="00F343CE">
        <w:rPr>
          <w:rFonts w:ascii="Times New Roman" w:hAnsi="Times New Roman" w:cs="Times New Roman"/>
          <w:sz w:val="28"/>
          <w:szCs w:val="28"/>
        </w:rPr>
        <w:t xml:space="preserve"> </w:t>
      </w:r>
      <w:r w:rsidR="008D70E7">
        <w:rPr>
          <w:rFonts w:ascii="Times New Roman" w:hAnsi="Times New Roman" w:cs="Times New Roman"/>
          <w:sz w:val="28"/>
          <w:szCs w:val="28"/>
        </w:rPr>
        <w:t>реалізація</w:t>
      </w:r>
      <w:r w:rsidR="008D70E7" w:rsidRPr="00F343CE">
        <w:rPr>
          <w:rFonts w:ascii="Times New Roman" w:hAnsi="Times New Roman" w:cs="Times New Roman"/>
          <w:sz w:val="28"/>
          <w:szCs w:val="28"/>
        </w:rPr>
        <w:t xml:space="preserve"> яких виріш</w:t>
      </w:r>
      <w:r w:rsidR="008D70E7">
        <w:rPr>
          <w:rFonts w:ascii="Times New Roman" w:hAnsi="Times New Roman" w:cs="Times New Roman"/>
          <w:sz w:val="28"/>
          <w:szCs w:val="28"/>
        </w:rPr>
        <w:t>ую</w:t>
      </w:r>
      <w:r w:rsidR="00177821">
        <w:rPr>
          <w:rFonts w:ascii="Times New Roman" w:hAnsi="Times New Roman" w:cs="Times New Roman"/>
          <w:sz w:val="28"/>
          <w:szCs w:val="28"/>
        </w:rPr>
        <w:t>ть</w:t>
      </w:r>
      <w:r w:rsidR="008D70E7" w:rsidRPr="00F343CE">
        <w:rPr>
          <w:rFonts w:ascii="Times New Roman" w:hAnsi="Times New Roman" w:cs="Times New Roman"/>
          <w:sz w:val="28"/>
          <w:szCs w:val="28"/>
        </w:rPr>
        <w:t xml:space="preserve"> проблеми</w:t>
      </w:r>
      <w:r w:rsidR="008D70E7">
        <w:rPr>
          <w:rFonts w:ascii="Times New Roman" w:hAnsi="Times New Roman" w:cs="Times New Roman"/>
          <w:sz w:val="28"/>
          <w:szCs w:val="28"/>
        </w:rPr>
        <w:t xml:space="preserve"> та створює нові можливості для </w:t>
      </w:r>
      <w:r w:rsidR="00177821">
        <w:rPr>
          <w:rFonts w:ascii="Times New Roman" w:hAnsi="Times New Roman" w:cs="Times New Roman"/>
          <w:sz w:val="28"/>
          <w:szCs w:val="28"/>
        </w:rPr>
        <w:t>зростання у непростих сьогоднішніх умовах.</w:t>
      </w:r>
      <w:r>
        <w:rPr>
          <w:rFonts w:ascii="Times New Roman" w:hAnsi="Times New Roman" w:cs="Times New Roman"/>
          <w:sz w:val="28"/>
          <w:szCs w:val="28"/>
        </w:rPr>
        <w:t xml:space="preserve"> </w:t>
      </w:r>
      <w:r w:rsidR="008D70E7" w:rsidRPr="00F343CE">
        <w:rPr>
          <w:rFonts w:ascii="Times New Roman" w:hAnsi="Times New Roman" w:cs="Times New Roman"/>
          <w:sz w:val="28"/>
          <w:szCs w:val="28"/>
        </w:rPr>
        <w:t xml:space="preserve">Стратегічне </w:t>
      </w:r>
      <w:r w:rsidR="008D70E7">
        <w:rPr>
          <w:rFonts w:ascii="Times New Roman" w:hAnsi="Times New Roman" w:cs="Times New Roman"/>
          <w:sz w:val="28"/>
          <w:szCs w:val="28"/>
        </w:rPr>
        <w:t>управління</w:t>
      </w:r>
      <w:r w:rsidR="008D70E7" w:rsidRPr="00F343CE">
        <w:rPr>
          <w:rFonts w:ascii="Times New Roman" w:hAnsi="Times New Roman" w:cs="Times New Roman"/>
          <w:sz w:val="28"/>
          <w:szCs w:val="28"/>
        </w:rPr>
        <w:t xml:space="preserve">  також </w:t>
      </w:r>
      <w:r w:rsidR="00177821">
        <w:rPr>
          <w:rFonts w:ascii="Times New Roman" w:hAnsi="Times New Roman" w:cs="Times New Roman"/>
          <w:sz w:val="28"/>
          <w:szCs w:val="28"/>
        </w:rPr>
        <w:t xml:space="preserve">є </w:t>
      </w:r>
      <w:r w:rsidR="008D70E7">
        <w:rPr>
          <w:rFonts w:ascii="Times New Roman" w:hAnsi="Times New Roman" w:cs="Times New Roman"/>
          <w:sz w:val="28"/>
          <w:szCs w:val="28"/>
        </w:rPr>
        <w:t xml:space="preserve">ключовим </w:t>
      </w:r>
      <w:r w:rsidR="008D70E7" w:rsidRPr="00F343CE">
        <w:rPr>
          <w:rFonts w:ascii="Times New Roman" w:hAnsi="Times New Roman" w:cs="Times New Roman"/>
          <w:sz w:val="28"/>
          <w:szCs w:val="28"/>
        </w:rPr>
        <w:t>інструментом об‘єднання зусиль громад</w:t>
      </w:r>
      <w:r w:rsidR="00177821">
        <w:rPr>
          <w:rFonts w:ascii="Times New Roman" w:hAnsi="Times New Roman" w:cs="Times New Roman"/>
          <w:sz w:val="28"/>
          <w:szCs w:val="28"/>
        </w:rPr>
        <w:t>ськості</w:t>
      </w:r>
      <w:r w:rsidR="008D70E7" w:rsidRPr="00F343CE">
        <w:rPr>
          <w:rFonts w:ascii="Times New Roman" w:hAnsi="Times New Roman" w:cs="Times New Roman"/>
          <w:sz w:val="28"/>
          <w:szCs w:val="28"/>
        </w:rPr>
        <w:t xml:space="preserve">, бізнесу та місцевої влади задля місцевого розвитку, міжмуніципальної та </w:t>
      </w:r>
      <w:r w:rsidR="00AF1364" w:rsidRPr="00F343CE">
        <w:rPr>
          <w:rFonts w:ascii="Times New Roman" w:hAnsi="Times New Roman" w:cs="Times New Roman"/>
          <w:sz w:val="28"/>
          <w:szCs w:val="28"/>
        </w:rPr>
        <w:t>між секторальної</w:t>
      </w:r>
      <w:r w:rsidR="008D70E7" w:rsidRPr="00F343CE">
        <w:rPr>
          <w:rFonts w:ascii="Times New Roman" w:hAnsi="Times New Roman" w:cs="Times New Roman"/>
          <w:sz w:val="28"/>
          <w:szCs w:val="28"/>
        </w:rPr>
        <w:t xml:space="preserve"> співпраці. </w:t>
      </w:r>
      <w:r w:rsidR="008D70E7">
        <w:rPr>
          <w:rFonts w:ascii="Times New Roman" w:hAnsi="Times New Roman" w:cs="Times New Roman"/>
          <w:sz w:val="28"/>
          <w:szCs w:val="28"/>
        </w:rPr>
        <w:t>Це також</w:t>
      </w:r>
      <w:r w:rsidR="008D70E7" w:rsidRPr="00F343CE">
        <w:rPr>
          <w:rFonts w:ascii="Times New Roman" w:hAnsi="Times New Roman" w:cs="Times New Roman"/>
          <w:sz w:val="28"/>
          <w:szCs w:val="28"/>
        </w:rPr>
        <w:t xml:space="preserve"> інструмент прийняття фахових, своєчасних та збалансованих управлінських рішень з важливих питань </w:t>
      </w:r>
      <w:r>
        <w:rPr>
          <w:rFonts w:ascii="Times New Roman" w:hAnsi="Times New Roman" w:cs="Times New Roman"/>
          <w:sz w:val="28"/>
          <w:szCs w:val="28"/>
        </w:rPr>
        <w:t>життєдіяльності в громаді</w:t>
      </w:r>
      <w:r w:rsidR="008D70E7" w:rsidRPr="00F343CE">
        <w:rPr>
          <w:rFonts w:ascii="Times New Roman" w:hAnsi="Times New Roman" w:cs="Times New Roman"/>
          <w:sz w:val="28"/>
          <w:szCs w:val="28"/>
        </w:rPr>
        <w:t>.</w:t>
      </w:r>
    </w:p>
    <w:p w14:paraId="33027854" w14:textId="58291885" w:rsidR="00177821" w:rsidRPr="00AF1364" w:rsidRDefault="008D70E7" w:rsidP="00850D63">
      <w:pPr>
        <w:spacing w:after="0" w:line="240" w:lineRule="auto"/>
        <w:ind w:firstLine="709"/>
        <w:jc w:val="both"/>
        <w:rPr>
          <w:rFonts w:ascii="Times New Roman" w:hAnsi="Times New Roman" w:cs="Times New Roman"/>
          <w:sz w:val="28"/>
          <w:szCs w:val="28"/>
        </w:rPr>
      </w:pPr>
      <w:r w:rsidRPr="003E05BD">
        <w:rPr>
          <w:rFonts w:ascii="Times New Roman" w:hAnsi="Times New Roman" w:cs="Times New Roman"/>
          <w:sz w:val="28"/>
          <w:szCs w:val="28"/>
        </w:rPr>
        <w:t xml:space="preserve">Стратегія розвитку громади – </w:t>
      </w:r>
      <w:r>
        <w:rPr>
          <w:rFonts w:ascii="Times New Roman" w:hAnsi="Times New Roman" w:cs="Times New Roman"/>
          <w:sz w:val="28"/>
          <w:szCs w:val="28"/>
        </w:rPr>
        <w:t xml:space="preserve">оформлено в </w:t>
      </w:r>
      <w:r w:rsidR="00850D63">
        <w:rPr>
          <w:rFonts w:ascii="Times New Roman" w:hAnsi="Times New Roman" w:cs="Times New Roman"/>
          <w:sz w:val="28"/>
          <w:szCs w:val="28"/>
        </w:rPr>
        <w:t>даний</w:t>
      </w:r>
      <w:r>
        <w:rPr>
          <w:rFonts w:ascii="Times New Roman" w:hAnsi="Times New Roman" w:cs="Times New Roman"/>
          <w:sz w:val="28"/>
          <w:szCs w:val="28"/>
        </w:rPr>
        <w:t xml:space="preserve"> документ по своїй суті </w:t>
      </w:r>
      <w:r w:rsidRPr="003E05BD">
        <w:rPr>
          <w:rFonts w:ascii="Times New Roman" w:hAnsi="Times New Roman" w:cs="Times New Roman"/>
          <w:sz w:val="28"/>
          <w:szCs w:val="28"/>
        </w:rPr>
        <w:t>шлях, який веде до досягнення</w:t>
      </w:r>
      <w:r>
        <w:rPr>
          <w:rFonts w:ascii="Times New Roman" w:hAnsi="Times New Roman" w:cs="Times New Roman"/>
          <w:sz w:val="28"/>
          <w:szCs w:val="28"/>
        </w:rPr>
        <w:t xml:space="preserve"> погоджених громадою</w:t>
      </w:r>
      <w:r w:rsidRPr="003E05BD">
        <w:rPr>
          <w:rFonts w:ascii="Times New Roman" w:hAnsi="Times New Roman" w:cs="Times New Roman"/>
          <w:sz w:val="28"/>
          <w:szCs w:val="28"/>
        </w:rPr>
        <w:t xml:space="preserve"> цілей в чітко визначених часових рамках за конкретними ресурсними параметрами.</w:t>
      </w:r>
      <w:r w:rsidR="00850D63">
        <w:rPr>
          <w:rFonts w:ascii="Times New Roman" w:hAnsi="Times New Roman" w:cs="Times New Roman"/>
          <w:sz w:val="28"/>
          <w:szCs w:val="28"/>
        </w:rPr>
        <w:t xml:space="preserve"> </w:t>
      </w:r>
      <w:r w:rsidRPr="003E05BD">
        <w:rPr>
          <w:rFonts w:ascii="Times New Roman" w:hAnsi="Times New Roman" w:cs="Times New Roman"/>
          <w:sz w:val="28"/>
          <w:szCs w:val="28"/>
        </w:rPr>
        <w:t>Мета розробки Стратегії</w:t>
      </w:r>
      <w:r w:rsidR="00177821">
        <w:rPr>
          <w:rFonts w:ascii="Times New Roman" w:hAnsi="Times New Roman" w:cs="Times New Roman"/>
          <w:sz w:val="28"/>
          <w:szCs w:val="28"/>
        </w:rPr>
        <w:t xml:space="preserve"> розвитку</w:t>
      </w:r>
      <w:r w:rsidRPr="003E05BD">
        <w:rPr>
          <w:rFonts w:ascii="Times New Roman" w:hAnsi="Times New Roman" w:cs="Times New Roman"/>
          <w:sz w:val="28"/>
          <w:szCs w:val="28"/>
        </w:rPr>
        <w:t xml:space="preserve"> </w:t>
      </w:r>
      <w:proofErr w:type="spellStart"/>
      <w:r w:rsidR="00850D63">
        <w:rPr>
          <w:rFonts w:ascii="Times New Roman" w:hAnsi="Times New Roman" w:cs="Times New Roman"/>
          <w:sz w:val="28"/>
          <w:szCs w:val="28"/>
        </w:rPr>
        <w:t>Поляницької</w:t>
      </w:r>
      <w:proofErr w:type="spellEnd"/>
      <w:r w:rsidR="00850D63">
        <w:rPr>
          <w:rFonts w:ascii="Times New Roman" w:hAnsi="Times New Roman" w:cs="Times New Roman"/>
          <w:sz w:val="28"/>
          <w:szCs w:val="28"/>
        </w:rPr>
        <w:t xml:space="preserve"> територіальної </w:t>
      </w:r>
      <w:r w:rsidRPr="003E05BD">
        <w:rPr>
          <w:rFonts w:ascii="Times New Roman" w:hAnsi="Times New Roman" w:cs="Times New Roman"/>
          <w:sz w:val="28"/>
          <w:szCs w:val="28"/>
        </w:rPr>
        <w:t>громади</w:t>
      </w:r>
      <w:r w:rsidR="00850D63">
        <w:rPr>
          <w:rFonts w:ascii="Times New Roman" w:hAnsi="Times New Roman" w:cs="Times New Roman"/>
          <w:sz w:val="28"/>
          <w:szCs w:val="28"/>
        </w:rPr>
        <w:t xml:space="preserve"> на період до 2030 р </w:t>
      </w:r>
      <w:r w:rsidRPr="003E05BD">
        <w:rPr>
          <w:rFonts w:ascii="Times New Roman" w:hAnsi="Times New Roman" w:cs="Times New Roman"/>
          <w:sz w:val="28"/>
          <w:szCs w:val="28"/>
        </w:rPr>
        <w:t>– це вироблення та втілення єдиної політики розвитку терит</w:t>
      </w:r>
      <w:r>
        <w:rPr>
          <w:rFonts w:ascii="Times New Roman" w:hAnsi="Times New Roman" w:cs="Times New Roman"/>
          <w:sz w:val="28"/>
          <w:szCs w:val="28"/>
        </w:rPr>
        <w:t>оріальної громади</w:t>
      </w:r>
      <w:r w:rsidR="00850D63">
        <w:rPr>
          <w:rFonts w:ascii="Times New Roman" w:hAnsi="Times New Roman" w:cs="Times New Roman"/>
          <w:sz w:val="28"/>
          <w:szCs w:val="28"/>
        </w:rPr>
        <w:t>,</w:t>
      </w:r>
      <w:r w:rsidRPr="003E05BD">
        <w:rPr>
          <w:rFonts w:ascii="Times New Roman" w:hAnsi="Times New Roman" w:cs="Times New Roman"/>
          <w:sz w:val="28"/>
          <w:szCs w:val="28"/>
        </w:rPr>
        <w:t xml:space="preserve"> в </w:t>
      </w:r>
      <w:r w:rsidR="00177821">
        <w:rPr>
          <w:rFonts w:ascii="Times New Roman" w:hAnsi="Times New Roman" w:cs="Times New Roman"/>
          <w:sz w:val="28"/>
          <w:szCs w:val="28"/>
        </w:rPr>
        <w:t xml:space="preserve">системі </w:t>
      </w:r>
      <w:r w:rsidRPr="003E05BD">
        <w:rPr>
          <w:rFonts w:ascii="Times New Roman" w:hAnsi="Times New Roman" w:cs="Times New Roman"/>
          <w:sz w:val="28"/>
          <w:szCs w:val="28"/>
        </w:rPr>
        <w:t xml:space="preserve">політики розвитку Івано-Франківської області та </w:t>
      </w:r>
      <w:r w:rsidR="00177821">
        <w:rPr>
          <w:rFonts w:ascii="Times New Roman" w:hAnsi="Times New Roman" w:cs="Times New Roman"/>
          <w:sz w:val="28"/>
          <w:szCs w:val="28"/>
        </w:rPr>
        <w:t xml:space="preserve">регіонального розвитку </w:t>
      </w:r>
      <w:r w:rsidRPr="003E05BD">
        <w:rPr>
          <w:rFonts w:ascii="Times New Roman" w:hAnsi="Times New Roman" w:cs="Times New Roman"/>
          <w:sz w:val="28"/>
          <w:szCs w:val="28"/>
        </w:rPr>
        <w:t>України.</w:t>
      </w:r>
    </w:p>
    <w:p w14:paraId="4840E51C" w14:textId="3ED9B991" w:rsidR="008D70E7" w:rsidRPr="003E05BD" w:rsidRDefault="00177821" w:rsidP="00177821">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До війни н</w:t>
      </w:r>
      <w:r w:rsidR="008D70E7" w:rsidRPr="003E05BD">
        <w:rPr>
          <w:rFonts w:ascii="Times New Roman" w:hAnsi="Times New Roman" w:cs="Times New Roman"/>
          <w:sz w:val="28"/>
          <w:szCs w:val="28"/>
        </w:rPr>
        <w:t xml:space="preserve">а етапі створення </w:t>
      </w:r>
      <w:proofErr w:type="spellStart"/>
      <w:r w:rsidR="003A65FF">
        <w:rPr>
          <w:rFonts w:ascii="Times New Roman" w:hAnsi="Times New Roman" w:cs="Times New Roman"/>
          <w:sz w:val="28"/>
          <w:szCs w:val="28"/>
        </w:rPr>
        <w:t>Поляницька</w:t>
      </w:r>
      <w:proofErr w:type="spellEnd"/>
      <w:r w:rsidR="003A65FF">
        <w:rPr>
          <w:rFonts w:ascii="Times New Roman" w:hAnsi="Times New Roman" w:cs="Times New Roman"/>
          <w:sz w:val="28"/>
          <w:szCs w:val="28"/>
        </w:rPr>
        <w:t xml:space="preserve"> територіальна </w:t>
      </w:r>
      <w:r w:rsidR="008D70E7" w:rsidRPr="003E05BD">
        <w:rPr>
          <w:rFonts w:ascii="Times New Roman" w:hAnsi="Times New Roman" w:cs="Times New Roman"/>
          <w:sz w:val="28"/>
          <w:szCs w:val="28"/>
        </w:rPr>
        <w:t xml:space="preserve">громада зустрілася з </w:t>
      </w:r>
      <w:r w:rsidR="008D70E7">
        <w:rPr>
          <w:rFonts w:ascii="Times New Roman" w:hAnsi="Times New Roman" w:cs="Times New Roman"/>
          <w:sz w:val="28"/>
          <w:szCs w:val="28"/>
        </w:rPr>
        <w:t>багатьма викликами, серед яких</w:t>
      </w:r>
      <w:r w:rsidR="008D70E7" w:rsidRPr="003E05BD">
        <w:rPr>
          <w:rFonts w:ascii="Times New Roman" w:hAnsi="Times New Roman" w:cs="Times New Roman"/>
          <w:sz w:val="28"/>
          <w:szCs w:val="28"/>
        </w:rPr>
        <w:t>:</w:t>
      </w:r>
    </w:p>
    <w:p w14:paraId="7CA23E35" w14:textId="334D006B" w:rsidR="008D70E7" w:rsidRPr="003E05BD" w:rsidRDefault="008D70E7" w:rsidP="003C50E8">
      <w:pPr>
        <w:numPr>
          <w:ilvl w:val="0"/>
          <w:numId w:val="2"/>
        </w:numPr>
        <w:tabs>
          <w:tab w:val="left" w:pos="993"/>
        </w:tabs>
        <w:spacing w:after="0" w:line="240" w:lineRule="auto"/>
        <w:ind w:left="0" w:firstLine="709"/>
        <w:jc w:val="both"/>
        <w:rPr>
          <w:rFonts w:ascii="Times New Roman" w:hAnsi="Times New Roman" w:cs="Times New Roman"/>
          <w:sz w:val="28"/>
          <w:szCs w:val="28"/>
        </w:rPr>
      </w:pPr>
      <w:r w:rsidRPr="003E05BD">
        <w:rPr>
          <w:rFonts w:ascii="Times New Roman" w:hAnsi="Times New Roman" w:cs="Times New Roman"/>
          <w:sz w:val="28"/>
          <w:szCs w:val="28"/>
        </w:rPr>
        <w:lastRenderedPageBreak/>
        <w:t xml:space="preserve">Відсутність загальноприйнятих пріоритетів щодо </w:t>
      </w:r>
      <w:r w:rsidR="003A65FF">
        <w:rPr>
          <w:rFonts w:ascii="Times New Roman" w:hAnsi="Times New Roman" w:cs="Times New Roman"/>
          <w:sz w:val="28"/>
          <w:szCs w:val="28"/>
        </w:rPr>
        <w:t xml:space="preserve">екологічної безпеки, </w:t>
      </w:r>
      <w:r w:rsidR="00177821">
        <w:rPr>
          <w:rFonts w:ascii="Times New Roman" w:hAnsi="Times New Roman" w:cs="Times New Roman"/>
          <w:sz w:val="28"/>
          <w:szCs w:val="28"/>
        </w:rPr>
        <w:t xml:space="preserve">економічного розвитку, </w:t>
      </w:r>
      <w:r w:rsidRPr="003E05BD">
        <w:rPr>
          <w:rFonts w:ascii="Times New Roman" w:hAnsi="Times New Roman" w:cs="Times New Roman"/>
          <w:sz w:val="28"/>
          <w:szCs w:val="28"/>
        </w:rPr>
        <w:t>забезпечення надання б</w:t>
      </w:r>
      <w:r>
        <w:rPr>
          <w:rFonts w:ascii="Times New Roman" w:hAnsi="Times New Roman" w:cs="Times New Roman"/>
          <w:sz w:val="28"/>
          <w:szCs w:val="28"/>
        </w:rPr>
        <w:t>азових послуг мешканцям громади</w:t>
      </w:r>
      <w:r w:rsidRPr="003E05BD">
        <w:rPr>
          <w:rFonts w:ascii="Times New Roman" w:hAnsi="Times New Roman" w:cs="Times New Roman"/>
          <w:sz w:val="28"/>
          <w:szCs w:val="28"/>
        </w:rPr>
        <w:t xml:space="preserve"> </w:t>
      </w:r>
      <w:r>
        <w:rPr>
          <w:rFonts w:ascii="Times New Roman" w:hAnsi="Times New Roman" w:cs="Times New Roman"/>
          <w:sz w:val="28"/>
          <w:szCs w:val="28"/>
        </w:rPr>
        <w:t>населених пунктів, які увійшли до складу ТГ</w:t>
      </w:r>
      <w:r w:rsidR="003A65FF">
        <w:rPr>
          <w:rFonts w:ascii="Times New Roman" w:hAnsi="Times New Roman" w:cs="Times New Roman"/>
          <w:sz w:val="28"/>
          <w:szCs w:val="28"/>
        </w:rPr>
        <w:t>.</w:t>
      </w:r>
      <w:r>
        <w:rPr>
          <w:rFonts w:ascii="Times New Roman" w:hAnsi="Times New Roman" w:cs="Times New Roman"/>
          <w:sz w:val="28"/>
          <w:szCs w:val="28"/>
        </w:rPr>
        <w:t xml:space="preserve"> </w:t>
      </w:r>
      <w:r w:rsidR="003A65FF">
        <w:rPr>
          <w:rFonts w:ascii="Times New Roman" w:hAnsi="Times New Roman" w:cs="Times New Roman"/>
          <w:sz w:val="28"/>
          <w:szCs w:val="28"/>
        </w:rPr>
        <w:t>Д</w:t>
      </w:r>
      <w:r>
        <w:rPr>
          <w:rFonts w:ascii="Times New Roman" w:hAnsi="Times New Roman" w:cs="Times New Roman"/>
          <w:sz w:val="28"/>
          <w:szCs w:val="28"/>
        </w:rPr>
        <w:t>о об‘єднання</w:t>
      </w:r>
      <w:r w:rsidR="003A65FF">
        <w:rPr>
          <w:rFonts w:ascii="Times New Roman" w:hAnsi="Times New Roman" w:cs="Times New Roman"/>
          <w:sz w:val="28"/>
          <w:szCs w:val="28"/>
        </w:rPr>
        <w:t xml:space="preserve"> населені пункти громади</w:t>
      </w:r>
      <w:r>
        <w:rPr>
          <w:rFonts w:ascii="Times New Roman" w:hAnsi="Times New Roman" w:cs="Times New Roman"/>
          <w:sz w:val="28"/>
          <w:szCs w:val="28"/>
        </w:rPr>
        <w:t xml:space="preserve"> мали</w:t>
      </w:r>
      <w:r w:rsidRPr="003E05BD">
        <w:rPr>
          <w:rFonts w:ascii="Times New Roman" w:hAnsi="Times New Roman" w:cs="Times New Roman"/>
          <w:sz w:val="28"/>
          <w:szCs w:val="28"/>
        </w:rPr>
        <w:t xml:space="preserve"> власні пріоритети розвитку та власну систему щодо управління ресурсами. Після об‘єднання ці пріоритети, очевидно, мають бути переглянуті та вироблені підходи до управління «</w:t>
      </w:r>
      <w:r w:rsidR="00177821">
        <w:rPr>
          <w:rFonts w:ascii="Times New Roman" w:hAnsi="Times New Roman" w:cs="Times New Roman"/>
          <w:sz w:val="28"/>
          <w:szCs w:val="28"/>
        </w:rPr>
        <w:t>О</w:t>
      </w:r>
      <w:r w:rsidRPr="003E05BD">
        <w:rPr>
          <w:rFonts w:ascii="Times New Roman" w:hAnsi="Times New Roman" w:cs="Times New Roman"/>
          <w:sz w:val="28"/>
          <w:szCs w:val="28"/>
        </w:rPr>
        <w:t>б‘єднаними» ресурсами</w:t>
      </w:r>
      <w:r w:rsidR="003A65FF">
        <w:rPr>
          <w:rFonts w:ascii="Times New Roman" w:hAnsi="Times New Roman" w:cs="Times New Roman"/>
          <w:sz w:val="28"/>
          <w:szCs w:val="28"/>
        </w:rPr>
        <w:t>»</w:t>
      </w:r>
      <w:r w:rsidRPr="003E05BD">
        <w:rPr>
          <w:rFonts w:ascii="Times New Roman" w:hAnsi="Times New Roman" w:cs="Times New Roman"/>
          <w:sz w:val="28"/>
          <w:szCs w:val="28"/>
        </w:rPr>
        <w:t>.</w:t>
      </w:r>
    </w:p>
    <w:p w14:paraId="77396BB0" w14:textId="6F9DD8BD" w:rsidR="008D70E7" w:rsidRPr="003E05BD" w:rsidRDefault="008D70E7" w:rsidP="003C50E8">
      <w:pPr>
        <w:numPr>
          <w:ilvl w:val="0"/>
          <w:numId w:val="2"/>
        </w:numPr>
        <w:tabs>
          <w:tab w:val="left" w:pos="993"/>
        </w:tabs>
        <w:spacing w:after="0" w:line="240" w:lineRule="auto"/>
        <w:ind w:left="0" w:firstLine="709"/>
        <w:jc w:val="both"/>
        <w:rPr>
          <w:rFonts w:ascii="Times New Roman" w:hAnsi="Times New Roman" w:cs="Times New Roman"/>
          <w:sz w:val="28"/>
          <w:szCs w:val="28"/>
        </w:rPr>
      </w:pPr>
      <w:r w:rsidRPr="003E05BD">
        <w:rPr>
          <w:rFonts w:ascii="Times New Roman" w:hAnsi="Times New Roman" w:cs="Times New Roman"/>
          <w:sz w:val="28"/>
          <w:szCs w:val="28"/>
          <w:lang w:val="ru-RU"/>
        </w:rPr>
        <w:t>П</w:t>
      </w:r>
      <w:proofErr w:type="spellStart"/>
      <w:r w:rsidRPr="003E05BD">
        <w:rPr>
          <w:rFonts w:ascii="Times New Roman" w:hAnsi="Times New Roman" w:cs="Times New Roman"/>
          <w:sz w:val="28"/>
          <w:szCs w:val="28"/>
        </w:rPr>
        <w:t>отреба</w:t>
      </w:r>
      <w:proofErr w:type="spellEnd"/>
      <w:r w:rsidRPr="003E05BD">
        <w:rPr>
          <w:rFonts w:ascii="Times New Roman" w:hAnsi="Times New Roman" w:cs="Times New Roman"/>
          <w:sz w:val="28"/>
          <w:szCs w:val="28"/>
        </w:rPr>
        <w:t xml:space="preserve"> ефективного управління новими</w:t>
      </w:r>
      <w:r w:rsidR="00850D63">
        <w:rPr>
          <w:rFonts w:ascii="Times New Roman" w:hAnsi="Times New Roman" w:cs="Times New Roman"/>
          <w:sz w:val="28"/>
          <w:szCs w:val="28"/>
        </w:rPr>
        <w:t xml:space="preserve"> просторовими,</w:t>
      </w:r>
      <w:r w:rsidRPr="003E05BD">
        <w:rPr>
          <w:rFonts w:ascii="Times New Roman" w:hAnsi="Times New Roman" w:cs="Times New Roman"/>
          <w:sz w:val="28"/>
          <w:szCs w:val="28"/>
        </w:rPr>
        <w:t xml:space="preserve"> земельними, бюджетними, </w:t>
      </w:r>
      <w:r w:rsidR="003A65FF">
        <w:rPr>
          <w:rFonts w:ascii="Times New Roman" w:hAnsi="Times New Roman" w:cs="Times New Roman"/>
          <w:sz w:val="28"/>
          <w:szCs w:val="28"/>
        </w:rPr>
        <w:t>людськими</w:t>
      </w:r>
      <w:r w:rsidRPr="003E05BD">
        <w:rPr>
          <w:rFonts w:ascii="Times New Roman" w:hAnsi="Times New Roman" w:cs="Times New Roman"/>
          <w:sz w:val="28"/>
          <w:szCs w:val="28"/>
        </w:rPr>
        <w:t xml:space="preserve"> ресурсами, які стали доступними для громади і можуть бути використані для розвитку.</w:t>
      </w:r>
    </w:p>
    <w:p w14:paraId="70E549A1" w14:textId="25FF6538" w:rsidR="008D70E7" w:rsidRDefault="008D70E7" w:rsidP="003C50E8">
      <w:pPr>
        <w:numPr>
          <w:ilvl w:val="0"/>
          <w:numId w:val="2"/>
        </w:numPr>
        <w:tabs>
          <w:tab w:val="left" w:pos="993"/>
        </w:tabs>
        <w:spacing w:after="0" w:line="240" w:lineRule="auto"/>
        <w:ind w:left="0" w:firstLine="709"/>
        <w:jc w:val="both"/>
        <w:rPr>
          <w:rFonts w:ascii="Times New Roman" w:hAnsi="Times New Roman" w:cs="Times New Roman"/>
          <w:sz w:val="28"/>
          <w:szCs w:val="28"/>
        </w:rPr>
      </w:pPr>
      <w:r w:rsidRPr="003E05BD">
        <w:rPr>
          <w:rFonts w:ascii="Times New Roman" w:hAnsi="Times New Roman" w:cs="Times New Roman"/>
          <w:sz w:val="28"/>
          <w:szCs w:val="28"/>
        </w:rPr>
        <w:t xml:space="preserve">Збільшення кількості зацікавлених сторін, з якими потрібно узгоджувати прийняття рішень у межах </w:t>
      </w:r>
      <w:r>
        <w:rPr>
          <w:rFonts w:ascii="Times New Roman" w:hAnsi="Times New Roman" w:cs="Times New Roman"/>
          <w:sz w:val="28"/>
          <w:szCs w:val="28"/>
        </w:rPr>
        <w:t xml:space="preserve">і за межами </w:t>
      </w:r>
      <w:r w:rsidR="003A65FF">
        <w:rPr>
          <w:rFonts w:ascii="Times New Roman" w:hAnsi="Times New Roman" w:cs="Times New Roman"/>
          <w:sz w:val="28"/>
          <w:szCs w:val="28"/>
        </w:rPr>
        <w:t>громади</w:t>
      </w:r>
      <w:r w:rsidRPr="003E05BD">
        <w:rPr>
          <w:rFonts w:ascii="Times New Roman" w:hAnsi="Times New Roman" w:cs="Times New Roman"/>
          <w:sz w:val="28"/>
          <w:szCs w:val="28"/>
        </w:rPr>
        <w:t>.</w:t>
      </w:r>
    </w:p>
    <w:p w14:paraId="51DAC97E" w14:textId="5170D0CC" w:rsidR="00B41F30" w:rsidRDefault="00B41F30" w:rsidP="00B41F30">
      <w:pPr>
        <w:tabs>
          <w:tab w:val="left" w:pos="993"/>
        </w:tabs>
        <w:spacing w:after="0" w:line="240" w:lineRule="auto"/>
        <w:ind w:left="709"/>
        <w:jc w:val="both"/>
        <w:rPr>
          <w:rFonts w:ascii="Times New Roman" w:hAnsi="Times New Roman" w:cs="Times New Roman"/>
          <w:sz w:val="28"/>
          <w:szCs w:val="28"/>
        </w:rPr>
      </w:pPr>
    </w:p>
    <w:p w14:paraId="70539ABF" w14:textId="77777777" w:rsidR="00B41F30" w:rsidRPr="00B41F30" w:rsidRDefault="00B41F30" w:rsidP="00B41F30">
      <w:pPr>
        <w:tabs>
          <w:tab w:val="left" w:pos="993"/>
        </w:tabs>
        <w:spacing w:after="0" w:line="240" w:lineRule="auto"/>
        <w:ind w:left="709"/>
        <w:jc w:val="center"/>
        <w:rPr>
          <w:rFonts w:ascii="Times New Roman" w:hAnsi="Times New Roman" w:cs="Times New Roman"/>
          <w:b/>
          <w:bCs/>
          <w:sz w:val="28"/>
          <w:szCs w:val="28"/>
        </w:rPr>
      </w:pPr>
    </w:p>
    <w:p w14:paraId="5157217A" w14:textId="77777777" w:rsidR="003A65FF" w:rsidRDefault="003A65FF" w:rsidP="008D70E7">
      <w:pPr>
        <w:spacing w:after="0" w:line="240" w:lineRule="auto"/>
        <w:ind w:firstLine="709"/>
        <w:jc w:val="both"/>
        <w:rPr>
          <w:rFonts w:ascii="Times New Roman" w:hAnsi="Times New Roman" w:cs="Times New Roman"/>
          <w:sz w:val="28"/>
          <w:szCs w:val="28"/>
        </w:rPr>
      </w:pPr>
    </w:p>
    <w:p w14:paraId="6FECD8D7" w14:textId="77777777" w:rsidR="008D70E7" w:rsidRPr="003E05BD" w:rsidRDefault="008D70E7" w:rsidP="008D70E7">
      <w:pPr>
        <w:spacing w:after="0" w:line="240" w:lineRule="auto"/>
        <w:ind w:firstLine="709"/>
        <w:jc w:val="both"/>
        <w:rPr>
          <w:rFonts w:ascii="Times New Roman" w:hAnsi="Times New Roman" w:cs="Times New Roman"/>
          <w:sz w:val="28"/>
          <w:szCs w:val="28"/>
          <w:lang w:val="ru-RU"/>
        </w:rPr>
      </w:pPr>
    </w:p>
    <w:p w14:paraId="70C93394" w14:textId="1BB135A7" w:rsidR="005939DB" w:rsidRPr="00C20CC4" w:rsidRDefault="003A65FF" w:rsidP="00C20CC4">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br w:type="page"/>
      </w:r>
      <w:r w:rsidR="005939DB" w:rsidRPr="00C20CC4">
        <w:rPr>
          <w:rFonts w:ascii="Times New Roman" w:hAnsi="Times New Roman"/>
          <w:b/>
          <w:bCs/>
          <w:sz w:val="28"/>
          <w:szCs w:val="28"/>
        </w:rPr>
        <w:lastRenderedPageBreak/>
        <w:t>МЕТОДОЛОГІЯ ТА ОПИС ПРОЦЕСУ РОБОТИ</w:t>
      </w:r>
    </w:p>
    <w:p w14:paraId="71CCAC46" w14:textId="77777777" w:rsidR="005939DB" w:rsidRPr="00316CB0" w:rsidRDefault="005939DB" w:rsidP="005939DB">
      <w:pPr>
        <w:spacing w:after="0" w:line="240" w:lineRule="auto"/>
        <w:ind w:firstLine="709"/>
      </w:pPr>
    </w:p>
    <w:p w14:paraId="7A1D3CC4" w14:textId="0C0A6CC7" w:rsidR="005939DB" w:rsidRPr="006A172D" w:rsidRDefault="005939DB" w:rsidP="003C50E8">
      <w:pPr>
        <w:pStyle w:val="a6"/>
        <w:numPr>
          <w:ilvl w:val="0"/>
          <w:numId w:val="3"/>
        </w:numPr>
        <w:tabs>
          <w:tab w:val="left" w:pos="993"/>
        </w:tabs>
        <w:spacing w:before="0" w:beforeAutospacing="0" w:after="0" w:afterAutospacing="0"/>
        <w:ind w:left="0" w:firstLine="709"/>
        <w:jc w:val="both"/>
        <w:rPr>
          <w:bCs/>
          <w:sz w:val="28"/>
          <w:szCs w:val="28"/>
        </w:rPr>
      </w:pPr>
      <w:r w:rsidRPr="000E20F1">
        <w:rPr>
          <w:sz w:val="28"/>
          <w:szCs w:val="28"/>
        </w:rPr>
        <w:t xml:space="preserve">Підготовка стратегії відбувалася у відповідності до </w:t>
      </w:r>
      <w:r>
        <w:rPr>
          <w:sz w:val="28"/>
          <w:szCs w:val="28"/>
        </w:rPr>
        <w:t>м</w:t>
      </w:r>
      <w:r w:rsidRPr="000E20F1">
        <w:rPr>
          <w:sz w:val="28"/>
          <w:szCs w:val="28"/>
        </w:rPr>
        <w:t xml:space="preserve">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запропонованих </w:t>
      </w:r>
      <w:r w:rsidR="006A172D">
        <w:rPr>
          <w:sz w:val="28"/>
          <w:szCs w:val="28"/>
        </w:rPr>
        <w:t>М</w:t>
      </w:r>
      <w:r w:rsidRPr="000E20F1">
        <w:rPr>
          <w:sz w:val="28"/>
          <w:szCs w:val="28"/>
        </w:rPr>
        <w:t>іністерством розвитку громад т</w:t>
      </w:r>
      <w:r>
        <w:rPr>
          <w:sz w:val="28"/>
          <w:szCs w:val="28"/>
        </w:rPr>
        <w:t>а територій України</w:t>
      </w:r>
      <w:r w:rsidR="006A172D">
        <w:rPr>
          <w:sz w:val="28"/>
          <w:szCs w:val="28"/>
        </w:rPr>
        <w:t xml:space="preserve"> затвердженим від </w:t>
      </w:r>
      <w:r w:rsidR="006A172D" w:rsidRPr="008C4486">
        <w:rPr>
          <w:bCs/>
          <w:sz w:val="28"/>
          <w:szCs w:val="28"/>
        </w:rPr>
        <w:t>21 грудня 2022 року № 265</w:t>
      </w:r>
      <w:r w:rsidR="006A172D">
        <w:rPr>
          <w:bCs/>
          <w:sz w:val="28"/>
          <w:szCs w:val="28"/>
        </w:rPr>
        <w:t xml:space="preserve">. </w:t>
      </w:r>
      <w:r w:rsidRPr="006A172D">
        <w:rPr>
          <w:sz w:val="28"/>
          <w:szCs w:val="28"/>
        </w:rPr>
        <w:t xml:space="preserve">Відповідно до </w:t>
      </w:r>
      <w:r w:rsidR="006A172D">
        <w:rPr>
          <w:sz w:val="28"/>
          <w:szCs w:val="28"/>
        </w:rPr>
        <w:t>даних</w:t>
      </w:r>
      <w:r w:rsidRPr="006A172D">
        <w:rPr>
          <w:sz w:val="28"/>
          <w:szCs w:val="28"/>
        </w:rPr>
        <w:t xml:space="preserve"> рекомендацій в розробці використовувався принцип RBM-підходу (управління, орієнтоване на результат, </w:t>
      </w:r>
      <w:proofErr w:type="spellStart"/>
      <w:r w:rsidRPr="006A172D">
        <w:rPr>
          <w:sz w:val="28"/>
          <w:szCs w:val="28"/>
        </w:rPr>
        <w:t>Results-Based</w:t>
      </w:r>
      <w:proofErr w:type="spellEnd"/>
      <w:r w:rsidRPr="006A172D">
        <w:rPr>
          <w:sz w:val="28"/>
          <w:szCs w:val="28"/>
        </w:rPr>
        <w:t xml:space="preserve"> </w:t>
      </w:r>
      <w:proofErr w:type="spellStart"/>
      <w:r w:rsidRPr="006A172D">
        <w:rPr>
          <w:sz w:val="28"/>
          <w:szCs w:val="28"/>
        </w:rPr>
        <w:t>Management</w:t>
      </w:r>
      <w:proofErr w:type="spellEnd"/>
      <w:r w:rsidRPr="006A172D">
        <w:rPr>
          <w:sz w:val="28"/>
          <w:szCs w:val="28"/>
        </w:rPr>
        <w:t>). Це управління, що забезпечує розв’язання проблем та/або задоволення потреб жителів територіальної громади на основі стратегічного планування, що передбачає вибір оптимального варіанту досягнення визначених кінцевих результатів, які оцінюються на основі вимірюваних показників.</w:t>
      </w:r>
      <w:r w:rsidR="006A172D">
        <w:rPr>
          <w:sz w:val="28"/>
          <w:szCs w:val="28"/>
        </w:rPr>
        <w:t xml:space="preserve"> </w:t>
      </w:r>
      <w:r w:rsidRPr="006A172D">
        <w:rPr>
          <w:bCs/>
          <w:sz w:val="28"/>
          <w:szCs w:val="28"/>
        </w:rPr>
        <w:t xml:space="preserve">В розробці також </w:t>
      </w:r>
      <w:r w:rsidRPr="006A172D">
        <w:rPr>
          <w:sz w:val="28"/>
          <w:szCs w:val="28"/>
        </w:rPr>
        <w:t xml:space="preserve">особливий акцент робиться на сталість (сталий розвиток), конкурентоздатність і соціальну інтеграцію що визначають як основні базові принципи </w:t>
      </w:r>
    </w:p>
    <w:p w14:paraId="55229789" w14:textId="77777777" w:rsidR="005939DB" w:rsidRDefault="005939DB">
      <w:pPr>
        <w:spacing w:after="0" w:line="240" w:lineRule="auto"/>
        <w:rPr>
          <w:rFonts w:ascii="Times New Roman" w:hAnsi="Times New Roman" w:cs="Times New Roman"/>
          <w:sz w:val="28"/>
          <w:szCs w:val="28"/>
        </w:rPr>
      </w:pPr>
    </w:p>
    <w:p w14:paraId="2B1C48C0" w14:textId="77777777" w:rsidR="005939DB" w:rsidRPr="00B41F30" w:rsidRDefault="005939DB" w:rsidP="00B41F30">
      <w:pPr>
        <w:pStyle w:val="TableTitle"/>
      </w:pPr>
      <w:bookmarkStart w:id="0" w:name="_Toc460964307"/>
      <w:r w:rsidRPr="00B41F30">
        <w:t xml:space="preserve">Базові принципи </w:t>
      </w:r>
      <w:bookmarkEnd w:id="0"/>
    </w:p>
    <w:p w14:paraId="771FA964" w14:textId="77777777" w:rsidR="005939DB" w:rsidRPr="00B52F3A" w:rsidRDefault="005939DB" w:rsidP="005939DB">
      <w:pPr>
        <w:spacing w:after="0" w:line="240" w:lineRule="auto"/>
        <w:ind w:firstLine="709"/>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tblCellMar>
        <w:tblLook w:val="04A0" w:firstRow="1" w:lastRow="0" w:firstColumn="1" w:lastColumn="0" w:noHBand="0" w:noVBand="1"/>
      </w:tblPr>
      <w:tblGrid>
        <w:gridCol w:w="5437"/>
        <w:gridCol w:w="4704"/>
      </w:tblGrid>
      <w:tr w:rsidR="005939DB" w:rsidRPr="003E05BD" w14:paraId="620FB7B4" w14:textId="77777777" w:rsidTr="005939D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14B251A6" w14:textId="77777777" w:rsidR="005939DB" w:rsidRPr="003E05BD" w:rsidRDefault="005939DB" w:rsidP="006936DE">
            <w:pPr>
              <w:spacing w:after="0" w:line="240" w:lineRule="auto"/>
              <w:jc w:val="center"/>
              <w:rPr>
                <w:rFonts w:ascii="Times New Roman" w:eastAsia="Calibri" w:hAnsi="Times New Roman" w:cs="Times New Roman"/>
                <w:b/>
                <w:sz w:val="28"/>
                <w:szCs w:val="28"/>
              </w:rPr>
            </w:pPr>
            <w:r w:rsidRPr="003E05BD">
              <w:rPr>
                <w:rFonts w:ascii="Times New Roman" w:hAnsi="Times New Roman" w:cs="Times New Roman"/>
                <w:b/>
                <w:sz w:val="28"/>
                <w:szCs w:val="28"/>
              </w:rPr>
              <w:t>Відповідальне управління навколишнім середовищем та раціональним використанням природних ресурсів</w:t>
            </w:r>
          </w:p>
        </w:tc>
        <w:tc>
          <w:tcPr>
            <w:tcW w:w="0" w:type="auto"/>
            <w:tcBorders>
              <w:top w:val="single" w:sz="4" w:space="0" w:color="auto"/>
              <w:left w:val="single" w:sz="4" w:space="0" w:color="auto"/>
              <w:bottom w:val="single" w:sz="4" w:space="0" w:color="auto"/>
              <w:right w:val="single" w:sz="4" w:space="0" w:color="auto"/>
            </w:tcBorders>
            <w:vAlign w:val="center"/>
            <w:hideMark/>
          </w:tcPr>
          <w:p w14:paraId="17F30B93" w14:textId="24A230AF" w:rsidR="005939DB" w:rsidRPr="003E05BD" w:rsidRDefault="005939DB" w:rsidP="006936DE">
            <w:pPr>
              <w:spacing w:after="0" w:line="240" w:lineRule="auto"/>
              <w:jc w:val="center"/>
              <w:rPr>
                <w:rFonts w:ascii="Times New Roman" w:eastAsia="Calibri" w:hAnsi="Times New Roman" w:cs="Times New Roman"/>
                <w:b/>
                <w:sz w:val="28"/>
                <w:szCs w:val="28"/>
              </w:rPr>
            </w:pPr>
            <w:r w:rsidRPr="003E05BD">
              <w:rPr>
                <w:rFonts w:ascii="Times New Roman" w:hAnsi="Times New Roman" w:cs="Times New Roman"/>
                <w:b/>
                <w:sz w:val="28"/>
                <w:szCs w:val="28"/>
              </w:rPr>
              <w:t>Здорова</w:t>
            </w:r>
            <w:r w:rsidR="006A172D">
              <w:rPr>
                <w:rFonts w:ascii="Times New Roman" w:hAnsi="Times New Roman" w:cs="Times New Roman"/>
                <w:b/>
                <w:sz w:val="28"/>
                <w:szCs w:val="28"/>
              </w:rPr>
              <w:t>, освічена</w:t>
            </w:r>
            <w:r w:rsidRPr="003E05BD">
              <w:rPr>
                <w:rFonts w:ascii="Times New Roman" w:hAnsi="Times New Roman" w:cs="Times New Roman"/>
                <w:b/>
                <w:sz w:val="28"/>
                <w:szCs w:val="28"/>
              </w:rPr>
              <w:t xml:space="preserve"> і справедлива громада</w:t>
            </w:r>
          </w:p>
        </w:tc>
      </w:tr>
      <w:tr w:rsidR="005939DB" w:rsidRPr="003E05BD" w14:paraId="38504518" w14:textId="77777777" w:rsidTr="005939D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1007622A" w14:textId="77777777" w:rsidR="005939DB" w:rsidRPr="00733534"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 xml:space="preserve">Екологічні втрати компенсують ті,  хто їх спричиняє.  </w:t>
            </w:r>
          </w:p>
          <w:p w14:paraId="064D9CB5" w14:textId="71607370" w:rsidR="005939DB" w:rsidRPr="00733534"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 xml:space="preserve">Ефективне використання </w:t>
            </w:r>
            <w:r w:rsidR="00C20CC4">
              <w:rPr>
                <w:rFonts w:ascii="Times New Roman" w:hAnsi="Times New Roman" w:cs="Times New Roman"/>
                <w:sz w:val="28"/>
                <w:szCs w:val="28"/>
              </w:rPr>
              <w:t>пр</w:t>
            </w:r>
            <w:r w:rsidR="00B54F2E">
              <w:rPr>
                <w:rFonts w:ascii="Times New Roman" w:hAnsi="Times New Roman" w:cs="Times New Roman"/>
                <w:sz w:val="28"/>
                <w:szCs w:val="28"/>
              </w:rPr>
              <w:t>и</w:t>
            </w:r>
            <w:r w:rsidR="00C20CC4">
              <w:rPr>
                <w:rFonts w:ascii="Times New Roman" w:hAnsi="Times New Roman" w:cs="Times New Roman"/>
                <w:sz w:val="28"/>
                <w:szCs w:val="28"/>
              </w:rPr>
              <w:t>родні</w:t>
            </w:r>
            <w:r w:rsidR="006A172D">
              <w:rPr>
                <w:rFonts w:ascii="Times New Roman" w:hAnsi="Times New Roman" w:cs="Times New Roman"/>
                <w:sz w:val="28"/>
                <w:szCs w:val="28"/>
              </w:rPr>
              <w:t>х</w:t>
            </w:r>
            <w:r w:rsidR="00C20CC4">
              <w:rPr>
                <w:rFonts w:ascii="Times New Roman" w:hAnsi="Times New Roman" w:cs="Times New Roman"/>
                <w:sz w:val="28"/>
                <w:szCs w:val="28"/>
              </w:rPr>
              <w:t xml:space="preserve">, фінансових, людських </w:t>
            </w:r>
            <w:r w:rsidRPr="003E05BD">
              <w:rPr>
                <w:rFonts w:ascii="Times New Roman" w:hAnsi="Times New Roman" w:cs="Times New Roman"/>
                <w:sz w:val="28"/>
                <w:szCs w:val="28"/>
              </w:rPr>
              <w:t>ресурсів стимулюється.</w:t>
            </w:r>
          </w:p>
          <w:p w14:paraId="075C30B1" w14:textId="7069EB32" w:rsidR="005939DB" w:rsidRPr="00C20CC4"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Покращення обізнаності</w:t>
            </w:r>
            <w:r w:rsidR="006A172D">
              <w:rPr>
                <w:rFonts w:ascii="Times New Roman" w:hAnsi="Times New Roman" w:cs="Times New Roman"/>
                <w:sz w:val="28"/>
                <w:szCs w:val="28"/>
              </w:rPr>
              <w:t xml:space="preserve"> громади</w:t>
            </w:r>
            <w:r w:rsidRPr="003E05BD">
              <w:rPr>
                <w:rFonts w:ascii="Times New Roman" w:hAnsi="Times New Roman" w:cs="Times New Roman"/>
                <w:sz w:val="28"/>
                <w:szCs w:val="28"/>
              </w:rPr>
              <w:t xml:space="preserve"> щодо обмежених природних ресурсів та небезпеки для </w:t>
            </w:r>
            <w:r w:rsidR="00C20CC4">
              <w:rPr>
                <w:rFonts w:ascii="Times New Roman" w:hAnsi="Times New Roman" w:cs="Times New Roman"/>
                <w:sz w:val="28"/>
                <w:szCs w:val="28"/>
              </w:rPr>
              <w:t xml:space="preserve">екологічного </w:t>
            </w:r>
            <w:r w:rsidRPr="003E05BD">
              <w:rPr>
                <w:rFonts w:ascii="Times New Roman" w:hAnsi="Times New Roman" w:cs="Times New Roman"/>
                <w:sz w:val="28"/>
                <w:szCs w:val="28"/>
              </w:rPr>
              <w:t>середовища проживання.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4B204" w14:textId="77777777" w:rsidR="005939DB" w:rsidRPr="00733534"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Забезпечення різних потреб усіх громадян через сприяння особистому благополуччю та соціальній інтеграції</w:t>
            </w:r>
          </w:p>
          <w:p w14:paraId="72EE3ABC" w14:textId="4A221E8C" w:rsidR="005939DB" w:rsidRPr="003E05BD"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 xml:space="preserve">Забезпечення </w:t>
            </w:r>
            <w:r w:rsidR="00C20CC4">
              <w:rPr>
                <w:rFonts w:ascii="Times New Roman" w:hAnsi="Times New Roman" w:cs="Times New Roman"/>
                <w:sz w:val="28"/>
                <w:szCs w:val="28"/>
              </w:rPr>
              <w:t>доступності для розвитку та</w:t>
            </w:r>
            <w:r w:rsidRPr="003E05BD">
              <w:rPr>
                <w:rFonts w:ascii="Times New Roman" w:hAnsi="Times New Roman" w:cs="Times New Roman"/>
                <w:sz w:val="28"/>
                <w:szCs w:val="28"/>
              </w:rPr>
              <w:t xml:space="preserve"> можливостей для всіх</w:t>
            </w:r>
            <w:r w:rsidR="00C20CC4">
              <w:rPr>
                <w:rFonts w:ascii="Times New Roman" w:hAnsi="Times New Roman" w:cs="Times New Roman"/>
                <w:sz w:val="28"/>
                <w:szCs w:val="28"/>
              </w:rPr>
              <w:t xml:space="preserve"> громадян </w:t>
            </w:r>
            <w:r w:rsidR="006A172D">
              <w:rPr>
                <w:rFonts w:ascii="Times New Roman" w:hAnsi="Times New Roman" w:cs="Times New Roman"/>
                <w:sz w:val="28"/>
                <w:szCs w:val="28"/>
              </w:rPr>
              <w:t>об’єднаної</w:t>
            </w:r>
            <w:r w:rsidR="00C20CC4">
              <w:rPr>
                <w:rFonts w:ascii="Times New Roman" w:hAnsi="Times New Roman" w:cs="Times New Roman"/>
                <w:sz w:val="28"/>
                <w:szCs w:val="28"/>
              </w:rPr>
              <w:t xml:space="preserve"> територіальної громади</w:t>
            </w:r>
          </w:p>
        </w:tc>
      </w:tr>
      <w:tr w:rsidR="005939DB" w:rsidRPr="003E05BD" w14:paraId="34946FFC" w14:textId="77777777" w:rsidTr="005939D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7A777ADD" w14:textId="77777777" w:rsidR="005939DB" w:rsidRPr="003E05BD" w:rsidRDefault="005939DB" w:rsidP="006936DE">
            <w:pPr>
              <w:spacing w:after="0" w:line="240" w:lineRule="auto"/>
              <w:jc w:val="center"/>
              <w:rPr>
                <w:rFonts w:ascii="Times New Roman" w:eastAsia="Calibri" w:hAnsi="Times New Roman" w:cs="Times New Roman"/>
                <w:b/>
                <w:sz w:val="28"/>
                <w:szCs w:val="28"/>
              </w:rPr>
            </w:pPr>
            <w:r w:rsidRPr="003E05BD">
              <w:rPr>
                <w:rFonts w:ascii="Times New Roman" w:hAnsi="Times New Roman" w:cs="Times New Roman"/>
                <w:b/>
                <w:sz w:val="28"/>
                <w:szCs w:val="28"/>
              </w:rPr>
              <w:t>Стала економіка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4B1659F" w14:textId="77777777" w:rsidR="005939DB" w:rsidRPr="003E05BD" w:rsidRDefault="005939DB" w:rsidP="006936DE">
            <w:pPr>
              <w:spacing w:after="0" w:line="240" w:lineRule="auto"/>
              <w:jc w:val="center"/>
              <w:rPr>
                <w:rFonts w:ascii="Times New Roman" w:eastAsia="Calibri" w:hAnsi="Times New Roman" w:cs="Times New Roman"/>
                <w:b/>
                <w:sz w:val="28"/>
                <w:szCs w:val="28"/>
              </w:rPr>
            </w:pPr>
            <w:r w:rsidRPr="003E05BD">
              <w:rPr>
                <w:rFonts w:ascii="Times New Roman" w:hAnsi="Times New Roman" w:cs="Times New Roman"/>
                <w:b/>
                <w:sz w:val="28"/>
                <w:szCs w:val="28"/>
              </w:rPr>
              <w:t>Практика належного управління</w:t>
            </w:r>
          </w:p>
        </w:tc>
      </w:tr>
      <w:tr w:rsidR="005939DB" w:rsidRPr="003E05BD" w14:paraId="440068FD" w14:textId="77777777" w:rsidTr="005939D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3D98ED9D" w14:textId="77777777" w:rsidR="005939DB" w:rsidRPr="003E05BD"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 xml:space="preserve">Динамічна і конкурентоспроможна економіка, створення якої забезпечується впровадженням </w:t>
            </w:r>
            <w:r>
              <w:rPr>
                <w:rFonts w:ascii="Times New Roman" w:hAnsi="Times New Roman" w:cs="Times New Roman"/>
                <w:sz w:val="28"/>
                <w:szCs w:val="28"/>
              </w:rPr>
              <w:t xml:space="preserve">місцевих </w:t>
            </w:r>
            <w:r w:rsidRPr="003E05BD">
              <w:rPr>
                <w:rFonts w:ascii="Times New Roman" w:hAnsi="Times New Roman" w:cs="Times New Roman"/>
                <w:sz w:val="28"/>
                <w:szCs w:val="28"/>
              </w:rPr>
              <w:t xml:space="preserve">економічних стимулів. </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07C6C" w14:textId="77777777" w:rsidR="005939DB" w:rsidRPr="003E05BD" w:rsidRDefault="005939DB" w:rsidP="00C20CC4">
            <w:pPr>
              <w:spacing w:after="0" w:line="240" w:lineRule="auto"/>
              <w:jc w:val="both"/>
              <w:rPr>
                <w:rFonts w:ascii="Times New Roman" w:eastAsia="Calibri" w:hAnsi="Times New Roman" w:cs="Times New Roman"/>
                <w:sz w:val="28"/>
                <w:szCs w:val="28"/>
              </w:rPr>
            </w:pPr>
          </w:p>
          <w:p w14:paraId="751213A6" w14:textId="292D63C4" w:rsidR="005939DB" w:rsidRPr="003E05BD" w:rsidRDefault="005939DB" w:rsidP="003C50E8">
            <w:pPr>
              <w:numPr>
                <w:ilvl w:val="0"/>
                <w:numId w:val="2"/>
              </w:numPr>
              <w:spacing w:after="0" w:line="240" w:lineRule="auto"/>
              <w:ind w:left="0" w:firstLine="0"/>
              <w:jc w:val="both"/>
              <w:rPr>
                <w:rFonts w:ascii="Times New Roman" w:eastAsia="Calibri" w:hAnsi="Times New Roman" w:cs="Times New Roman"/>
                <w:sz w:val="28"/>
                <w:szCs w:val="28"/>
              </w:rPr>
            </w:pPr>
            <w:r w:rsidRPr="003E05BD">
              <w:rPr>
                <w:rFonts w:ascii="Times New Roman" w:hAnsi="Times New Roman" w:cs="Times New Roman"/>
                <w:sz w:val="28"/>
                <w:szCs w:val="28"/>
              </w:rPr>
              <w:t xml:space="preserve">Постійне вдосконалення ефективності управління із залученням творчості та енергії </w:t>
            </w:r>
            <w:r w:rsidR="006A172D">
              <w:rPr>
                <w:rFonts w:ascii="Times New Roman" w:hAnsi="Times New Roman" w:cs="Times New Roman"/>
                <w:sz w:val="28"/>
                <w:szCs w:val="28"/>
              </w:rPr>
              <w:t>жителів громади</w:t>
            </w:r>
            <w:r w:rsidRPr="003E05BD">
              <w:rPr>
                <w:rFonts w:ascii="Times New Roman" w:hAnsi="Times New Roman" w:cs="Times New Roman"/>
                <w:sz w:val="28"/>
                <w:szCs w:val="28"/>
              </w:rPr>
              <w:t>.</w:t>
            </w:r>
          </w:p>
          <w:p w14:paraId="5188AE08" w14:textId="77777777" w:rsidR="005939DB" w:rsidRPr="003E05BD" w:rsidRDefault="005939DB" w:rsidP="00C20CC4">
            <w:pPr>
              <w:spacing w:after="0" w:line="240" w:lineRule="auto"/>
              <w:jc w:val="both"/>
              <w:rPr>
                <w:rFonts w:ascii="Times New Roman" w:eastAsia="Calibri" w:hAnsi="Times New Roman" w:cs="Times New Roman"/>
                <w:sz w:val="28"/>
                <w:szCs w:val="28"/>
              </w:rPr>
            </w:pPr>
          </w:p>
          <w:p w14:paraId="038943F3" w14:textId="77777777" w:rsidR="005939DB" w:rsidRPr="003E05BD" w:rsidRDefault="005939DB" w:rsidP="006936DE">
            <w:pPr>
              <w:spacing w:after="0" w:line="240" w:lineRule="auto"/>
              <w:jc w:val="both"/>
              <w:rPr>
                <w:rFonts w:ascii="Times New Roman" w:eastAsia="Calibri" w:hAnsi="Times New Roman" w:cs="Times New Roman"/>
                <w:sz w:val="28"/>
                <w:szCs w:val="28"/>
              </w:rPr>
            </w:pPr>
          </w:p>
        </w:tc>
      </w:tr>
    </w:tbl>
    <w:p w14:paraId="66BE20EC" w14:textId="7F5FEADC" w:rsidR="005939DB" w:rsidRDefault="005939DB">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62A9D7EA" w14:textId="66A44285" w:rsidR="006A172D" w:rsidRDefault="00975529" w:rsidP="002A56B9">
      <w:pPr>
        <w:spacing w:after="0" w:line="240" w:lineRule="auto"/>
        <w:ind w:firstLine="709"/>
        <w:jc w:val="both"/>
        <w:rPr>
          <w:rFonts w:ascii="Times New Roman" w:hAnsi="Times New Roman" w:cs="Times New Roman"/>
          <w:sz w:val="28"/>
          <w:szCs w:val="28"/>
        </w:rPr>
      </w:pPr>
      <w:r w:rsidRPr="003E05BD">
        <w:rPr>
          <w:rFonts w:ascii="Times New Roman" w:hAnsi="Times New Roman" w:cs="Times New Roman"/>
          <w:sz w:val="28"/>
          <w:szCs w:val="28"/>
        </w:rPr>
        <w:lastRenderedPageBreak/>
        <w:t>Залучення громадян до творення стратегі</w:t>
      </w:r>
      <w:r>
        <w:rPr>
          <w:rFonts w:ascii="Times New Roman" w:hAnsi="Times New Roman" w:cs="Times New Roman"/>
          <w:sz w:val="28"/>
          <w:szCs w:val="28"/>
        </w:rPr>
        <w:t>ї</w:t>
      </w:r>
      <w:r w:rsidRPr="003E05BD">
        <w:rPr>
          <w:rFonts w:ascii="Times New Roman" w:hAnsi="Times New Roman" w:cs="Times New Roman"/>
          <w:sz w:val="28"/>
          <w:szCs w:val="28"/>
        </w:rPr>
        <w:t xml:space="preserve"> розвитку </w:t>
      </w:r>
      <w:proofErr w:type="spellStart"/>
      <w:r>
        <w:rPr>
          <w:rFonts w:ascii="Times New Roman" w:hAnsi="Times New Roman" w:cs="Times New Roman"/>
          <w:sz w:val="28"/>
          <w:szCs w:val="28"/>
        </w:rPr>
        <w:t>Поляницької</w:t>
      </w:r>
      <w:proofErr w:type="spellEnd"/>
      <w:r>
        <w:rPr>
          <w:rFonts w:ascii="Times New Roman" w:hAnsi="Times New Roman" w:cs="Times New Roman"/>
          <w:sz w:val="28"/>
          <w:szCs w:val="28"/>
        </w:rPr>
        <w:t xml:space="preserve"> </w:t>
      </w:r>
      <w:r w:rsidRPr="003E05BD">
        <w:rPr>
          <w:rFonts w:ascii="Times New Roman" w:hAnsi="Times New Roman" w:cs="Times New Roman"/>
          <w:sz w:val="28"/>
          <w:szCs w:val="28"/>
        </w:rPr>
        <w:t>територіальної громади дозволяє ідентифікувати та знайти прийнятні шляхи усунення поточних проблем громади</w:t>
      </w:r>
      <w:r>
        <w:rPr>
          <w:rFonts w:ascii="Times New Roman" w:hAnsi="Times New Roman" w:cs="Times New Roman"/>
          <w:sz w:val="28"/>
          <w:szCs w:val="28"/>
        </w:rPr>
        <w:t xml:space="preserve"> та</w:t>
      </w:r>
      <w:r w:rsidR="00177821">
        <w:rPr>
          <w:rFonts w:ascii="Times New Roman" w:hAnsi="Times New Roman" w:cs="Times New Roman"/>
          <w:sz w:val="28"/>
          <w:szCs w:val="28"/>
        </w:rPr>
        <w:t xml:space="preserve"> пошуку</w:t>
      </w:r>
      <w:r>
        <w:rPr>
          <w:rFonts w:ascii="Times New Roman" w:hAnsi="Times New Roman" w:cs="Times New Roman"/>
          <w:sz w:val="28"/>
          <w:szCs w:val="28"/>
        </w:rPr>
        <w:t xml:space="preserve"> перспектив зростання</w:t>
      </w:r>
      <w:r w:rsidRPr="003E05BD">
        <w:rPr>
          <w:rFonts w:ascii="Times New Roman" w:hAnsi="Times New Roman" w:cs="Times New Roman"/>
          <w:sz w:val="28"/>
          <w:szCs w:val="28"/>
        </w:rPr>
        <w:t>.</w:t>
      </w:r>
      <w:r w:rsidR="004D3B78">
        <w:rPr>
          <w:rFonts w:ascii="Times New Roman" w:hAnsi="Times New Roman" w:cs="Times New Roman"/>
          <w:sz w:val="28"/>
          <w:szCs w:val="28"/>
        </w:rPr>
        <w:t xml:space="preserve"> </w:t>
      </w:r>
      <w:r w:rsidRPr="003E05BD">
        <w:rPr>
          <w:rFonts w:ascii="Times New Roman" w:hAnsi="Times New Roman" w:cs="Times New Roman"/>
          <w:sz w:val="28"/>
          <w:szCs w:val="28"/>
        </w:rPr>
        <w:t>Це</w:t>
      </w:r>
      <w:r>
        <w:rPr>
          <w:rFonts w:ascii="Times New Roman" w:hAnsi="Times New Roman" w:cs="Times New Roman"/>
          <w:sz w:val="28"/>
          <w:szCs w:val="28"/>
        </w:rPr>
        <w:t xml:space="preserve"> забезпечується</w:t>
      </w:r>
      <w:r w:rsidRPr="003E05BD">
        <w:rPr>
          <w:rFonts w:ascii="Times New Roman" w:hAnsi="Times New Roman" w:cs="Times New Roman"/>
          <w:sz w:val="28"/>
          <w:szCs w:val="28"/>
        </w:rPr>
        <w:t xml:space="preserve"> через діалог між громадськістю</w:t>
      </w:r>
      <w:r w:rsidR="0032065D">
        <w:rPr>
          <w:rFonts w:ascii="Times New Roman" w:hAnsi="Times New Roman" w:cs="Times New Roman"/>
          <w:sz w:val="28"/>
          <w:szCs w:val="28"/>
        </w:rPr>
        <w:t>,</w:t>
      </w:r>
      <w:r>
        <w:rPr>
          <w:rFonts w:ascii="Times New Roman" w:hAnsi="Times New Roman" w:cs="Times New Roman"/>
          <w:sz w:val="28"/>
          <w:szCs w:val="28"/>
        </w:rPr>
        <w:t xml:space="preserve"> бізнесом</w:t>
      </w:r>
      <w:r w:rsidRPr="003E05BD">
        <w:rPr>
          <w:rFonts w:ascii="Times New Roman" w:hAnsi="Times New Roman" w:cs="Times New Roman"/>
          <w:sz w:val="28"/>
          <w:szCs w:val="28"/>
        </w:rPr>
        <w:t xml:space="preserve"> та владою. При цьому однією з основних складових процесу планування є  участь у ньому активних та заці</w:t>
      </w:r>
      <w:r w:rsidRPr="003E05BD">
        <w:rPr>
          <w:rFonts w:ascii="Times New Roman" w:hAnsi="Times New Roman" w:cs="Times New Roman"/>
          <w:sz w:val="28"/>
          <w:szCs w:val="28"/>
        </w:rPr>
        <w:softHyphen/>
        <w:t>кавлених представників громади</w:t>
      </w:r>
      <w:r>
        <w:rPr>
          <w:rFonts w:ascii="Times New Roman" w:hAnsi="Times New Roman" w:cs="Times New Roman"/>
          <w:sz w:val="28"/>
          <w:szCs w:val="28"/>
        </w:rPr>
        <w:t xml:space="preserve"> та бізнесу</w:t>
      </w:r>
      <w:r w:rsidR="0032065D">
        <w:rPr>
          <w:rFonts w:ascii="Times New Roman" w:hAnsi="Times New Roman" w:cs="Times New Roman"/>
          <w:sz w:val="28"/>
          <w:szCs w:val="28"/>
        </w:rPr>
        <w:t>,</w:t>
      </w:r>
      <w:r w:rsidR="006A172D">
        <w:rPr>
          <w:rFonts w:ascii="Times New Roman" w:hAnsi="Times New Roman" w:cs="Times New Roman"/>
          <w:sz w:val="28"/>
          <w:szCs w:val="28"/>
        </w:rPr>
        <w:t xml:space="preserve"> в о</w:t>
      </w:r>
      <w:r w:rsidR="009E557F">
        <w:rPr>
          <w:rFonts w:ascii="Times New Roman" w:hAnsi="Times New Roman" w:cs="Times New Roman"/>
          <w:sz w:val="28"/>
          <w:szCs w:val="28"/>
        </w:rPr>
        <w:t>с</w:t>
      </w:r>
      <w:r w:rsidR="006A172D">
        <w:rPr>
          <w:rFonts w:ascii="Times New Roman" w:hAnsi="Times New Roman" w:cs="Times New Roman"/>
          <w:sz w:val="28"/>
          <w:szCs w:val="28"/>
        </w:rPr>
        <w:t>новному</w:t>
      </w:r>
      <w:r w:rsidR="0032065D">
        <w:rPr>
          <w:rFonts w:ascii="Times New Roman" w:hAnsi="Times New Roman" w:cs="Times New Roman"/>
          <w:sz w:val="28"/>
          <w:szCs w:val="28"/>
        </w:rPr>
        <w:t>,</w:t>
      </w:r>
      <w:r w:rsidR="006A172D">
        <w:rPr>
          <w:rFonts w:ascii="Times New Roman" w:hAnsi="Times New Roman" w:cs="Times New Roman"/>
          <w:sz w:val="28"/>
          <w:szCs w:val="28"/>
        </w:rPr>
        <w:t xml:space="preserve"> туристичного</w:t>
      </w:r>
      <w:r w:rsidRPr="003E05BD">
        <w:rPr>
          <w:rFonts w:ascii="Times New Roman" w:hAnsi="Times New Roman" w:cs="Times New Roman"/>
          <w:sz w:val="28"/>
          <w:szCs w:val="28"/>
        </w:rPr>
        <w:t xml:space="preserve">. Розроблена таким чином Стратегія, відображає інтереси громадян, а </w:t>
      </w:r>
      <w:r>
        <w:rPr>
          <w:rFonts w:ascii="Times New Roman" w:hAnsi="Times New Roman" w:cs="Times New Roman"/>
          <w:sz w:val="28"/>
          <w:szCs w:val="28"/>
        </w:rPr>
        <w:t>тому сприймається громадою як «С</w:t>
      </w:r>
      <w:r w:rsidRPr="003E05BD">
        <w:rPr>
          <w:rFonts w:ascii="Times New Roman" w:hAnsi="Times New Roman" w:cs="Times New Roman"/>
          <w:sz w:val="28"/>
          <w:szCs w:val="28"/>
        </w:rPr>
        <w:t xml:space="preserve">воя». </w:t>
      </w:r>
      <w:r w:rsidR="006A172D">
        <w:rPr>
          <w:rFonts w:ascii="Times New Roman" w:hAnsi="Times New Roman" w:cs="Times New Roman"/>
          <w:sz w:val="28"/>
          <w:szCs w:val="28"/>
        </w:rPr>
        <w:t>Розроблена</w:t>
      </w:r>
      <w:r w:rsidRPr="003E05BD">
        <w:rPr>
          <w:rFonts w:ascii="Times New Roman" w:hAnsi="Times New Roman" w:cs="Times New Roman"/>
          <w:sz w:val="28"/>
          <w:szCs w:val="28"/>
        </w:rPr>
        <w:t xml:space="preserve"> разом з громадою </w:t>
      </w:r>
      <w:r w:rsidR="006A172D">
        <w:rPr>
          <w:rFonts w:ascii="Times New Roman" w:hAnsi="Times New Roman" w:cs="Times New Roman"/>
          <w:sz w:val="28"/>
          <w:szCs w:val="28"/>
        </w:rPr>
        <w:t>Стратегія</w:t>
      </w:r>
      <w:r w:rsidRPr="003E05BD">
        <w:rPr>
          <w:rFonts w:ascii="Times New Roman" w:hAnsi="Times New Roman" w:cs="Times New Roman"/>
          <w:sz w:val="28"/>
          <w:szCs w:val="28"/>
        </w:rPr>
        <w:t xml:space="preserve"> незалежно від особистісних якостей керівників, або політичної ситуації, спрямову</w:t>
      </w:r>
      <w:r w:rsidR="00177821">
        <w:rPr>
          <w:rFonts w:ascii="Times New Roman" w:hAnsi="Times New Roman" w:cs="Times New Roman"/>
          <w:sz w:val="28"/>
          <w:szCs w:val="28"/>
        </w:rPr>
        <w:t>ватиметься</w:t>
      </w:r>
      <w:r w:rsidRPr="003E05BD">
        <w:rPr>
          <w:rFonts w:ascii="Times New Roman" w:hAnsi="Times New Roman" w:cs="Times New Roman"/>
          <w:sz w:val="28"/>
          <w:szCs w:val="28"/>
        </w:rPr>
        <w:t xml:space="preserve"> на покращення у визн</w:t>
      </w:r>
      <w:r>
        <w:rPr>
          <w:rFonts w:ascii="Times New Roman" w:hAnsi="Times New Roman" w:cs="Times New Roman"/>
          <w:sz w:val="28"/>
          <w:szCs w:val="28"/>
        </w:rPr>
        <w:t>а</w:t>
      </w:r>
      <w:r w:rsidRPr="003E05BD">
        <w:rPr>
          <w:rFonts w:ascii="Times New Roman" w:hAnsi="Times New Roman" w:cs="Times New Roman"/>
          <w:sz w:val="28"/>
          <w:szCs w:val="28"/>
        </w:rPr>
        <w:t>чених пріоритетах, зміц</w:t>
      </w:r>
      <w:r w:rsidRPr="003E05BD">
        <w:rPr>
          <w:rFonts w:ascii="Times New Roman" w:hAnsi="Times New Roman" w:cs="Times New Roman"/>
          <w:sz w:val="28"/>
          <w:szCs w:val="28"/>
        </w:rPr>
        <w:softHyphen/>
        <w:t>нення місцевої демократії, виховання суспільно-активних громадян.</w:t>
      </w:r>
    </w:p>
    <w:p w14:paraId="60377B88" w14:textId="71373DD7" w:rsidR="006A172D" w:rsidRPr="002A56B9" w:rsidRDefault="00975529" w:rsidP="002A56B9">
      <w:pPr>
        <w:pStyle w:val="ac"/>
        <w:jc w:val="both"/>
        <w:rPr>
          <w:rFonts w:ascii="Times New Roman" w:hAnsi="Times New Roman" w:cs="Times New Roman"/>
          <w:sz w:val="28"/>
          <w:szCs w:val="28"/>
          <w:bdr w:val="none" w:sz="0" w:space="0" w:color="auto" w:frame="1"/>
          <w:shd w:val="clear" w:color="auto" w:fill="FFFFFF"/>
          <w:lang w:val="uk-UA" w:eastAsia="ru-RU"/>
        </w:rPr>
      </w:pPr>
      <w:r>
        <w:rPr>
          <w:rFonts w:ascii="Times New Roman" w:hAnsi="Times New Roman" w:cs="Times New Roman"/>
          <w:sz w:val="28"/>
          <w:szCs w:val="28"/>
          <w:lang w:val="uk-UA"/>
        </w:rPr>
        <w:t xml:space="preserve">Для </w:t>
      </w:r>
      <w:r w:rsidRPr="00B560A2">
        <w:rPr>
          <w:rFonts w:ascii="Times New Roman" w:hAnsi="Times New Roman" w:cs="Times New Roman"/>
          <w:sz w:val="28"/>
          <w:szCs w:val="28"/>
          <w:lang w:val="uk-UA"/>
        </w:rPr>
        <w:t xml:space="preserve">підготовки </w:t>
      </w:r>
      <w:proofErr w:type="spellStart"/>
      <w:r w:rsidRPr="00B560A2">
        <w:rPr>
          <w:rFonts w:ascii="Times New Roman" w:hAnsi="Times New Roman" w:cs="Times New Roman"/>
          <w:sz w:val="28"/>
          <w:szCs w:val="28"/>
          <w:lang w:val="uk-UA"/>
        </w:rPr>
        <w:t>проєкту</w:t>
      </w:r>
      <w:proofErr w:type="spellEnd"/>
      <w:r w:rsidRPr="00B560A2">
        <w:rPr>
          <w:rFonts w:ascii="Times New Roman" w:hAnsi="Times New Roman" w:cs="Times New Roman"/>
          <w:sz w:val="28"/>
          <w:szCs w:val="28"/>
          <w:lang w:val="uk-UA"/>
        </w:rPr>
        <w:t xml:space="preserve"> Стратегії рішенням </w:t>
      </w:r>
      <w:proofErr w:type="spellStart"/>
      <w:r w:rsidRPr="00B560A2">
        <w:rPr>
          <w:rFonts w:ascii="Times New Roman" w:hAnsi="Times New Roman" w:cs="Times New Roman"/>
          <w:sz w:val="28"/>
          <w:szCs w:val="28"/>
          <w:lang w:val="uk-UA"/>
        </w:rPr>
        <w:t>Поляницької</w:t>
      </w:r>
      <w:proofErr w:type="spellEnd"/>
      <w:r w:rsidRPr="00B560A2">
        <w:rPr>
          <w:rFonts w:ascii="Times New Roman" w:hAnsi="Times New Roman" w:cs="Times New Roman"/>
          <w:sz w:val="28"/>
          <w:szCs w:val="28"/>
          <w:lang w:val="uk-UA"/>
        </w:rPr>
        <w:t xml:space="preserve"> сільської ради </w:t>
      </w:r>
      <w:r>
        <w:rPr>
          <w:rFonts w:ascii="Times New Roman" w:hAnsi="Times New Roman" w:cs="Times New Roman"/>
          <w:sz w:val="28"/>
          <w:szCs w:val="28"/>
          <w:lang w:val="uk-UA"/>
        </w:rPr>
        <w:t xml:space="preserve">від 16.02.2023 вирішено </w:t>
      </w:r>
      <w:r w:rsidRPr="004C5162">
        <w:rPr>
          <w:rFonts w:ascii="Times New Roman" w:hAnsi="Times New Roman" w:cs="Times New Roman"/>
          <w:sz w:val="28"/>
          <w:szCs w:val="28"/>
          <w:bdr w:val="none" w:sz="0" w:space="0" w:color="auto" w:frame="1"/>
          <w:shd w:val="clear" w:color="auto" w:fill="FFFFFF"/>
          <w:lang w:val="uk-UA" w:eastAsia="ru-RU"/>
        </w:rPr>
        <w:t>Розробити Стратегі</w:t>
      </w:r>
      <w:r w:rsidR="00396684">
        <w:rPr>
          <w:rFonts w:ascii="Times New Roman" w:hAnsi="Times New Roman" w:cs="Times New Roman"/>
          <w:sz w:val="28"/>
          <w:szCs w:val="28"/>
          <w:bdr w:val="none" w:sz="0" w:space="0" w:color="auto" w:frame="1"/>
          <w:shd w:val="clear" w:color="auto" w:fill="FFFFFF"/>
          <w:lang w:val="uk-UA" w:eastAsia="ru-RU"/>
        </w:rPr>
        <w:t>ю</w:t>
      </w:r>
      <w:r w:rsidRPr="004C5162">
        <w:rPr>
          <w:rFonts w:ascii="Times New Roman" w:hAnsi="Times New Roman" w:cs="Times New Roman"/>
          <w:sz w:val="28"/>
          <w:szCs w:val="28"/>
          <w:bdr w:val="none" w:sz="0" w:space="0" w:color="auto" w:frame="1"/>
          <w:shd w:val="clear" w:color="auto" w:fill="FFFFFF"/>
          <w:lang w:val="uk-UA" w:eastAsia="ru-RU"/>
        </w:rPr>
        <w:t xml:space="preserve"> розвитку </w:t>
      </w:r>
      <w:proofErr w:type="spellStart"/>
      <w:r w:rsidRPr="004C5162">
        <w:rPr>
          <w:rFonts w:ascii="Times New Roman" w:hAnsi="Times New Roman" w:cs="Times New Roman"/>
          <w:sz w:val="28"/>
          <w:szCs w:val="28"/>
          <w:bdr w:val="none" w:sz="0" w:space="0" w:color="auto" w:frame="1"/>
          <w:shd w:val="clear" w:color="auto" w:fill="FFFFFF"/>
          <w:lang w:val="uk-UA" w:eastAsia="ru-RU"/>
        </w:rPr>
        <w:t>П</w:t>
      </w:r>
      <w:r w:rsidR="0032065D">
        <w:rPr>
          <w:rFonts w:ascii="Times New Roman" w:hAnsi="Times New Roman" w:cs="Times New Roman"/>
          <w:sz w:val="28"/>
          <w:szCs w:val="28"/>
          <w:bdr w:val="none" w:sz="0" w:space="0" w:color="auto" w:frame="1"/>
          <w:shd w:val="clear" w:color="auto" w:fill="FFFFFF"/>
          <w:lang w:val="uk-UA" w:eastAsia="ru-RU"/>
        </w:rPr>
        <w:t>о</w:t>
      </w:r>
      <w:r w:rsidRPr="004C5162">
        <w:rPr>
          <w:rFonts w:ascii="Times New Roman" w:hAnsi="Times New Roman" w:cs="Times New Roman"/>
          <w:sz w:val="28"/>
          <w:szCs w:val="28"/>
          <w:bdr w:val="none" w:sz="0" w:space="0" w:color="auto" w:frame="1"/>
          <w:shd w:val="clear" w:color="auto" w:fill="FFFFFF"/>
          <w:lang w:val="uk-UA" w:eastAsia="ru-RU"/>
        </w:rPr>
        <w:t>ляницької</w:t>
      </w:r>
      <w:proofErr w:type="spellEnd"/>
      <w:r w:rsidRPr="004C5162">
        <w:rPr>
          <w:rFonts w:ascii="Times New Roman" w:hAnsi="Times New Roman" w:cs="Times New Roman"/>
          <w:sz w:val="28"/>
          <w:szCs w:val="28"/>
          <w:bdr w:val="none" w:sz="0" w:space="0" w:color="auto" w:frame="1"/>
          <w:shd w:val="clear" w:color="auto" w:fill="FFFFFF"/>
          <w:lang w:val="uk-UA" w:eastAsia="ru-RU"/>
        </w:rPr>
        <w:t xml:space="preserve"> територіальної громади на</w:t>
      </w:r>
      <w:r w:rsidR="00396684">
        <w:rPr>
          <w:rFonts w:ascii="Times New Roman" w:hAnsi="Times New Roman" w:cs="Times New Roman"/>
          <w:sz w:val="28"/>
          <w:szCs w:val="28"/>
          <w:bdr w:val="none" w:sz="0" w:space="0" w:color="auto" w:frame="1"/>
          <w:shd w:val="clear" w:color="auto" w:fill="FFFFFF"/>
          <w:lang w:val="uk-UA" w:eastAsia="ru-RU"/>
        </w:rPr>
        <w:t xml:space="preserve"> період</w:t>
      </w:r>
      <w:r w:rsidRPr="004C5162">
        <w:rPr>
          <w:rFonts w:ascii="Times New Roman" w:hAnsi="Times New Roman" w:cs="Times New Roman"/>
          <w:sz w:val="28"/>
          <w:szCs w:val="28"/>
          <w:bdr w:val="none" w:sz="0" w:space="0" w:color="auto" w:frame="1"/>
          <w:shd w:val="clear" w:color="auto" w:fill="FFFFFF"/>
          <w:lang w:val="uk-UA" w:eastAsia="ru-RU"/>
        </w:rPr>
        <w:t xml:space="preserve"> 2024-2030 рр</w:t>
      </w:r>
      <w:r w:rsidR="003B7B9F">
        <w:rPr>
          <w:rFonts w:ascii="Times New Roman" w:hAnsi="Times New Roman" w:cs="Times New Roman"/>
          <w:sz w:val="28"/>
          <w:szCs w:val="28"/>
          <w:bdr w:val="none" w:sz="0" w:space="0" w:color="auto" w:frame="1"/>
          <w:shd w:val="clear" w:color="auto" w:fill="FFFFFF"/>
          <w:lang w:val="uk-UA" w:eastAsia="ru-RU"/>
        </w:rPr>
        <w:t>.</w:t>
      </w:r>
    </w:p>
    <w:p w14:paraId="2DCA8099" w14:textId="28CD1F53" w:rsidR="00975529" w:rsidRPr="00975529" w:rsidRDefault="00975529" w:rsidP="00975529">
      <w:pPr>
        <w:pStyle w:val="rvps7"/>
        <w:pBdr>
          <w:top w:val="nil"/>
          <w:left w:val="nil"/>
          <w:bottom w:val="nil"/>
          <w:right w:val="nil"/>
          <w:between w:val="nil"/>
        </w:pBdr>
        <w:shd w:val="solid" w:color="FFFFFF" w:fill="auto"/>
        <w:spacing w:before="0" w:beforeAutospacing="0" w:after="0" w:afterAutospacing="0"/>
        <w:jc w:val="both"/>
        <w:rPr>
          <w:rFonts w:eastAsia="Calibri"/>
          <w:sz w:val="28"/>
          <w:szCs w:val="28"/>
        </w:rPr>
      </w:pPr>
      <w:r w:rsidRPr="003E05BD">
        <w:rPr>
          <w:sz w:val="28"/>
          <w:szCs w:val="28"/>
        </w:rPr>
        <w:t>Р</w:t>
      </w:r>
      <w:r>
        <w:rPr>
          <w:sz w:val="28"/>
          <w:szCs w:val="28"/>
        </w:rPr>
        <w:t>озпорядже</w:t>
      </w:r>
      <w:r w:rsidR="00396684">
        <w:rPr>
          <w:sz w:val="28"/>
          <w:szCs w:val="28"/>
        </w:rPr>
        <w:t>нням голови</w:t>
      </w:r>
      <w:r>
        <w:rPr>
          <w:sz w:val="28"/>
          <w:szCs w:val="28"/>
        </w:rPr>
        <w:t xml:space="preserve"> </w:t>
      </w:r>
      <w:proofErr w:type="spellStart"/>
      <w:r>
        <w:rPr>
          <w:sz w:val="28"/>
          <w:szCs w:val="28"/>
        </w:rPr>
        <w:t>Поляницької</w:t>
      </w:r>
      <w:proofErr w:type="spellEnd"/>
      <w:r w:rsidRPr="003E05BD">
        <w:rPr>
          <w:sz w:val="28"/>
          <w:szCs w:val="28"/>
        </w:rPr>
        <w:t xml:space="preserve"> с</w:t>
      </w:r>
      <w:r>
        <w:rPr>
          <w:sz w:val="28"/>
          <w:szCs w:val="28"/>
        </w:rPr>
        <w:t>ільської</w:t>
      </w:r>
      <w:r w:rsidRPr="003E05BD">
        <w:rPr>
          <w:sz w:val="28"/>
          <w:szCs w:val="28"/>
        </w:rPr>
        <w:t xml:space="preserve"> ради від </w:t>
      </w:r>
      <w:r>
        <w:rPr>
          <w:rFonts w:eastAsia="Calibri"/>
          <w:sz w:val="28"/>
          <w:szCs w:val="28"/>
        </w:rPr>
        <w:t xml:space="preserve">16 лютого 2023 р </w:t>
      </w:r>
      <w:r w:rsidRPr="003E05BD">
        <w:rPr>
          <w:sz w:val="28"/>
          <w:szCs w:val="28"/>
        </w:rPr>
        <w:t>бул</w:t>
      </w:r>
      <w:r>
        <w:rPr>
          <w:sz w:val="28"/>
          <w:szCs w:val="28"/>
        </w:rPr>
        <w:t>о</w:t>
      </w:r>
      <w:r w:rsidRPr="003E05BD">
        <w:rPr>
          <w:sz w:val="28"/>
          <w:szCs w:val="28"/>
        </w:rPr>
        <w:t xml:space="preserve"> </w:t>
      </w:r>
      <w:r>
        <w:rPr>
          <w:sz w:val="28"/>
          <w:szCs w:val="28"/>
        </w:rPr>
        <w:t xml:space="preserve">утворено </w:t>
      </w:r>
      <w:r w:rsidRPr="003E05BD">
        <w:rPr>
          <w:sz w:val="28"/>
          <w:szCs w:val="28"/>
        </w:rPr>
        <w:t xml:space="preserve"> </w:t>
      </w:r>
      <w:r>
        <w:rPr>
          <w:sz w:val="28"/>
          <w:szCs w:val="28"/>
        </w:rPr>
        <w:t xml:space="preserve"> </w:t>
      </w:r>
      <w:r w:rsidRPr="003E05BD">
        <w:rPr>
          <w:sz w:val="28"/>
          <w:szCs w:val="28"/>
        </w:rPr>
        <w:t>Робоч</w:t>
      </w:r>
      <w:r>
        <w:rPr>
          <w:sz w:val="28"/>
          <w:szCs w:val="28"/>
        </w:rPr>
        <w:t>у</w:t>
      </w:r>
      <w:r w:rsidRPr="003E05BD">
        <w:rPr>
          <w:sz w:val="28"/>
          <w:szCs w:val="28"/>
        </w:rPr>
        <w:t xml:space="preserve"> груп</w:t>
      </w:r>
      <w:r>
        <w:rPr>
          <w:sz w:val="28"/>
          <w:szCs w:val="28"/>
        </w:rPr>
        <w:t xml:space="preserve">у </w:t>
      </w:r>
      <w:r w:rsidRPr="003E05BD">
        <w:rPr>
          <w:sz w:val="28"/>
          <w:szCs w:val="28"/>
        </w:rPr>
        <w:t xml:space="preserve">з розробки Стратегії розвитку </w:t>
      </w:r>
      <w:proofErr w:type="spellStart"/>
      <w:r>
        <w:rPr>
          <w:sz w:val="28"/>
          <w:szCs w:val="28"/>
        </w:rPr>
        <w:t>Поляницьк</w:t>
      </w:r>
      <w:r w:rsidR="00396684">
        <w:rPr>
          <w:sz w:val="28"/>
          <w:szCs w:val="28"/>
        </w:rPr>
        <w:t>ої</w:t>
      </w:r>
      <w:proofErr w:type="spellEnd"/>
      <w:r w:rsidRPr="003E05BD">
        <w:rPr>
          <w:sz w:val="28"/>
          <w:szCs w:val="28"/>
        </w:rPr>
        <w:t xml:space="preserve"> територіальної громади на</w:t>
      </w:r>
      <w:r>
        <w:rPr>
          <w:sz w:val="28"/>
          <w:szCs w:val="28"/>
        </w:rPr>
        <w:t xml:space="preserve"> </w:t>
      </w:r>
      <w:r w:rsidRPr="003E05BD">
        <w:rPr>
          <w:sz w:val="28"/>
          <w:szCs w:val="28"/>
        </w:rPr>
        <w:t>202</w:t>
      </w:r>
      <w:r>
        <w:rPr>
          <w:sz w:val="28"/>
          <w:szCs w:val="28"/>
        </w:rPr>
        <w:t>4</w:t>
      </w:r>
      <w:r w:rsidRPr="003E05BD">
        <w:rPr>
          <w:sz w:val="28"/>
          <w:szCs w:val="28"/>
        </w:rPr>
        <w:t xml:space="preserve"> – 20</w:t>
      </w:r>
      <w:r>
        <w:rPr>
          <w:sz w:val="28"/>
          <w:szCs w:val="28"/>
        </w:rPr>
        <w:t>30</w:t>
      </w:r>
      <w:r w:rsidRPr="003E05BD">
        <w:rPr>
          <w:sz w:val="28"/>
          <w:szCs w:val="28"/>
        </w:rPr>
        <w:t xml:space="preserve"> роки </w:t>
      </w:r>
    </w:p>
    <w:p w14:paraId="4CC54CC1" w14:textId="481E78CE" w:rsidR="00975529" w:rsidRDefault="00975529" w:rsidP="00975529">
      <w:pPr>
        <w:spacing w:after="0" w:line="240" w:lineRule="auto"/>
        <w:ind w:firstLine="709"/>
        <w:jc w:val="both"/>
        <w:rPr>
          <w:rFonts w:ascii="Times New Roman" w:hAnsi="Times New Roman" w:cs="Times New Roman"/>
          <w:sz w:val="28"/>
          <w:szCs w:val="28"/>
        </w:rPr>
      </w:pPr>
    </w:p>
    <w:p w14:paraId="5E14002C" w14:textId="77777777" w:rsidR="00975529" w:rsidRPr="006A172D" w:rsidRDefault="00975529" w:rsidP="00177821">
      <w:pPr>
        <w:spacing w:after="0" w:line="240" w:lineRule="auto"/>
        <w:jc w:val="center"/>
        <w:rPr>
          <w:rFonts w:ascii="Times New Roman" w:eastAsia="Calibri" w:hAnsi="Times New Roman" w:cs="Times New Roman"/>
          <w:b/>
          <w:sz w:val="28"/>
          <w:szCs w:val="28"/>
          <w:lang w:eastAsia="zh-CN"/>
        </w:rPr>
      </w:pPr>
      <w:r w:rsidRPr="006A172D">
        <w:rPr>
          <w:rFonts w:ascii="Times New Roman" w:hAnsi="Times New Roman" w:cs="Times New Roman"/>
          <w:b/>
          <w:sz w:val="28"/>
          <w:szCs w:val="28"/>
        </w:rPr>
        <w:t>Склад</w:t>
      </w:r>
    </w:p>
    <w:p w14:paraId="405780BC" w14:textId="77777777" w:rsidR="00975529" w:rsidRPr="006A172D" w:rsidRDefault="00975529" w:rsidP="00177821">
      <w:pPr>
        <w:tabs>
          <w:tab w:val="left" w:pos="9070"/>
        </w:tabs>
        <w:spacing w:after="0" w:line="240" w:lineRule="auto"/>
        <w:jc w:val="center"/>
        <w:rPr>
          <w:rFonts w:ascii="Times New Roman" w:hAnsi="Times New Roman" w:cs="Times New Roman"/>
          <w:b/>
          <w:sz w:val="28"/>
          <w:szCs w:val="28"/>
        </w:rPr>
      </w:pPr>
      <w:r w:rsidRPr="006A172D">
        <w:rPr>
          <w:rFonts w:ascii="Times New Roman" w:hAnsi="Times New Roman" w:cs="Times New Roman"/>
          <w:b/>
          <w:sz w:val="28"/>
          <w:szCs w:val="28"/>
        </w:rPr>
        <w:t xml:space="preserve">робочої групи з розробки Стратегії розвитку </w:t>
      </w:r>
    </w:p>
    <w:p w14:paraId="77F28396" w14:textId="2588DCB5" w:rsidR="00975529" w:rsidRPr="00177821" w:rsidRDefault="00975529" w:rsidP="00177821">
      <w:pPr>
        <w:tabs>
          <w:tab w:val="left" w:pos="9070"/>
        </w:tabs>
        <w:spacing w:after="0" w:line="240" w:lineRule="auto"/>
        <w:jc w:val="center"/>
        <w:rPr>
          <w:rFonts w:ascii="Times New Roman" w:hAnsi="Times New Roman" w:cs="Times New Roman"/>
          <w:b/>
          <w:sz w:val="28"/>
          <w:szCs w:val="28"/>
        </w:rPr>
      </w:pPr>
      <w:proofErr w:type="spellStart"/>
      <w:r w:rsidRPr="006A172D">
        <w:rPr>
          <w:rFonts w:ascii="Times New Roman" w:hAnsi="Times New Roman" w:cs="Times New Roman"/>
          <w:b/>
          <w:sz w:val="28"/>
          <w:szCs w:val="28"/>
        </w:rPr>
        <w:t>Поляницької</w:t>
      </w:r>
      <w:proofErr w:type="spellEnd"/>
      <w:r w:rsidRPr="006A172D">
        <w:rPr>
          <w:rFonts w:ascii="Times New Roman" w:hAnsi="Times New Roman" w:cs="Times New Roman"/>
          <w:b/>
          <w:sz w:val="28"/>
          <w:szCs w:val="28"/>
        </w:rPr>
        <w:t xml:space="preserve"> територіальної громади</w:t>
      </w:r>
    </w:p>
    <w:p w14:paraId="2DAF02C9" w14:textId="77777777" w:rsidR="00975529" w:rsidRPr="00312BB2" w:rsidRDefault="00975529" w:rsidP="00177821">
      <w:pPr>
        <w:spacing w:after="0" w:line="240" w:lineRule="auto"/>
        <w:jc w:val="both"/>
        <w:rPr>
          <w:rFonts w:ascii="Times New Roman" w:hAnsi="Times New Roman" w:cs="Times New Roman"/>
          <w:sz w:val="24"/>
          <w:szCs w:val="24"/>
        </w:rPr>
      </w:pPr>
    </w:p>
    <w:tbl>
      <w:tblPr>
        <w:tblW w:w="9923" w:type="dxa"/>
        <w:tblInd w:w="108" w:type="dxa"/>
        <w:tblLook w:val="01E0" w:firstRow="1" w:lastRow="1" w:firstColumn="1" w:lastColumn="1" w:noHBand="0" w:noVBand="0"/>
      </w:tblPr>
      <w:tblGrid>
        <w:gridCol w:w="567"/>
        <w:gridCol w:w="3119"/>
        <w:gridCol w:w="6237"/>
      </w:tblGrid>
      <w:tr w:rsidR="00177821" w:rsidRPr="00312BB2" w14:paraId="3CA503F8" w14:textId="77777777" w:rsidTr="00975529">
        <w:tc>
          <w:tcPr>
            <w:tcW w:w="567" w:type="dxa"/>
          </w:tcPr>
          <w:p w14:paraId="2E0AA513" w14:textId="77777777" w:rsidR="00975529" w:rsidRPr="00312BB2" w:rsidRDefault="00975529" w:rsidP="003C50E8">
            <w:pPr>
              <w:numPr>
                <w:ilvl w:val="0"/>
                <w:numId w:val="4"/>
              </w:numPr>
              <w:tabs>
                <w:tab w:val="left" w:pos="94"/>
              </w:tabs>
              <w:spacing w:after="0" w:line="240" w:lineRule="auto"/>
              <w:ind w:left="0"/>
              <w:jc w:val="center"/>
              <w:rPr>
                <w:rFonts w:ascii="Times New Roman" w:hAnsi="Times New Roman" w:cs="Times New Roman"/>
                <w:sz w:val="24"/>
                <w:szCs w:val="24"/>
              </w:rPr>
            </w:pPr>
          </w:p>
        </w:tc>
        <w:tc>
          <w:tcPr>
            <w:tcW w:w="3119" w:type="dxa"/>
            <w:hideMark/>
          </w:tcPr>
          <w:p w14:paraId="696B8B6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МАДЖАРИН </w:t>
            </w:r>
          </w:p>
          <w:p w14:paraId="5DCF4BBA"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Андрій Миколайович</w:t>
            </w:r>
          </w:p>
        </w:tc>
        <w:tc>
          <w:tcPr>
            <w:tcW w:w="6237" w:type="dxa"/>
          </w:tcPr>
          <w:p w14:paraId="7498F496" w14:textId="33A978FF" w:rsidR="00975529"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заступник сільського голови, голова робочої групи</w:t>
            </w:r>
          </w:p>
          <w:p w14:paraId="445A5D05" w14:textId="77777777" w:rsidR="0032065D" w:rsidRPr="00312BB2" w:rsidRDefault="0032065D" w:rsidP="00177821">
            <w:pPr>
              <w:spacing w:after="0" w:line="240" w:lineRule="auto"/>
              <w:rPr>
                <w:rFonts w:ascii="Times New Roman" w:hAnsi="Times New Roman" w:cs="Times New Roman"/>
                <w:sz w:val="24"/>
                <w:szCs w:val="24"/>
              </w:rPr>
            </w:pPr>
          </w:p>
          <w:p w14:paraId="2AEC0C6A"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07EB8EEE" w14:textId="77777777" w:rsidTr="00975529">
        <w:tc>
          <w:tcPr>
            <w:tcW w:w="567" w:type="dxa"/>
          </w:tcPr>
          <w:p w14:paraId="2196032F" w14:textId="77777777" w:rsidR="00975529" w:rsidRPr="00312BB2" w:rsidRDefault="00975529" w:rsidP="003C50E8">
            <w:pPr>
              <w:numPr>
                <w:ilvl w:val="0"/>
                <w:numId w:val="4"/>
              </w:numPr>
              <w:tabs>
                <w:tab w:val="left" w:pos="94"/>
              </w:tabs>
              <w:spacing w:after="0" w:line="240" w:lineRule="auto"/>
              <w:ind w:left="0"/>
              <w:jc w:val="center"/>
              <w:rPr>
                <w:rFonts w:ascii="Times New Roman" w:hAnsi="Times New Roman" w:cs="Times New Roman"/>
                <w:sz w:val="24"/>
                <w:szCs w:val="24"/>
              </w:rPr>
            </w:pPr>
          </w:p>
        </w:tc>
        <w:tc>
          <w:tcPr>
            <w:tcW w:w="3119" w:type="dxa"/>
          </w:tcPr>
          <w:p w14:paraId="1304DD7F"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ВАСІЛЬКОВА </w:t>
            </w:r>
          </w:p>
          <w:p w14:paraId="3CB20630"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Христина  Юріївна</w:t>
            </w:r>
          </w:p>
          <w:p w14:paraId="14A429FE" w14:textId="77777777" w:rsidR="00975529" w:rsidRPr="00312BB2" w:rsidRDefault="00975529" w:rsidP="00177821">
            <w:pPr>
              <w:spacing w:after="0" w:line="240" w:lineRule="auto"/>
              <w:rPr>
                <w:rFonts w:ascii="Times New Roman" w:hAnsi="Times New Roman" w:cs="Times New Roman"/>
                <w:b/>
                <w:bCs/>
                <w:sz w:val="24"/>
                <w:szCs w:val="24"/>
              </w:rPr>
            </w:pPr>
          </w:p>
        </w:tc>
        <w:tc>
          <w:tcPr>
            <w:tcW w:w="6237" w:type="dxa"/>
            <w:hideMark/>
          </w:tcPr>
          <w:p w14:paraId="78EBC4D8"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секретар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 заступник голови робочої групи</w:t>
            </w:r>
          </w:p>
        </w:tc>
      </w:tr>
      <w:tr w:rsidR="00975529" w:rsidRPr="00312BB2" w14:paraId="71B8D449" w14:textId="77777777" w:rsidTr="00975529">
        <w:tc>
          <w:tcPr>
            <w:tcW w:w="567" w:type="dxa"/>
          </w:tcPr>
          <w:p w14:paraId="72D6E8B2" w14:textId="77777777" w:rsidR="00975529" w:rsidRPr="00312BB2" w:rsidRDefault="00975529" w:rsidP="003C50E8">
            <w:pPr>
              <w:numPr>
                <w:ilvl w:val="0"/>
                <w:numId w:val="4"/>
              </w:numPr>
              <w:tabs>
                <w:tab w:val="left" w:pos="94"/>
              </w:tabs>
              <w:spacing w:after="0" w:line="240" w:lineRule="auto"/>
              <w:ind w:left="0"/>
              <w:jc w:val="center"/>
              <w:rPr>
                <w:rFonts w:ascii="Times New Roman" w:hAnsi="Times New Roman" w:cs="Times New Roman"/>
                <w:sz w:val="24"/>
                <w:szCs w:val="24"/>
              </w:rPr>
            </w:pPr>
          </w:p>
        </w:tc>
        <w:tc>
          <w:tcPr>
            <w:tcW w:w="3119" w:type="dxa"/>
            <w:hideMark/>
          </w:tcPr>
          <w:p w14:paraId="39A9E342"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ІЛЬЧУК </w:t>
            </w:r>
          </w:p>
          <w:p w14:paraId="458038B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Христина Василівна</w:t>
            </w:r>
          </w:p>
        </w:tc>
        <w:tc>
          <w:tcPr>
            <w:tcW w:w="6237" w:type="dxa"/>
            <w:hideMark/>
          </w:tcPr>
          <w:p w14:paraId="630C80DF"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завідувач сектору економіки, туризму зовнішніх зав’язків та інвестиційної політики, секретар робочої групи</w:t>
            </w:r>
          </w:p>
        </w:tc>
      </w:tr>
    </w:tbl>
    <w:p w14:paraId="5AB4D63A" w14:textId="77777777" w:rsidR="00975529" w:rsidRPr="00312BB2" w:rsidRDefault="00975529" w:rsidP="00177821">
      <w:pPr>
        <w:spacing w:after="0" w:line="240" w:lineRule="auto"/>
        <w:rPr>
          <w:rFonts w:ascii="Times New Roman" w:hAnsi="Times New Roman" w:cs="Times New Roman"/>
          <w:sz w:val="24"/>
          <w:szCs w:val="24"/>
          <w:lang w:eastAsia="zh-CN"/>
        </w:rPr>
      </w:pPr>
    </w:p>
    <w:p w14:paraId="668B4383"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Члени робочої групи</w:t>
      </w:r>
    </w:p>
    <w:p w14:paraId="07A9EDA2" w14:textId="77777777" w:rsidR="00975529" w:rsidRPr="00312BB2" w:rsidRDefault="00975529" w:rsidP="00177821">
      <w:pPr>
        <w:spacing w:after="0" w:line="240" w:lineRule="auto"/>
        <w:rPr>
          <w:rFonts w:ascii="Times New Roman" w:hAnsi="Times New Roman" w:cs="Times New Roman"/>
          <w:sz w:val="24"/>
          <w:szCs w:val="24"/>
        </w:rPr>
      </w:pPr>
    </w:p>
    <w:tbl>
      <w:tblPr>
        <w:tblW w:w="10794" w:type="dxa"/>
        <w:tblInd w:w="108" w:type="dxa"/>
        <w:tblLook w:val="01E0" w:firstRow="1" w:lastRow="1" w:firstColumn="1" w:lastColumn="1" w:noHBand="0" w:noVBand="0"/>
      </w:tblPr>
      <w:tblGrid>
        <w:gridCol w:w="567"/>
        <w:gridCol w:w="3261"/>
        <w:gridCol w:w="5244"/>
        <w:gridCol w:w="1722"/>
      </w:tblGrid>
      <w:tr w:rsidR="00177821" w:rsidRPr="00312BB2" w14:paraId="67FA2CDF" w14:textId="77777777" w:rsidTr="00975529">
        <w:trPr>
          <w:gridAfter w:val="1"/>
          <w:wAfter w:w="1722" w:type="dxa"/>
        </w:trPr>
        <w:tc>
          <w:tcPr>
            <w:tcW w:w="567" w:type="dxa"/>
          </w:tcPr>
          <w:p w14:paraId="1D0E08B1"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3E70218D"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ГРИНЮК</w:t>
            </w:r>
          </w:p>
          <w:p w14:paraId="6EC4015A"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Наталія Михайлівна</w:t>
            </w:r>
          </w:p>
          <w:p w14:paraId="7074BF72"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49E16C07"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керуюча справами виконавчого комітету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60C99388" w14:textId="77777777" w:rsidTr="00975529">
        <w:trPr>
          <w:gridAfter w:val="1"/>
          <w:wAfter w:w="1722" w:type="dxa"/>
        </w:trPr>
        <w:tc>
          <w:tcPr>
            <w:tcW w:w="567" w:type="dxa"/>
          </w:tcPr>
          <w:p w14:paraId="0398492C"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043BCE84"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БОЙКО </w:t>
            </w:r>
          </w:p>
          <w:p w14:paraId="056E53E8"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Віталій Дмитрович </w:t>
            </w:r>
          </w:p>
          <w:p w14:paraId="7495965D"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29B658A2"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начальник відділу з питань ДАБК виконавчого комітету </w:t>
            </w:r>
          </w:p>
          <w:p w14:paraId="53731997" w14:textId="77777777" w:rsidR="00975529" w:rsidRPr="00312BB2" w:rsidRDefault="00975529" w:rsidP="00177821">
            <w:pPr>
              <w:spacing w:after="0" w:line="240" w:lineRule="auto"/>
              <w:rPr>
                <w:rFonts w:ascii="Times New Roman" w:hAnsi="Times New Roman" w:cs="Times New Roman"/>
                <w:sz w:val="24"/>
                <w:szCs w:val="24"/>
              </w:rPr>
            </w:pP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p w14:paraId="01A98E6D"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65D7DD06" w14:textId="77777777" w:rsidTr="00975529">
        <w:trPr>
          <w:gridAfter w:val="1"/>
          <w:wAfter w:w="1722" w:type="dxa"/>
        </w:trPr>
        <w:tc>
          <w:tcPr>
            <w:tcW w:w="567" w:type="dxa"/>
          </w:tcPr>
          <w:p w14:paraId="302DC17E"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6664D217"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БОЙКО Михайло Іванович</w:t>
            </w:r>
          </w:p>
          <w:p w14:paraId="44DCBBF5"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63238CA7"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Офіцер громади </w:t>
            </w:r>
            <w:proofErr w:type="spellStart"/>
            <w:r w:rsidRPr="00312BB2">
              <w:rPr>
                <w:rFonts w:ascii="Times New Roman" w:hAnsi="Times New Roman" w:cs="Times New Roman"/>
                <w:sz w:val="24"/>
                <w:szCs w:val="24"/>
              </w:rPr>
              <w:t>с.Поляниця</w:t>
            </w:r>
            <w:proofErr w:type="spellEnd"/>
          </w:p>
        </w:tc>
      </w:tr>
      <w:tr w:rsidR="00177821" w:rsidRPr="00312BB2" w14:paraId="17C8B3D9" w14:textId="77777777" w:rsidTr="00975529">
        <w:trPr>
          <w:gridAfter w:val="1"/>
          <w:wAfter w:w="1722" w:type="dxa"/>
        </w:trPr>
        <w:tc>
          <w:tcPr>
            <w:tcW w:w="567" w:type="dxa"/>
          </w:tcPr>
          <w:p w14:paraId="254720C6"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34C10D7E"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БОЙЧУК </w:t>
            </w:r>
          </w:p>
          <w:p w14:paraId="6D2F722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Ганна Петрівна</w:t>
            </w:r>
          </w:p>
          <w:p w14:paraId="503AA0F9" w14:textId="77777777" w:rsidR="00975529" w:rsidRPr="00312BB2" w:rsidRDefault="00975529" w:rsidP="00177821">
            <w:pPr>
              <w:spacing w:after="0" w:line="240" w:lineRule="auto"/>
              <w:rPr>
                <w:rFonts w:ascii="Times New Roman" w:hAnsi="Times New Roman" w:cs="Times New Roman"/>
                <w:sz w:val="24"/>
                <w:szCs w:val="24"/>
              </w:rPr>
            </w:pPr>
          </w:p>
        </w:tc>
        <w:tc>
          <w:tcPr>
            <w:tcW w:w="5244" w:type="dxa"/>
            <w:hideMark/>
          </w:tcPr>
          <w:p w14:paraId="743E5ED3"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начальниця фінансового відділу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44C0CE93" w14:textId="77777777" w:rsidTr="00975529">
        <w:trPr>
          <w:gridAfter w:val="1"/>
          <w:wAfter w:w="1722" w:type="dxa"/>
        </w:trPr>
        <w:tc>
          <w:tcPr>
            <w:tcW w:w="567" w:type="dxa"/>
          </w:tcPr>
          <w:p w14:paraId="09A85497"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19C1E6A5"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ГАВ’ЮК </w:t>
            </w:r>
          </w:p>
          <w:p w14:paraId="3EBA0DDA"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b/>
                <w:bCs/>
                <w:sz w:val="24"/>
                <w:szCs w:val="24"/>
              </w:rPr>
              <w:t>Ганна Василівна</w:t>
            </w:r>
          </w:p>
        </w:tc>
        <w:tc>
          <w:tcPr>
            <w:tcW w:w="5244" w:type="dxa"/>
          </w:tcPr>
          <w:p w14:paraId="02B229BC"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староста Бистрицького </w:t>
            </w:r>
            <w:proofErr w:type="spellStart"/>
            <w:r w:rsidRPr="00312BB2">
              <w:rPr>
                <w:rFonts w:ascii="Times New Roman" w:hAnsi="Times New Roman" w:cs="Times New Roman"/>
                <w:sz w:val="24"/>
                <w:szCs w:val="24"/>
              </w:rPr>
              <w:t>старостинського</w:t>
            </w:r>
            <w:proofErr w:type="spellEnd"/>
            <w:r w:rsidRPr="00312BB2">
              <w:rPr>
                <w:rFonts w:ascii="Times New Roman" w:hAnsi="Times New Roman" w:cs="Times New Roman"/>
                <w:sz w:val="24"/>
                <w:szCs w:val="24"/>
              </w:rPr>
              <w:t xml:space="preserve"> округу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p w14:paraId="07F7B3FE"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346D8A45" w14:textId="77777777" w:rsidTr="00975529">
        <w:trPr>
          <w:gridAfter w:val="1"/>
          <w:wAfter w:w="1722" w:type="dxa"/>
        </w:trPr>
        <w:tc>
          <w:tcPr>
            <w:tcW w:w="567" w:type="dxa"/>
          </w:tcPr>
          <w:p w14:paraId="33C1A9D2"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279CB25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ДАНИЛЮК Тетяна </w:t>
            </w:r>
          </w:p>
          <w:p w14:paraId="417246F0"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581839C8"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 згодою)</w:t>
            </w:r>
          </w:p>
        </w:tc>
      </w:tr>
      <w:tr w:rsidR="00177821" w:rsidRPr="00312BB2" w14:paraId="638079FA" w14:textId="77777777" w:rsidTr="00975529">
        <w:trPr>
          <w:gridAfter w:val="1"/>
          <w:wAfter w:w="1722" w:type="dxa"/>
        </w:trPr>
        <w:tc>
          <w:tcPr>
            <w:tcW w:w="567" w:type="dxa"/>
          </w:tcPr>
          <w:p w14:paraId="695E4005"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5FCB008B"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ДЕДЕРЧУК </w:t>
            </w:r>
          </w:p>
          <w:p w14:paraId="09E0B09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lastRenderedPageBreak/>
              <w:t>Василь Андрійович</w:t>
            </w:r>
          </w:p>
          <w:p w14:paraId="0BE3270A"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245D551F"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lastRenderedPageBreak/>
              <w:t xml:space="preserve">оператор пасажирської підвісної канатної </w:t>
            </w:r>
            <w:r w:rsidRPr="00312BB2">
              <w:rPr>
                <w:rFonts w:ascii="Times New Roman" w:hAnsi="Times New Roman" w:cs="Times New Roman"/>
                <w:sz w:val="24"/>
                <w:szCs w:val="24"/>
              </w:rPr>
              <w:lastRenderedPageBreak/>
              <w:t>дороги, ТК "Буковель" (за згодою)</w:t>
            </w:r>
          </w:p>
          <w:p w14:paraId="2B97395D"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6CC20F4C" w14:textId="77777777" w:rsidTr="00975529">
        <w:trPr>
          <w:gridAfter w:val="1"/>
          <w:wAfter w:w="1722" w:type="dxa"/>
        </w:trPr>
        <w:tc>
          <w:tcPr>
            <w:tcW w:w="567" w:type="dxa"/>
          </w:tcPr>
          <w:p w14:paraId="52D459D0"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37867347"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ДОБРОВОЛЬСЬКИЙ</w:t>
            </w:r>
          </w:p>
          <w:p w14:paraId="3C014827"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 Юрій Володимирович</w:t>
            </w:r>
          </w:p>
          <w:p w14:paraId="1839E673"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004A7AEF"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фізична особа-підприємець </w:t>
            </w:r>
          </w:p>
          <w:p w14:paraId="445ADC4B"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 згодою)</w:t>
            </w:r>
          </w:p>
        </w:tc>
      </w:tr>
      <w:tr w:rsidR="00177821" w:rsidRPr="00312BB2" w14:paraId="22ACDAD0" w14:textId="77777777" w:rsidTr="00975529">
        <w:trPr>
          <w:gridAfter w:val="1"/>
          <w:wAfter w:w="1722" w:type="dxa"/>
        </w:trPr>
        <w:tc>
          <w:tcPr>
            <w:tcW w:w="567" w:type="dxa"/>
          </w:tcPr>
          <w:p w14:paraId="6BD1CDF8"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6AD78A91"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ІВАСИШИН </w:t>
            </w:r>
          </w:p>
          <w:p w14:paraId="69EBD708"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Мирослав Михайлович</w:t>
            </w:r>
          </w:p>
          <w:p w14:paraId="17A53F93"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3984B2EF" w14:textId="40197420"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директор «КП Пожежна дружина в                </w:t>
            </w:r>
            <w:r w:rsidR="0092093E">
              <w:rPr>
                <w:rFonts w:ascii="Times New Roman" w:hAnsi="Times New Roman" w:cs="Times New Roman"/>
                <w:sz w:val="24"/>
                <w:szCs w:val="24"/>
              </w:rPr>
              <w:t xml:space="preserve">с. </w:t>
            </w:r>
            <w:r w:rsidRPr="00312BB2">
              <w:rPr>
                <w:rFonts w:ascii="Times New Roman" w:hAnsi="Times New Roman" w:cs="Times New Roman"/>
                <w:sz w:val="24"/>
                <w:szCs w:val="24"/>
              </w:rPr>
              <w:t>Поляниця»</w:t>
            </w:r>
          </w:p>
          <w:p w14:paraId="32D14E12"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5506FCFF" w14:textId="77777777" w:rsidTr="00975529">
        <w:trPr>
          <w:gridAfter w:val="1"/>
          <w:wAfter w:w="1722" w:type="dxa"/>
        </w:trPr>
        <w:tc>
          <w:tcPr>
            <w:tcW w:w="567" w:type="dxa"/>
          </w:tcPr>
          <w:p w14:paraId="5C5321F8"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7C4B211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ІЛЬЧУК </w:t>
            </w:r>
          </w:p>
          <w:p w14:paraId="6940CB0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Олександра Іванівна</w:t>
            </w:r>
          </w:p>
          <w:p w14:paraId="75B92EB1" w14:textId="77777777" w:rsidR="00975529" w:rsidRPr="00312BB2" w:rsidRDefault="00975529" w:rsidP="00177821">
            <w:pPr>
              <w:spacing w:after="0" w:line="240" w:lineRule="auto"/>
              <w:rPr>
                <w:rFonts w:ascii="Times New Roman" w:hAnsi="Times New Roman" w:cs="Times New Roman"/>
                <w:b/>
                <w:bCs/>
                <w:sz w:val="24"/>
                <w:szCs w:val="24"/>
              </w:rPr>
            </w:pPr>
          </w:p>
          <w:p w14:paraId="5C413F20"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4E1F8E28"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директорка </w:t>
            </w:r>
            <w:proofErr w:type="spellStart"/>
            <w:r w:rsidRPr="00312BB2">
              <w:rPr>
                <w:rFonts w:ascii="Times New Roman" w:hAnsi="Times New Roman" w:cs="Times New Roman"/>
                <w:sz w:val="24"/>
                <w:szCs w:val="24"/>
              </w:rPr>
              <w:t>Вороненківської</w:t>
            </w:r>
            <w:proofErr w:type="spellEnd"/>
            <w:r w:rsidRPr="00312BB2">
              <w:rPr>
                <w:rFonts w:ascii="Times New Roman" w:hAnsi="Times New Roman" w:cs="Times New Roman"/>
                <w:sz w:val="24"/>
                <w:szCs w:val="24"/>
              </w:rPr>
              <w:t xml:space="preserve"> гімназії </w:t>
            </w:r>
          </w:p>
          <w:p w14:paraId="2B9D8513"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4469B032" w14:textId="77777777" w:rsidTr="00975529">
        <w:trPr>
          <w:gridAfter w:val="1"/>
          <w:wAfter w:w="1722" w:type="dxa"/>
        </w:trPr>
        <w:tc>
          <w:tcPr>
            <w:tcW w:w="567" w:type="dxa"/>
          </w:tcPr>
          <w:p w14:paraId="0824AD57"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021A88E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КІЩУК </w:t>
            </w:r>
          </w:p>
          <w:p w14:paraId="4F028C10"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Галина Дмитрівна</w:t>
            </w:r>
          </w:p>
          <w:p w14:paraId="2FC4179C"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 </w:t>
            </w:r>
          </w:p>
        </w:tc>
        <w:tc>
          <w:tcPr>
            <w:tcW w:w="5244" w:type="dxa"/>
            <w:hideMark/>
          </w:tcPr>
          <w:p w14:paraId="10CA8554"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директорка </w:t>
            </w:r>
            <w:proofErr w:type="spellStart"/>
            <w:r w:rsidRPr="00312BB2">
              <w:rPr>
                <w:rFonts w:ascii="Times New Roman" w:hAnsi="Times New Roman" w:cs="Times New Roman"/>
                <w:sz w:val="24"/>
                <w:szCs w:val="24"/>
              </w:rPr>
              <w:t>Поляницького</w:t>
            </w:r>
            <w:proofErr w:type="spellEnd"/>
            <w:r w:rsidRPr="00312BB2">
              <w:rPr>
                <w:rFonts w:ascii="Times New Roman" w:hAnsi="Times New Roman" w:cs="Times New Roman"/>
                <w:sz w:val="24"/>
                <w:szCs w:val="24"/>
              </w:rPr>
              <w:t xml:space="preserve"> ліцею</w:t>
            </w:r>
          </w:p>
        </w:tc>
      </w:tr>
      <w:tr w:rsidR="00177821" w:rsidRPr="00312BB2" w14:paraId="25FDB694" w14:textId="77777777" w:rsidTr="00975529">
        <w:trPr>
          <w:gridAfter w:val="1"/>
          <w:wAfter w:w="1722" w:type="dxa"/>
        </w:trPr>
        <w:tc>
          <w:tcPr>
            <w:tcW w:w="567" w:type="dxa"/>
          </w:tcPr>
          <w:p w14:paraId="25994F59"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0585D35D"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КЛИМОВИЧ </w:t>
            </w:r>
          </w:p>
          <w:p w14:paraId="7A0A5BF1"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Галина Василівна</w:t>
            </w:r>
          </w:p>
          <w:p w14:paraId="7A761F7D"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20A2F0D4"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начальниця відділу освіти, культури, молоді та спорту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39874954" w14:textId="77777777" w:rsidTr="00975529">
        <w:trPr>
          <w:gridAfter w:val="1"/>
          <w:wAfter w:w="1722" w:type="dxa"/>
        </w:trPr>
        <w:tc>
          <w:tcPr>
            <w:tcW w:w="567" w:type="dxa"/>
          </w:tcPr>
          <w:p w14:paraId="11522323"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171AA140"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КОДЗАЄВ </w:t>
            </w:r>
          </w:p>
          <w:p w14:paraId="73A8DC2E"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Едуард </w:t>
            </w:r>
            <w:proofErr w:type="spellStart"/>
            <w:r w:rsidRPr="00312BB2">
              <w:rPr>
                <w:rFonts w:ascii="Times New Roman" w:hAnsi="Times New Roman" w:cs="Times New Roman"/>
                <w:b/>
                <w:bCs/>
                <w:sz w:val="24"/>
                <w:szCs w:val="24"/>
              </w:rPr>
              <w:t>Ельбрусович</w:t>
            </w:r>
            <w:proofErr w:type="spellEnd"/>
          </w:p>
          <w:p w14:paraId="3013B8F0"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7FAA9C23"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фізична особа-підприємець, представник готельного бізнесу (F&amp;B </w:t>
            </w:r>
            <w:proofErr w:type="spellStart"/>
            <w:r w:rsidRPr="00312BB2">
              <w:rPr>
                <w:rFonts w:ascii="Times New Roman" w:hAnsi="Times New Roman" w:cs="Times New Roman"/>
                <w:sz w:val="24"/>
                <w:szCs w:val="24"/>
              </w:rPr>
              <w:t>Spa</w:t>
            </w:r>
            <w:proofErr w:type="spellEnd"/>
            <w:r w:rsidRPr="00312BB2">
              <w:rPr>
                <w:rFonts w:ascii="Times New Roman" w:hAnsi="Times New Roman" w:cs="Times New Roman"/>
                <w:sz w:val="24"/>
                <w:szCs w:val="24"/>
              </w:rPr>
              <w:t xml:space="preserve"> </w:t>
            </w:r>
            <w:proofErr w:type="spellStart"/>
            <w:r w:rsidRPr="00312BB2">
              <w:rPr>
                <w:rFonts w:ascii="Times New Roman" w:hAnsi="Times New Roman" w:cs="Times New Roman"/>
                <w:sz w:val="24"/>
                <w:szCs w:val="24"/>
              </w:rPr>
              <w:t>Resort</w:t>
            </w:r>
            <w:proofErr w:type="spellEnd"/>
            <w:r w:rsidRPr="00312BB2">
              <w:rPr>
                <w:rFonts w:ascii="Times New Roman" w:hAnsi="Times New Roman" w:cs="Times New Roman"/>
                <w:sz w:val="24"/>
                <w:szCs w:val="24"/>
              </w:rPr>
              <w:t xml:space="preserve"> (</w:t>
            </w:r>
            <w:proofErr w:type="spellStart"/>
            <w:r w:rsidRPr="00312BB2">
              <w:rPr>
                <w:rFonts w:ascii="Times New Roman" w:hAnsi="Times New Roman" w:cs="Times New Roman"/>
                <w:sz w:val="24"/>
                <w:szCs w:val="24"/>
              </w:rPr>
              <w:t>Fomich</w:t>
            </w:r>
            <w:proofErr w:type="spellEnd"/>
            <w:r w:rsidRPr="00312BB2">
              <w:rPr>
                <w:rFonts w:ascii="Times New Roman" w:hAnsi="Times New Roman" w:cs="Times New Roman"/>
                <w:sz w:val="24"/>
                <w:szCs w:val="24"/>
              </w:rPr>
              <w:t xml:space="preserve"> </w:t>
            </w:r>
            <w:proofErr w:type="spellStart"/>
            <w:r w:rsidRPr="00312BB2">
              <w:rPr>
                <w:rFonts w:ascii="Times New Roman" w:hAnsi="Times New Roman" w:cs="Times New Roman"/>
                <w:sz w:val="24"/>
                <w:szCs w:val="24"/>
              </w:rPr>
              <w:t>Hotel</w:t>
            </w:r>
            <w:proofErr w:type="spellEnd"/>
            <w:r w:rsidRPr="00312BB2">
              <w:rPr>
                <w:rFonts w:ascii="Times New Roman" w:hAnsi="Times New Roman" w:cs="Times New Roman"/>
                <w:sz w:val="24"/>
                <w:szCs w:val="24"/>
              </w:rPr>
              <w:t>)) (за згодою)</w:t>
            </w:r>
          </w:p>
          <w:p w14:paraId="4F34D975"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5D14670F" w14:textId="77777777" w:rsidTr="00975529">
        <w:trPr>
          <w:gridAfter w:val="1"/>
          <w:wAfter w:w="1722" w:type="dxa"/>
        </w:trPr>
        <w:tc>
          <w:tcPr>
            <w:tcW w:w="567" w:type="dxa"/>
          </w:tcPr>
          <w:p w14:paraId="1614DD9B"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39863EBA"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МАРІЙЧИН </w:t>
            </w:r>
          </w:p>
          <w:p w14:paraId="6E2140FB"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Андрій </w:t>
            </w:r>
            <w:proofErr w:type="spellStart"/>
            <w:r w:rsidRPr="00312BB2">
              <w:rPr>
                <w:rFonts w:ascii="Times New Roman" w:hAnsi="Times New Roman" w:cs="Times New Roman"/>
                <w:b/>
                <w:bCs/>
                <w:sz w:val="24"/>
                <w:szCs w:val="24"/>
              </w:rPr>
              <w:t>Адрійович</w:t>
            </w:r>
            <w:proofErr w:type="spellEnd"/>
          </w:p>
          <w:p w14:paraId="0CC6CE1B"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41DD8B18"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фізична особа-підприємець, </w:t>
            </w:r>
            <w:proofErr w:type="spellStart"/>
            <w:r w:rsidRPr="00312BB2">
              <w:rPr>
                <w:rFonts w:ascii="Times New Roman" w:hAnsi="Times New Roman" w:cs="Times New Roman"/>
                <w:sz w:val="24"/>
                <w:szCs w:val="24"/>
              </w:rPr>
              <w:t>с.Яблуниця</w:t>
            </w:r>
            <w:proofErr w:type="spellEnd"/>
          </w:p>
          <w:p w14:paraId="6B2DF4C7"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 згодою)</w:t>
            </w:r>
          </w:p>
        </w:tc>
      </w:tr>
      <w:tr w:rsidR="00177821" w:rsidRPr="00312BB2" w14:paraId="64C86DCF" w14:textId="77777777" w:rsidTr="00975529">
        <w:trPr>
          <w:gridAfter w:val="1"/>
          <w:wAfter w:w="1722" w:type="dxa"/>
        </w:trPr>
        <w:tc>
          <w:tcPr>
            <w:tcW w:w="567" w:type="dxa"/>
          </w:tcPr>
          <w:p w14:paraId="72C29286"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2D7C03FC"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МАРТИЩУК </w:t>
            </w:r>
          </w:p>
          <w:p w14:paraId="09B1A434"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Андрій Миколайович</w:t>
            </w:r>
          </w:p>
          <w:p w14:paraId="7EF52791"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1DFBED39"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фізична особа-підприємець, представник готельного бізнесу «</w:t>
            </w:r>
            <w:r w:rsidRPr="00312BB2">
              <w:rPr>
                <w:rFonts w:ascii="Times New Roman" w:hAnsi="Times New Roman" w:cs="Times New Roman"/>
                <w:sz w:val="24"/>
                <w:szCs w:val="24"/>
                <w:lang w:val="en-US"/>
              </w:rPr>
              <w:t>SKOGUR</w:t>
            </w:r>
            <w:r w:rsidRPr="00312BB2">
              <w:rPr>
                <w:rFonts w:ascii="Times New Roman" w:hAnsi="Times New Roman" w:cs="Times New Roman"/>
                <w:sz w:val="24"/>
                <w:szCs w:val="24"/>
              </w:rPr>
              <w:t>»</w:t>
            </w:r>
            <w:r w:rsidRPr="00312BB2">
              <w:rPr>
                <w:rFonts w:ascii="Times New Roman" w:hAnsi="Times New Roman" w:cs="Times New Roman"/>
                <w:sz w:val="24"/>
                <w:szCs w:val="24"/>
                <w:lang w:val="ru-RU"/>
              </w:rPr>
              <w:t xml:space="preserve">  </w:t>
            </w:r>
            <w:r w:rsidRPr="00312BB2">
              <w:rPr>
                <w:rFonts w:ascii="Times New Roman" w:hAnsi="Times New Roman" w:cs="Times New Roman"/>
                <w:sz w:val="24"/>
                <w:szCs w:val="24"/>
              </w:rPr>
              <w:t>(за згодою)</w:t>
            </w:r>
          </w:p>
        </w:tc>
      </w:tr>
      <w:tr w:rsidR="00177821" w:rsidRPr="00312BB2" w14:paraId="2DB22494" w14:textId="77777777" w:rsidTr="00975529">
        <w:trPr>
          <w:gridAfter w:val="1"/>
          <w:wAfter w:w="1722" w:type="dxa"/>
        </w:trPr>
        <w:tc>
          <w:tcPr>
            <w:tcW w:w="567" w:type="dxa"/>
          </w:tcPr>
          <w:p w14:paraId="782990B0"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6DA09EC1"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МЕЛЬНИЧУК </w:t>
            </w:r>
          </w:p>
          <w:p w14:paraId="45F744D4"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Ігор Васильович</w:t>
            </w:r>
          </w:p>
          <w:p w14:paraId="3A185674"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52B96706"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Керівник «Агенція розвитку ОТГ Прикарпаття» (за згодою)</w:t>
            </w:r>
          </w:p>
        </w:tc>
      </w:tr>
      <w:tr w:rsidR="00177821" w:rsidRPr="00312BB2" w14:paraId="61CDD574" w14:textId="77777777" w:rsidTr="00975529">
        <w:trPr>
          <w:gridAfter w:val="1"/>
          <w:wAfter w:w="1722" w:type="dxa"/>
        </w:trPr>
        <w:tc>
          <w:tcPr>
            <w:tcW w:w="567" w:type="dxa"/>
          </w:tcPr>
          <w:p w14:paraId="2631FB9D"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668E723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МІРУС </w:t>
            </w:r>
          </w:p>
          <w:p w14:paraId="01C00944"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Антоніна Петрівна</w:t>
            </w:r>
          </w:p>
        </w:tc>
        <w:tc>
          <w:tcPr>
            <w:tcW w:w="5244" w:type="dxa"/>
          </w:tcPr>
          <w:p w14:paraId="3F30170C"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начальниця відділу юридичного забезпечення та персоналу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p w14:paraId="32F0FAAF"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4322AEB3" w14:textId="77777777" w:rsidTr="00975529">
        <w:trPr>
          <w:gridAfter w:val="1"/>
          <w:wAfter w:w="1722" w:type="dxa"/>
        </w:trPr>
        <w:tc>
          <w:tcPr>
            <w:tcW w:w="567" w:type="dxa"/>
          </w:tcPr>
          <w:p w14:paraId="3082A0BA"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1E5CD464"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МОЛДАВЧУК </w:t>
            </w:r>
          </w:p>
          <w:p w14:paraId="6A4CCB7B"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Марія Василівна</w:t>
            </w:r>
          </w:p>
          <w:p w14:paraId="1F270EA5"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38698511"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 директорка </w:t>
            </w:r>
            <w:proofErr w:type="spellStart"/>
            <w:r w:rsidRPr="00312BB2">
              <w:rPr>
                <w:rFonts w:ascii="Times New Roman" w:hAnsi="Times New Roman" w:cs="Times New Roman"/>
                <w:sz w:val="24"/>
                <w:szCs w:val="24"/>
              </w:rPr>
              <w:t>Яблуницького</w:t>
            </w:r>
            <w:proofErr w:type="spellEnd"/>
            <w:r w:rsidRPr="00312BB2">
              <w:rPr>
                <w:rFonts w:ascii="Times New Roman" w:hAnsi="Times New Roman" w:cs="Times New Roman"/>
                <w:sz w:val="24"/>
                <w:szCs w:val="24"/>
              </w:rPr>
              <w:t xml:space="preserve"> ліцею</w:t>
            </w:r>
          </w:p>
        </w:tc>
      </w:tr>
      <w:tr w:rsidR="00177821" w:rsidRPr="00312BB2" w14:paraId="074A30F8" w14:textId="77777777" w:rsidTr="00975529">
        <w:tc>
          <w:tcPr>
            <w:tcW w:w="567" w:type="dxa"/>
          </w:tcPr>
          <w:p w14:paraId="2494D47B"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7CA8492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МОЛДАВЧУК </w:t>
            </w:r>
          </w:p>
          <w:p w14:paraId="5F0B282B"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Юрій Васильович</w:t>
            </w:r>
          </w:p>
        </w:tc>
        <w:tc>
          <w:tcPr>
            <w:tcW w:w="6966" w:type="dxa"/>
            <w:gridSpan w:val="2"/>
            <w:hideMark/>
          </w:tcPr>
          <w:p w14:paraId="4A10F314"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завідувач сектору містобудування та архітектури- головний архітектор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7B69FDA2" w14:textId="77777777" w:rsidTr="00975529">
        <w:tc>
          <w:tcPr>
            <w:tcW w:w="567" w:type="dxa"/>
          </w:tcPr>
          <w:p w14:paraId="44454062"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2FC3C279"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МОТЮК </w:t>
            </w:r>
          </w:p>
          <w:p w14:paraId="040871C1"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Людмила Степанівна</w:t>
            </w:r>
          </w:p>
          <w:p w14:paraId="5300ABC4" w14:textId="77777777" w:rsidR="00975529" w:rsidRPr="00312BB2" w:rsidRDefault="00975529" w:rsidP="00177821">
            <w:pPr>
              <w:spacing w:after="0" w:line="240" w:lineRule="auto"/>
              <w:rPr>
                <w:rFonts w:ascii="Times New Roman" w:hAnsi="Times New Roman" w:cs="Times New Roman"/>
                <w:b/>
                <w:bCs/>
                <w:sz w:val="24"/>
                <w:szCs w:val="24"/>
              </w:rPr>
            </w:pPr>
          </w:p>
        </w:tc>
        <w:tc>
          <w:tcPr>
            <w:tcW w:w="6966" w:type="dxa"/>
            <w:gridSpan w:val="2"/>
            <w:hideMark/>
          </w:tcPr>
          <w:p w14:paraId="5BCA4FF3"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начальниця відділу земельних відносин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7738AF21" w14:textId="77777777" w:rsidTr="00975529">
        <w:tc>
          <w:tcPr>
            <w:tcW w:w="567" w:type="dxa"/>
          </w:tcPr>
          <w:p w14:paraId="2C342052"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66C8B5FD"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ПОЛЯК </w:t>
            </w:r>
          </w:p>
          <w:p w14:paraId="3CFAA0B3"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Назар Васильович</w:t>
            </w:r>
          </w:p>
          <w:p w14:paraId="75F3BB2E" w14:textId="77777777" w:rsidR="00975529" w:rsidRPr="00312BB2" w:rsidRDefault="00975529" w:rsidP="00177821">
            <w:pPr>
              <w:spacing w:after="0" w:line="240" w:lineRule="auto"/>
              <w:rPr>
                <w:rFonts w:ascii="Times New Roman" w:hAnsi="Times New Roman" w:cs="Times New Roman"/>
                <w:b/>
                <w:bCs/>
                <w:sz w:val="24"/>
                <w:szCs w:val="24"/>
              </w:rPr>
            </w:pPr>
          </w:p>
        </w:tc>
        <w:tc>
          <w:tcPr>
            <w:tcW w:w="6966" w:type="dxa"/>
            <w:gridSpan w:val="2"/>
            <w:hideMark/>
          </w:tcPr>
          <w:p w14:paraId="2260D0D8"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староста </w:t>
            </w:r>
            <w:proofErr w:type="spellStart"/>
            <w:r w:rsidRPr="00312BB2">
              <w:rPr>
                <w:rFonts w:ascii="Times New Roman" w:hAnsi="Times New Roman" w:cs="Times New Roman"/>
                <w:sz w:val="24"/>
                <w:szCs w:val="24"/>
              </w:rPr>
              <w:t>Яблуницького</w:t>
            </w:r>
            <w:proofErr w:type="spellEnd"/>
            <w:r w:rsidRPr="00312BB2">
              <w:rPr>
                <w:rFonts w:ascii="Times New Roman" w:hAnsi="Times New Roman" w:cs="Times New Roman"/>
                <w:sz w:val="24"/>
                <w:szCs w:val="24"/>
              </w:rPr>
              <w:t xml:space="preserve"> </w:t>
            </w:r>
            <w:proofErr w:type="spellStart"/>
            <w:r w:rsidRPr="00312BB2">
              <w:rPr>
                <w:rFonts w:ascii="Times New Roman" w:hAnsi="Times New Roman" w:cs="Times New Roman"/>
                <w:sz w:val="24"/>
                <w:szCs w:val="24"/>
              </w:rPr>
              <w:t>старостинського</w:t>
            </w:r>
            <w:proofErr w:type="spellEnd"/>
            <w:r w:rsidRPr="00312BB2">
              <w:rPr>
                <w:rFonts w:ascii="Times New Roman" w:hAnsi="Times New Roman" w:cs="Times New Roman"/>
                <w:sz w:val="24"/>
                <w:szCs w:val="24"/>
              </w:rPr>
              <w:t xml:space="preserve"> округу </w:t>
            </w:r>
            <w:proofErr w:type="spellStart"/>
            <w:r w:rsidRPr="00312BB2">
              <w:rPr>
                <w:rFonts w:ascii="Times New Roman" w:hAnsi="Times New Roman" w:cs="Times New Roman"/>
                <w:sz w:val="24"/>
                <w:szCs w:val="24"/>
              </w:rPr>
              <w:t>Поляницької</w:t>
            </w:r>
            <w:proofErr w:type="spellEnd"/>
            <w:r w:rsidRPr="00312BB2">
              <w:rPr>
                <w:rFonts w:ascii="Times New Roman" w:hAnsi="Times New Roman" w:cs="Times New Roman"/>
                <w:sz w:val="24"/>
                <w:szCs w:val="24"/>
              </w:rPr>
              <w:t xml:space="preserve"> сільської ради</w:t>
            </w:r>
          </w:p>
        </w:tc>
      </w:tr>
      <w:tr w:rsidR="00177821" w:rsidRPr="00312BB2" w14:paraId="7A3222AB" w14:textId="77777777" w:rsidTr="00975529">
        <w:tc>
          <w:tcPr>
            <w:tcW w:w="567" w:type="dxa"/>
          </w:tcPr>
          <w:p w14:paraId="54A37BD3"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1ED22ACA"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САНКОВИЧ </w:t>
            </w:r>
          </w:p>
          <w:p w14:paraId="7FC058C0"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Марія Василівна</w:t>
            </w:r>
          </w:p>
          <w:p w14:paraId="1119C7FF" w14:textId="77777777" w:rsidR="00975529" w:rsidRPr="00312BB2" w:rsidRDefault="00975529" w:rsidP="00177821">
            <w:pPr>
              <w:spacing w:after="0" w:line="240" w:lineRule="auto"/>
              <w:rPr>
                <w:rFonts w:ascii="Times New Roman" w:hAnsi="Times New Roman" w:cs="Times New Roman"/>
                <w:b/>
                <w:bCs/>
                <w:sz w:val="24"/>
                <w:szCs w:val="24"/>
              </w:rPr>
            </w:pPr>
          </w:p>
        </w:tc>
        <w:tc>
          <w:tcPr>
            <w:tcW w:w="6966" w:type="dxa"/>
            <w:gridSpan w:val="2"/>
            <w:hideMark/>
          </w:tcPr>
          <w:p w14:paraId="251A3A0F"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вчителька, </w:t>
            </w:r>
            <w:proofErr w:type="spellStart"/>
            <w:r w:rsidRPr="00312BB2">
              <w:rPr>
                <w:rFonts w:ascii="Times New Roman" w:hAnsi="Times New Roman" w:cs="Times New Roman"/>
                <w:sz w:val="24"/>
                <w:szCs w:val="24"/>
              </w:rPr>
              <w:t>Яблуницький</w:t>
            </w:r>
            <w:proofErr w:type="spellEnd"/>
            <w:r w:rsidRPr="00312BB2">
              <w:rPr>
                <w:rFonts w:ascii="Times New Roman" w:hAnsi="Times New Roman" w:cs="Times New Roman"/>
                <w:sz w:val="24"/>
                <w:szCs w:val="24"/>
              </w:rPr>
              <w:t xml:space="preserve"> ліцей (за згодою)</w:t>
            </w:r>
          </w:p>
        </w:tc>
      </w:tr>
      <w:tr w:rsidR="00177821" w:rsidRPr="00312BB2" w14:paraId="12F23849" w14:textId="77777777" w:rsidTr="00975529">
        <w:trPr>
          <w:gridAfter w:val="1"/>
          <w:wAfter w:w="1722" w:type="dxa"/>
        </w:trPr>
        <w:tc>
          <w:tcPr>
            <w:tcW w:w="567" w:type="dxa"/>
          </w:tcPr>
          <w:p w14:paraId="7068F66D"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05C29AA1"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СТОРОЖУК </w:t>
            </w:r>
          </w:p>
          <w:p w14:paraId="15B2BCAD"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Андрій Леонідович</w:t>
            </w:r>
          </w:p>
          <w:p w14:paraId="04FCF671"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77870C5D"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директор СКП «Спортивний біатлонний комплекс»</w:t>
            </w:r>
          </w:p>
        </w:tc>
      </w:tr>
      <w:tr w:rsidR="00177821" w:rsidRPr="00312BB2" w14:paraId="7C38A5C6" w14:textId="77777777" w:rsidTr="00975529">
        <w:trPr>
          <w:gridAfter w:val="1"/>
          <w:wAfter w:w="1722" w:type="dxa"/>
        </w:trPr>
        <w:tc>
          <w:tcPr>
            <w:tcW w:w="567" w:type="dxa"/>
          </w:tcPr>
          <w:p w14:paraId="7165FC98"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70983645"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ТИПУСЯК </w:t>
            </w:r>
          </w:p>
          <w:p w14:paraId="1A66FA5E"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Василь Петрович</w:t>
            </w:r>
          </w:p>
        </w:tc>
        <w:tc>
          <w:tcPr>
            <w:tcW w:w="5244" w:type="dxa"/>
          </w:tcPr>
          <w:p w14:paraId="7B9FA104"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священнослужитель, Парафія Різдва Пресвятої Богородиці УГКЦ (за згодою)</w:t>
            </w:r>
          </w:p>
          <w:p w14:paraId="35F1117D"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1411B3B1" w14:textId="77777777" w:rsidTr="00975529">
        <w:trPr>
          <w:gridAfter w:val="1"/>
          <w:wAfter w:w="1722" w:type="dxa"/>
        </w:trPr>
        <w:tc>
          <w:tcPr>
            <w:tcW w:w="567" w:type="dxa"/>
          </w:tcPr>
          <w:p w14:paraId="243C9411"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430922D2"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ТУСТАНІВСЬКИЙ Тарас Омелянович</w:t>
            </w:r>
          </w:p>
        </w:tc>
        <w:tc>
          <w:tcPr>
            <w:tcW w:w="5244" w:type="dxa"/>
          </w:tcPr>
          <w:p w14:paraId="5089B98A"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фізична особа-підприємець, представник готельного бізнесу «Стара Правда»</w:t>
            </w:r>
          </w:p>
          <w:p w14:paraId="4E9FC883"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 згодою)</w:t>
            </w:r>
          </w:p>
          <w:p w14:paraId="62DC1A36" w14:textId="77777777" w:rsidR="00975529" w:rsidRPr="00312BB2" w:rsidRDefault="00975529" w:rsidP="00177821">
            <w:pPr>
              <w:spacing w:after="0" w:line="240" w:lineRule="auto"/>
              <w:rPr>
                <w:rFonts w:ascii="Times New Roman" w:hAnsi="Times New Roman" w:cs="Times New Roman"/>
                <w:sz w:val="24"/>
                <w:szCs w:val="24"/>
              </w:rPr>
            </w:pPr>
          </w:p>
          <w:p w14:paraId="30E6748B"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0443B2EA" w14:textId="77777777" w:rsidTr="00975529">
        <w:trPr>
          <w:gridAfter w:val="1"/>
          <w:wAfter w:w="1722" w:type="dxa"/>
        </w:trPr>
        <w:tc>
          <w:tcPr>
            <w:tcW w:w="567" w:type="dxa"/>
          </w:tcPr>
          <w:p w14:paraId="062753D0"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2DC7031E"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ШАЙДА Сергій </w:t>
            </w:r>
          </w:p>
          <w:p w14:paraId="46CF6459"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tcPr>
          <w:p w14:paraId="1D498AFE"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фізична особа-підприємець, представник готельного бізнесу «Premium </w:t>
            </w:r>
            <w:proofErr w:type="spellStart"/>
            <w:r w:rsidRPr="00312BB2">
              <w:rPr>
                <w:rFonts w:ascii="Times New Roman" w:hAnsi="Times New Roman" w:cs="Times New Roman"/>
                <w:sz w:val="24"/>
                <w:szCs w:val="24"/>
              </w:rPr>
              <w:t>hotel</w:t>
            </w:r>
            <w:proofErr w:type="spellEnd"/>
            <w:r w:rsidRPr="00312BB2">
              <w:rPr>
                <w:rFonts w:ascii="Times New Roman" w:hAnsi="Times New Roman" w:cs="Times New Roman"/>
                <w:sz w:val="24"/>
                <w:szCs w:val="24"/>
              </w:rPr>
              <w:t xml:space="preserve"> </w:t>
            </w:r>
            <w:proofErr w:type="spellStart"/>
            <w:r w:rsidRPr="00312BB2">
              <w:rPr>
                <w:rFonts w:ascii="Times New Roman" w:hAnsi="Times New Roman" w:cs="Times New Roman"/>
                <w:sz w:val="24"/>
                <w:szCs w:val="24"/>
              </w:rPr>
              <w:t>and</w:t>
            </w:r>
            <w:proofErr w:type="spellEnd"/>
            <w:r w:rsidRPr="00312BB2">
              <w:rPr>
                <w:rFonts w:ascii="Times New Roman" w:hAnsi="Times New Roman" w:cs="Times New Roman"/>
                <w:sz w:val="24"/>
                <w:szCs w:val="24"/>
              </w:rPr>
              <w:t xml:space="preserve"> SPA »</w:t>
            </w:r>
          </w:p>
          <w:p w14:paraId="2965F1E4"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(за згодою)</w:t>
            </w:r>
          </w:p>
          <w:p w14:paraId="46FD7379"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511DB3B3" w14:textId="77777777" w:rsidTr="00975529">
        <w:trPr>
          <w:gridAfter w:val="1"/>
          <w:wAfter w:w="1722" w:type="dxa"/>
        </w:trPr>
        <w:tc>
          <w:tcPr>
            <w:tcW w:w="567" w:type="dxa"/>
          </w:tcPr>
          <w:p w14:paraId="34337933"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tcPr>
          <w:p w14:paraId="35BD6A3A"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ШЕРЕМЕТА Василь Михайлович </w:t>
            </w:r>
          </w:p>
          <w:p w14:paraId="3EA0FE99" w14:textId="77777777" w:rsidR="00975529" w:rsidRPr="00312BB2" w:rsidRDefault="00975529" w:rsidP="00177821">
            <w:pPr>
              <w:spacing w:after="0" w:line="240" w:lineRule="auto"/>
              <w:rPr>
                <w:rFonts w:ascii="Times New Roman" w:hAnsi="Times New Roman" w:cs="Times New Roman"/>
                <w:b/>
                <w:bCs/>
                <w:sz w:val="24"/>
                <w:szCs w:val="24"/>
              </w:rPr>
            </w:pPr>
          </w:p>
        </w:tc>
        <w:tc>
          <w:tcPr>
            <w:tcW w:w="5244" w:type="dxa"/>
            <w:hideMark/>
          </w:tcPr>
          <w:p w14:paraId="41541105" w14:textId="77777777" w:rsidR="00975529" w:rsidRPr="00312BB2" w:rsidRDefault="00975529" w:rsidP="00177821">
            <w:pPr>
              <w:spacing w:after="0" w:line="240" w:lineRule="auto"/>
              <w:rPr>
                <w:rFonts w:ascii="Times New Roman" w:hAnsi="Times New Roman" w:cs="Times New Roman"/>
                <w:sz w:val="24"/>
                <w:szCs w:val="24"/>
                <w:lang w:val="en-US"/>
              </w:rPr>
            </w:pPr>
            <w:r w:rsidRPr="00312BB2">
              <w:rPr>
                <w:rFonts w:ascii="Times New Roman" w:hAnsi="Times New Roman" w:cs="Times New Roman"/>
                <w:sz w:val="24"/>
                <w:szCs w:val="24"/>
              </w:rPr>
              <w:t xml:space="preserve">сімейний лікар </w:t>
            </w:r>
            <w:r w:rsidRPr="00312BB2">
              <w:rPr>
                <w:rFonts w:ascii="Times New Roman" w:hAnsi="Times New Roman" w:cs="Times New Roman"/>
                <w:sz w:val="24"/>
                <w:szCs w:val="24"/>
                <w:lang w:val="en-US"/>
              </w:rPr>
              <w:t>(</w:t>
            </w:r>
            <w:r w:rsidRPr="00312BB2">
              <w:rPr>
                <w:rFonts w:ascii="Times New Roman" w:hAnsi="Times New Roman" w:cs="Times New Roman"/>
                <w:sz w:val="24"/>
                <w:szCs w:val="24"/>
              </w:rPr>
              <w:t>за згодою</w:t>
            </w:r>
            <w:r w:rsidRPr="00312BB2">
              <w:rPr>
                <w:rFonts w:ascii="Times New Roman" w:hAnsi="Times New Roman" w:cs="Times New Roman"/>
                <w:sz w:val="24"/>
                <w:szCs w:val="24"/>
                <w:lang w:val="en-US"/>
              </w:rPr>
              <w:t>)</w:t>
            </w:r>
          </w:p>
        </w:tc>
      </w:tr>
      <w:tr w:rsidR="00177821" w:rsidRPr="00312BB2" w14:paraId="65FB593A" w14:textId="77777777" w:rsidTr="00975529">
        <w:trPr>
          <w:gridAfter w:val="1"/>
          <w:wAfter w:w="1722" w:type="dxa"/>
        </w:trPr>
        <w:tc>
          <w:tcPr>
            <w:tcW w:w="567" w:type="dxa"/>
          </w:tcPr>
          <w:p w14:paraId="7B83AD6B"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05A0E872"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 xml:space="preserve">ЩЕРБ’ЮК </w:t>
            </w:r>
          </w:p>
          <w:p w14:paraId="09021996" w14:textId="77777777" w:rsidR="00975529" w:rsidRPr="00312BB2" w:rsidRDefault="00975529" w:rsidP="00177821">
            <w:pPr>
              <w:spacing w:after="0" w:line="240" w:lineRule="auto"/>
              <w:rPr>
                <w:rFonts w:ascii="Times New Roman" w:hAnsi="Times New Roman" w:cs="Times New Roman"/>
                <w:b/>
                <w:bCs/>
                <w:sz w:val="24"/>
                <w:szCs w:val="24"/>
              </w:rPr>
            </w:pPr>
            <w:r w:rsidRPr="00312BB2">
              <w:rPr>
                <w:rFonts w:ascii="Times New Roman" w:hAnsi="Times New Roman" w:cs="Times New Roman"/>
                <w:b/>
                <w:bCs/>
                <w:sz w:val="24"/>
                <w:szCs w:val="24"/>
              </w:rPr>
              <w:t>Мирослава Василівна</w:t>
            </w:r>
          </w:p>
        </w:tc>
        <w:tc>
          <w:tcPr>
            <w:tcW w:w="5244" w:type="dxa"/>
          </w:tcPr>
          <w:p w14:paraId="309C3D80"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директорка СКП «</w:t>
            </w:r>
            <w:proofErr w:type="spellStart"/>
            <w:r w:rsidRPr="00312BB2">
              <w:rPr>
                <w:rFonts w:ascii="Times New Roman" w:hAnsi="Times New Roman" w:cs="Times New Roman"/>
                <w:sz w:val="24"/>
                <w:szCs w:val="24"/>
              </w:rPr>
              <w:t>Поляницякомунсервіс</w:t>
            </w:r>
            <w:proofErr w:type="spellEnd"/>
            <w:r w:rsidRPr="00312BB2">
              <w:rPr>
                <w:rFonts w:ascii="Times New Roman" w:hAnsi="Times New Roman" w:cs="Times New Roman"/>
                <w:sz w:val="24"/>
                <w:szCs w:val="24"/>
              </w:rPr>
              <w:t>»</w:t>
            </w:r>
          </w:p>
          <w:p w14:paraId="74F01F34" w14:textId="77777777" w:rsidR="00975529" w:rsidRPr="00312BB2" w:rsidRDefault="00975529" w:rsidP="00177821">
            <w:pPr>
              <w:spacing w:after="0" w:line="240" w:lineRule="auto"/>
              <w:rPr>
                <w:rFonts w:ascii="Times New Roman" w:hAnsi="Times New Roman" w:cs="Times New Roman"/>
                <w:sz w:val="24"/>
                <w:szCs w:val="24"/>
              </w:rPr>
            </w:pPr>
          </w:p>
          <w:p w14:paraId="3AEA0793" w14:textId="77777777" w:rsidR="00975529" w:rsidRPr="00312BB2" w:rsidRDefault="00975529" w:rsidP="00177821">
            <w:pPr>
              <w:spacing w:after="0" w:line="240" w:lineRule="auto"/>
              <w:rPr>
                <w:rFonts w:ascii="Times New Roman" w:hAnsi="Times New Roman" w:cs="Times New Roman"/>
                <w:sz w:val="24"/>
                <w:szCs w:val="24"/>
              </w:rPr>
            </w:pPr>
          </w:p>
          <w:p w14:paraId="3F316BA4" w14:textId="77777777" w:rsidR="00975529" w:rsidRPr="00312BB2" w:rsidRDefault="00975529" w:rsidP="00177821">
            <w:pPr>
              <w:spacing w:after="0" w:line="240" w:lineRule="auto"/>
              <w:rPr>
                <w:rFonts w:ascii="Times New Roman" w:hAnsi="Times New Roman" w:cs="Times New Roman"/>
                <w:sz w:val="24"/>
                <w:szCs w:val="24"/>
              </w:rPr>
            </w:pPr>
          </w:p>
        </w:tc>
      </w:tr>
      <w:tr w:rsidR="00177821" w:rsidRPr="00312BB2" w14:paraId="4B28F910" w14:textId="77777777" w:rsidTr="00975529">
        <w:trPr>
          <w:gridAfter w:val="1"/>
          <w:wAfter w:w="1722" w:type="dxa"/>
        </w:trPr>
        <w:tc>
          <w:tcPr>
            <w:tcW w:w="567" w:type="dxa"/>
          </w:tcPr>
          <w:p w14:paraId="769B006D" w14:textId="77777777" w:rsidR="00975529" w:rsidRPr="00312BB2" w:rsidRDefault="00975529" w:rsidP="003C50E8">
            <w:pPr>
              <w:pStyle w:val="a4"/>
              <w:numPr>
                <w:ilvl w:val="0"/>
                <w:numId w:val="4"/>
              </w:numPr>
              <w:spacing w:after="0" w:line="240" w:lineRule="auto"/>
              <w:ind w:left="0"/>
              <w:contextualSpacing w:val="0"/>
              <w:jc w:val="center"/>
              <w:rPr>
                <w:rFonts w:ascii="Times New Roman" w:hAnsi="Times New Roman" w:cs="Times New Roman"/>
                <w:sz w:val="24"/>
                <w:szCs w:val="24"/>
              </w:rPr>
            </w:pPr>
          </w:p>
        </w:tc>
        <w:tc>
          <w:tcPr>
            <w:tcW w:w="3261" w:type="dxa"/>
            <w:hideMark/>
          </w:tcPr>
          <w:p w14:paraId="336C4731" w14:textId="77777777" w:rsidR="00975529" w:rsidRPr="00312BB2" w:rsidRDefault="00975529" w:rsidP="00177821">
            <w:pPr>
              <w:spacing w:after="0" w:line="240" w:lineRule="auto"/>
              <w:rPr>
                <w:rFonts w:ascii="Times New Roman" w:hAnsi="Times New Roman" w:cs="Times New Roman"/>
                <w:b/>
                <w:bCs/>
                <w:sz w:val="24"/>
                <w:szCs w:val="24"/>
              </w:rPr>
            </w:pPr>
            <w:proofErr w:type="spellStart"/>
            <w:r w:rsidRPr="00312BB2">
              <w:rPr>
                <w:rFonts w:ascii="Times New Roman" w:hAnsi="Times New Roman" w:cs="Times New Roman"/>
                <w:b/>
                <w:bCs/>
                <w:sz w:val="24"/>
                <w:szCs w:val="24"/>
              </w:rPr>
              <w:t>Чава</w:t>
            </w:r>
            <w:proofErr w:type="spellEnd"/>
            <w:r w:rsidRPr="00312BB2">
              <w:rPr>
                <w:rFonts w:ascii="Times New Roman" w:hAnsi="Times New Roman" w:cs="Times New Roman"/>
                <w:b/>
                <w:bCs/>
                <w:sz w:val="24"/>
                <w:szCs w:val="24"/>
              </w:rPr>
              <w:t xml:space="preserve"> Ігор </w:t>
            </w:r>
          </w:p>
        </w:tc>
        <w:tc>
          <w:tcPr>
            <w:tcW w:w="5244" w:type="dxa"/>
          </w:tcPr>
          <w:p w14:paraId="5BF3E45D" w14:textId="77777777" w:rsidR="00975529" w:rsidRPr="00312BB2" w:rsidRDefault="00975529" w:rsidP="00177821">
            <w:pPr>
              <w:spacing w:after="0" w:line="240" w:lineRule="auto"/>
              <w:rPr>
                <w:rFonts w:ascii="Times New Roman" w:hAnsi="Times New Roman" w:cs="Times New Roman"/>
                <w:sz w:val="24"/>
                <w:szCs w:val="24"/>
              </w:rPr>
            </w:pPr>
            <w:r w:rsidRPr="00312BB2">
              <w:rPr>
                <w:rFonts w:ascii="Times New Roman" w:hAnsi="Times New Roman" w:cs="Times New Roman"/>
                <w:sz w:val="24"/>
                <w:szCs w:val="24"/>
              </w:rPr>
              <w:t xml:space="preserve">Начальник відділу координації розвитку туристичної інфраструктури в регіонах Державного </w:t>
            </w:r>
            <w:proofErr w:type="spellStart"/>
            <w:r w:rsidRPr="00312BB2">
              <w:rPr>
                <w:rFonts w:ascii="Times New Roman" w:hAnsi="Times New Roman" w:cs="Times New Roman"/>
                <w:sz w:val="24"/>
                <w:szCs w:val="24"/>
              </w:rPr>
              <w:t>агенства</w:t>
            </w:r>
            <w:proofErr w:type="spellEnd"/>
            <w:r w:rsidRPr="00312BB2">
              <w:rPr>
                <w:rFonts w:ascii="Times New Roman" w:hAnsi="Times New Roman" w:cs="Times New Roman"/>
                <w:sz w:val="24"/>
                <w:szCs w:val="24"/>
              </w:rPr>
              <w:t xml:space="preserve"> розвитку туризму України (за згодою)</w:t>
            </w:r>
          </w:p>
          <w:p w14:paraId="368C9B27" w14:textId="77777777" w:rsidR="00975529" w:rsidRPr="00312BB2" w:rsidRDefault="00975529" w:rsidP="00177821">
            <w:pPr>
              <w:spacing w:after="0" w:line="240" w:lineRule="auto"/>
              <w:rPr>
                <w:rFonts w:ascii="Times New Roman" w:hAnsi="Times New Roman" w:cs="Times New Roman"/>
                <w:sz w:val="24"/>
                <w:szCs w:val="24"/>
              </w:rPr>
            </w:pPr>
          </w:p>
        </w:tc>
      </w:tr>
    </w:tbl>
    <w:p w14:paraId="50AD8CF1" w14:textId="77777777" w:rsidR="00CF6EBC" w:rsidRDefault="00CF6EBC" w:rsidP="000C0442">
      <w:pPr>
        <w:spacing w:after="0" w:line="240" w:lineRule="auto"/>
        <w:ind w:firstLine="709"/>
        <w:jc w:val="both"/>
        <w:rPr>
          <w:rFonts w:ascii="Times New Roman" w:hAnsi="Times New Roman" w:cs="Times New Roman"/>
          <w:sz w:val="28"/>
          <w:szCs w:val="28"/>
        </w:rPr>
      </w:pPr>
    </w:p>
    <w:p w14:paraId="309B2D8F" w14:textId="5E5A225E" w:rsidR="00CF6EBC" w:rsidRDefault="00CF6EBC" w:rsidP="000C04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w:t>
      </w:r>
      <w:r w:rsidR="006A172D">
        <w:rPr>
          <w:rFonts w:ascii="Times New Roman" w:hAnsi="Times New Roman" w:cs="Times New Roman"/>
          <w:sz w:val="28"/>
          <w:szCs w:val="28"/>
        </w:rPr>
        <w:t>, етапи</w:t>
      </w:r>
      <w:r>
        <w:rPr>
          <w:rFonts w:ascii="Times New Roman" w:hAnsi="Times New Roman" w:cs="Times New Roman"/>
          <w:sz w:val="28"/>
          <w:szCs w:val="28"/>
        </w:rPr>
        <w:t xml:space="preserve"> розробки</w:t>
      </w:r>
      <w:r w:rsidR="006A172D">
        <w:rPr>
          <w:rFonts w:ascii="Times New Roman" w:hAnsi="Times New Roman" w:cs="Times New Roman"/>
          <w:sz w:val="28"/>
          <w:szCs w:val="28"/>
        </w:rPr>
        <w:t xml:space="preserve"> Стр</w:t>
      </w:r>
      <w:r w:rsidR="000A4EC6">
        <w:rPr>
          <w:rFonts w:ascii="Times New Roman" w:hAnsi="Times New Roman" w:cs="Times New Roman"/>
          <w:sz w:val="28"/>
          <w:szCs w:val="28"/>
        </w:rPr>
        <w:t>а</w:t>
      </w:r>
      <w:r w:rsidR="006A172D">
        <w:rPr>
          <w:rFonts w:ascii="Times New Roman" w:hAnsi="Times New Roman" w:cs="Times New Roman"/>
          <w:sz w:val="28"/>
          <w:szCs w:val="28"/>
        </w:rPr>
        <w:t>тегії</w:t>
      </w:r>
      <w:r>
        <w:rPr>
          <w:rFonts w:ascii="Times New Roman" w:hAnsi="Times New Roman" w:cs="Times New Roman"/>
          <w:sz w:val="28"/>
          <w:szCs w:val="28"/>
        </w:rPr>
        <w:t xml:space="preserve"> схематично зображений на рис</w:t>
      </w:r>
    </w:p>
    <w:p w14:paraId="1D47C6F3" w14:textId="77777777" w:rsidR="00CF6EBC" w:rsidRDefault="00CF6EBC" w:rsidP="000C0442">
      <w:pPr>
        <w:spacing w:after="0" w:line="240" w:lineRule="auto"/>
        <w:ind w:firstLine="709"/>
        <w:jc w:val="both"/>
        <w:rPr>
          <w:rFonts w:ascii="Times New Roman" w:hAnsi="Times New Roman" w:cs="Times New Roman"/>
          <w:sz w:val="28"/>
          <w:szCs w:val="28"/>
        </w:rPr>
      </w:pPr>
    </w:p>
    <w:p w14:paraId="042500EE" w14:textId="1AA159BE" w:rsidR="00CF6EBC" w:rsidRDefault="00CF6EBC" w:rsidP="000C0442">
      <w:pPr>
        <w:spacing w:after="0" w:line="240" w:lineRule="auto"/>
        <w:ind w:firstLine="709"/>
        <w:jc w:val="both"/>
        <w:rPr>
          <w:rFonts w:ascii="Times New Roman" w:hAnsi="Times New Roman" w:cs="Times New Roman"/>
          <w:sz w:val="28"/>
          <w:szCs w:val="28"/>
        </w:rPr>
      </w:pPr>
    </w:p>
    <w:p w14:paraId="05988AD7" w14:textId="1E95ADA6" w:rsidR="00CF6EBC" w:rsidRDefault="00CF6EBC" w:rsidP="002A56B9">
      <w:pPr>
        <w:spacing w:after="0" w:line="240" w:lineRule="auto"/>
        <w:ind w:firstLine="709"/>
        <w:jc w:val="both"/>
        <w:rPr>
          <w:rFonts w:ascii="Times New Roman" w:hAnsi="Times New Roman" w:cs="Times New Roman"/>
          <w:sz w:val="28"/>
          <w:szCs w:val="28"/>
        </w:rPr>
      </w:pPr>
      <w:r w:rsidRPr="00CF6EBC">
        <w:rPr>
          <w:rFonts w:ascii="Times New Roman" w:hAnsi="Times New Roman" w:cs="Times New Roman"/>
          <w:noProof/>
          <w:sz w:val="28"/>
          <w:szCs w:val="28"/>
        </w:rPr>
        <w:drawing>
          <wp:inline distT="0" distB="0" distL="0" distR="0" wp14:anchorId="31C16D1D" wp14:editId="1BDAAA93">
            <wp:extent cx="5730240" cy="2298337"/>
            <wp:effectExtent l="19050" t="0" r="0" b="0"/>
            <wp:docPr id="10"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C5B4BBA" w14:textId="1E24D1FD" w:rsidR="000C0442" w:rsidRPr="0038233F" w:rsidRDefault="000C0442" w:rsidP="000C04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Робота</w:t>
      </w:r>
      <w:r w:rsidR="008C4486">
        <w:rPr>
          <w:rFonts w:ascii="Times New Roman" w:hAnsi="Times New Roman" w:cs="Times New Roman"/>
          <w:sz w:val="28"/>
          <w:szCs w:val="28"/>
        </w:rPr>
        <w:t xml:space="preserve"> з стратегічного </w:t>
      </w:r>
      <w:r w:rsidR="00CF6EBC">
        <w:rPr>
          <w:rFonts w:ascii="Times New Roman" w:hAnsi="Times New Roman" w:cs="Times New Roman"/>
          <w:sz w:val="28"/>
          <w:szCs w:val="28"/>
        </w:rPr>
        <w:t>планування розвитку громади</w:t>
      </w:r>
      <w:r>
        <w:rPr>
          <w:rFonts w:ascii="Times New Roman" w:hAnsi="Times New Roman" w:cs="Times New Roman"/>
          <w:sz w:val="28"/>
          <w:szCs w:val="28"/>
        </w:rPr>
        <w:t xml:space="preserve"> розпочалася із проведення соціально-економічного</w:t>
      </w:r>
      <w:r w:rsidRPr="003E05BD">
        <w:rPr>
          <w:rFonts w:ascii="Times New Roman" w:hAnsi="Times New Roman" w:cs="Times New Roman"/>
          <w:sz w:val="28"/>
          <w:szCs w:val="28"/>
        </w:rPr>
        <w:t xml:space="preserve"> </w:t>
      </w:r>
      <w:r>
        <w:rPr>
          <w:rFonts w:ascii="Times New Roman" w:hAnsi="Times New Roman" w:cs="Times New Roman"/>
          <w:sz w:val="28"/>
          <w:szCs w:val="28"/>
        </w:rPr>
        <w:t>аналізу</w:t>
      </w:r>
      <w:r w:rsidR="008C4486">
        <w:rPr>
          <w:rFonts w:ascii="Times New Roman" w:hAnsi="Times New Roman" w:cs="Times New Roman"/>
          <w:sz w:val="28"/>
          <w:szCs w:val="28"/>
        </w:rPr>
        <w:t xml:space="preserve"> даних</w:t>
      </w:r>
      <w:r>
        <w:rPr>
          <w:rFonts w:ascii="Times New Roman" w:hAnsi="Times New Roman" w:cs="Times New Roman"/>
          <w:sz w:val="28"/>
          <w:szCs w:val="28"/>
        </w:rPr>
        <w:t xml:space="preserve"> та визначення поточного стану </w:t>
      </w:r>
      <w:r w:rsidR="008C4486">
        <w:rPr>
          <w:rFonts w:ascii="Times New Roman" w:hAnsi="Times New Roman" w:cs="Times New Roman"/>
          <w:sz w:val="28"/>
          <w:szCs w:val="28"/>
        </w:rPr>
        <w:t xml:space="preserve">соціально економічного розвитку </w:t>
      </w:r>
      <w:r>
        <w:rPr>
          <w:rFonts w:ascii="Times New Roman" w:hAnsi="Times New Roman" w:cs="Times New Roman"/>
          <w:sz w:val="28"/>
          <w:szCs w:val="28"/>
        </w:rPr>
        <w:t>громади, що  включало</w:t>
      </w:r>
      <w:r w:rsidRPr="0038233F">
        <w:rPr>
          <w:rFonts w:ascii="Times New Roman" w:hAnsi="Times New Roman" w:cs="Times New Roman"/>
          <w:sz w:val="28"/>
          <w:szCs w:val="28"/>
          <w:lang w:val="ru-RU"/>
        </w:rPr>
        <w:t>:</w:t>
      </w:r>
    </w:p>
    <w:p w14:paraId="557524EA" w14:textId="2C0AF0A7" w:rsidR="000C0442" w:rsidRPr="003E05BD" w:rsidRDefault="000C0442" w:rsidP="003C50E8">
      <w:pPr>
        <w:numPr>
          <w:ilvl w:val="0"/>
          <w:numId w:val="2"/>
        </w:numPr>
        <w:tabs>
          <w:tab w:val="left" w:pos="426"/>
        </w:tabs>
        <w:spacing w:after="0" w:line="240" w:lineRule="auto"/>
        <w:ind w:left="0" w:firstLine="709"/>
        <w:jc w:val="both"/>
        <w:rPr>
          <w:rFonts w:ascii="Times New Roman" w:hAnsi="Times New Roman" w:cs="Times New Roman"/>
          <w:sz w:val="28"/>
          <w:szCs w:val="28"/>
        </w:rPr>
      </w:pPr>
      <w:r w:rsidRPr="003E05BD">
        <w:rPr>
          <w:rFonts w:ascii="Times New Roman" w:hAnsi="Times New Roman" w:cs="Times New Roman"/>
          <w:sz w:val="28"/>
          <w:szCs w:val="28"/>
        </w:rPr>
        <w:t>дослідження соціально-економічн</w:t>
      </w:r>
      <w:r>
        <w:rPr>
          <w:rFonts w:ascii="Times New Roman" w:hAnsi="Times New Roman" w:cs="Times New Roman"/>
          <w:sz w:val="28"/>
          <w:szCs w:val="28"/>
        </w:rPr>
        <w:t xml:space="preserve">их </w:t>
      </w:r>
      <w:r w:rsidR="008C4486">
        <w:rPr>
          <w:rFonts w:ascii="Times New Roman" w:hAnsi="Times New Roman" w:cs="Times New Roman"/>
          <w:sz w:val="28"/>
          <w:szCs w:val="28"/>
        </w:rPr>
        <w:t xml:space="preserve">окремих </w:t>
      </w:r>
      <w:r>
        <w:rPr>
          <w:rFonts w:ascii="Times New Roman" w:hAnsi="Times New Roman" w:cs="Times New Roman"/>
          <w:sz w:val="28"/>
          <w:szCs w:val="28"/>
        </w:rPr>
        <w:t>показників</w:t>
      </w:r>
      <w:r w:rsidRPr="003E05BD">
        <w:rPr>
          <w:rFonts w:ascii="Times New Roman" w:hAnsi="Times New Roman" w:cs="Times New Roman"/>
          <w:sz w:val="28"/>
          <w:szCs w:val="28"/>
        </w:rPr>
        <w:t xml:space="preserve"> </w:t>
      </w:r>
      <w:r>
        <w:rPr>
          <w:rFonts w:ascii="Times New Roman" w:hAnsi="Times New Roman" w:cs="Times New Roman"/>
          <w:sz w:val="28"/>
          <w:szCs w:val="28"/>
        </w:rPr>
        <w:t>стану</w:t>
      </w:r>
      <w:r w:rsidRPr="003E05BD">
        <w:rPr>
          <w:rFonts w:ascii="Times New Roman" w:hAnsi="Times New Roman" w:cs="Times New Roman"/>
          <w:sz w:val="28"/>
          <w:szCs w:val="28"/>
        </w:rPr>
        <w:t xml:space="preserve"> </w:t>
      </w:r>
      <w:r w:rsidR="008C4486">
        <w:rPr>
          <w:rFonts w:ascii="Times New Roman" w:hAnsi="Times New Roman" w:cs="Times New Roman"/>
          <w:sz w:val="28"/>
          <w:szCs w:val="28"/>
        </w:rPr>
        <w:t>якості послуг зокрема, освіти, медицини, культури, якості інфраструктури, д</w:t>
      </w:r>
      <w:r w:rsidR="006A172D">
        <w:rPr>
          <w:rFonts w:ascii="Times New Roman" w:hAnsi="Times New Roman" w:cs="Times New Roman"/>
          <w:sz w:val="28"/>
          <w:szCs w:val="28"/>
        </w:rPr>
        <w:t>о</w:t>
      </w:r>
      <w:r w:rsidR="008C4486">
        <w:rPr>
          <w:rFonts w:ascii="Times New Roman" w:hAnsi="Times New Roman" w:cs="Times New Roman"/>
          <w:sz w:val="28"/>
          <w:szCs w:val="28"/>
        </w:rPr>
        <w:t>ступності та економічних даних всіх</w:t>
      </w:r>
      <w:r w:rsidRPr="003E05BD">
        <w:rPr>
          <w:rFonts w:ascii="Times New Roman" w:hAnsi="Times New Roman" w:cs="Times New Roman"/>
          <w:sz w:val="28"/>
          <w:szCs w:val="28"/>
        </w:rPr>
        <w:t xml:space="preserve"> населених пунктів</w:t>
      </w:r>
      <w:r>
        <w:rPr>
          <w:rFonts w:ascii="Times New Roman" w:hAnsi="Times New Roman" w:cs="Times New Roman"/>
          <w:sz w:val="28"/>
          <w:szCs w:val="28"/>
        </w:rPr>
        <w:t xml:space="preserve"> що увійшли </w:t>
      </w:r>
      <w:r w:rsidR="008C4486">
        <w:rPr>
          <w:rFonts w:ascii="Times New Roman" w:hAnsi="Times New Roman" w:cs="Times New Roman"/>
          <w:sz w:val="28"/>
          <w:szCs w:val="28"/>
        </w:rPr>
        <w:t>до складу</w:t>
      </w:r>
      <w:r>
        <w:rPr>
          <w:rFonts w:ascii="Times New Roman" w:hAnsi="Times New Roman" w:cs="Times New Roman"/>
          <w:sz w:val="28"/>
          <w:szCs w:val="28"/>
        </w:rPr>
        <w:t xml:space="preserve"> громад</w:t>
      </w:r>
      <w:r w:rsidR="008C4486">
        <w:rPr>
          <w:rFonts w:ascii="Times New Roman" w:hAnsi="Times New Roman" w:cs="Times New Roman"/>
          <w:sz w:val="28"/>
          <w:szCs w:val="28"/>
        </w:rPr>
        <w:t>и</w:t>
      </w:r>
      <w:r w:rsidRPr="003E05BD">
        <w:rPr>
          <w:rFonts w:ascii="Times New Roman" w:hAnsi="Times New Roman" w:cs="Times New Roman"/>
          <w:sz w:val="28"/>
          <w:szCs w:val="28"/>
        </w:rPr>
        <w:t>;</w:t>
      </w:r>
    </w:p>
    <w:p w14:paraId="0784D435" w14:textId="3EF6A938" w:rsidR="000C0442" w:rsidRDefault="000C0442" w:rsidP="003C50E8">
      <w:pPr>
        <w:numPr>
          <w:ilvl w:val="0"/>
          <w:numId w:val="2"/>
        </w:numPr>
        <w:tabs>
          <w:tab w:val="left" w:pos="426"/>
        </w:tabs>
        <w:spacing w:after="0" w:line="240" w:lineRule="auto"/>
        <w:ind w:left="0" w:firstLine="709"/>
        <w:jc w:val="both"/>
        <w:rPr>
          <w:rFonts w:ascii="Times New Roman" w:hAnsi="Times New Roman" w:cs="Times New Roman"/>
          <w:sz w:val="28"/>
          <w:szCs w:val="28"/>
        </w:rPr>
      </w:pPr>
      <w:r w:rsidRPr="00F23794">
        <w:rPr>
          <w:rFonts w:ascii="Times New Roman" w:hAnsi="Times New Roman" w:cs="Times New Roman"/>
          <w:sz w:val="28"/>
          <w:szCs w:val="28"/>
        </w:rPr>
        <w:t xml:space="preserve">проведення </w:t>
      </w:r>
      <w:r w:rsidR="008C4486">
        <w:rPr>
          <w:rFonts w:ascii="Times New Roman" w:hAnsi="Times New Roman" w:cs="Times New Roman"/>
          <w:sz w:val="28"/>
          <w:szCs w:val="28"/>
        </w:rPr>
        <w:t xml:space="preserve">онлайн </w:t>
      </w:r>
      <w:r w:rsidRPr="00F23794">
        <w:rPr>
          <w:rFonts w:ascii="Times New Roman" w:hAnsi="Times New Roman" w:cs="Times New Roman"/>
          <w:sz w:val="28"/>
          <w:szCs w:val="28"/>
        </w:rPr>
        <w:t>анкетування м</w:t>
      </w:r>
      <w:r w:rsidR="008C4486">
        <w:rPr>
          <w:rFonts w:ascii="Times New Roman" w:hAnsi="Times New Roman" w:cs="Times New Roman"/>
          <w:sz w:val="28"/>
          <w:szCs w:val="28"/>
        </w:rPr>
        <w:t>і</w:t>
      </w:r>
      <w:r w:rsidR="006A172D">
        <w:rPr>
          <w:rFonts w:ascii="Times New Roman" w:hAnsi="Times New Roman" w:cs="Times New Roman"/>
          <w:sz w:val="28"/>
          <w:szCs w:val="28"/>
        </w:rPr>
        <w:t>с</w:t>
      </w:r>
      <w:r w:rsidR="008C4486">
        <w:rPr>
          <w:rFonts w:ascii="Times New Roman" w:hAnsi="Times New Roman" w:cs="Times New Roman"/>
          <w:sz w:val="28"/>
          <w:szCs w:val="28"/>
        </w:rPr>
        <w:t>це</w:t>
      </w:r>
      <w:r w:rsidR="006A172D">
        <w:rPr>
          <w:rFonts w:ascii="Times New Roman" w:hAnsi="Times New Roman" w:cs="Times New Roman"/>
          <w:sz w:val="28"/>
          <w:szCs w:val="28"/>
        </w:rPr>
        <w:t>в</w:t>
      </w:r>
      <w:r w:rsidR="008C4486">
        <w:rPr>
          <w:rFonts w:ascii="Times New Roman" w:hAnsi="Times New Roman" w:cs="Times New Roman"/>
          <w:sz w:val="28"/>
          <w:szCs w:val="28"/>
        </w:rPr>
        <w:t>их жителів, щодо поточних проблем та оцінки перспектив</w:t>
      </w:r>
    </w:p>
    <w:p w14:paraId="47394151" w14:textId="77777777" w:rsidR="000C0442" w:rsidRDefault="000C0442" w:rsidP="000C0442">
      <w:pPr>
        <w:tabs>
          <w:tab w:val="left" w:pos="426"/>
        </w:tabs>
        <w:spacing w:after="0" w:line="240" w:lineRule="auto"/>
        <w:ind w:left="709"/>
        <w:jc w:val="both"/>
        <w:rPr>
          <w:rFonts w:ascii="Times New Roman" w:hAnsi="Times New Roman" w:cs="Times New Roman"/>
          <w:sz w:val="28"/>
          <w:szCs w:val="28"/>
        </w:rPr>
      </w:pPr>
    </w:p>
    <w:p w14:paraId="59E06668" w14:textId="75A1235C" w:rsidR="000C0442" w:rsidRPr="00F23794" w:rsidRDefault="00B874EB" w:rsidP="008C4486">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0C0442" w:rsidRPr="00A830C5">
        <w:rPr>
          <w:rFonts w:ascii="Times New Roman" w:hAnsi="Times New Roman" w:cs="Times New Roman"/>
          <w:sz w:val="28"/>
          <w:szCs w:val="28"/>
        </w:rPr>
        <w:t xml:space="preserve"> </w:t>
      </w:r>
      <w:r>
        <w:rPr>
          <w:rFonts w:ascii="Times New Roman" w:hAnsi="Times New Roman" w:cs="Times New Roman"/>
          <w:sz w:val="28"/>
          <w:szCs w:val="28"/>
        </w:rPr>
        <w:t xml:space="preserve">квітня </w:t>
      </w:r>
      <w:r w:rsidR="000C0442" w:rsidRPr="00F23794">
        <w:rPr>
          <w:rFonts w:ascii="Times New Roman" w:hAnsi="Times New Roman" w:cs="Times New Roman"/>
          <w:sz w:val="28"/>
          <w:szCs w:val="28"/>
        </w:rPr>
        <w:t>202</w:t>
      </w:r>
      <w:r w:rsidR="000C0442">
        <w:rPr>
          <w:rFonts w:ascii="Times New Roman" w:hAnsi="Times New Roman" w:cs="Times New Roman"/>
          <w:sz w:val="28"/>
          <w:szCs w:val="28"/>
        </w:rPr>
        <w:t>3</w:t>
      </w:r>
      <w:r w:rsidR="000C0442" w:rsidRPr="00F23794">
        <w:rPr>
          <w:rFonts w:ascii="Times New Roman" w:hAnsi="Times New Roman" w:cs="Times New Roman"/>
          <w:sz w:val="28"/>
          <w:szCs w:val="28"/>
        </w:rPr>
        <w:t xml:space="preserve"> року відбулося перше засідання </w:t>
      </w:r>
      <w:r w:rsidR="000C0442">
        <w:rPr>
          <w:rFonts w:ascii="Times New Roman" w:hAnsi="Times New Roman" w:cs="Times New Roman"/>
          <w:sz w:val="28"/>
          <w:szCs w:val="28"/>
        </w:rPr>
        <w:t>робочої групи</w:t>
      </w:r>
      <w:r w:rsidR="000C0442" w:rsidRPr="00F23794">
        <w:rPr>
          <w:rFonts w:ascii="Times New Roman" w:hAnsi="Times New Roman" w:cs="Times New Roman"/>
          <w:sz w:val="28"/>
          <w:szCs w:val="28"/>
        </w:rPr>
        <w:t xml:space="preserve"> під час якого</w:t>
      </w:r>
      <w:r w:rsidR="000C0442">
        <w:rPr>
          <w:rFonts w:ascii="Times New Roman" w:hAnsi="Times New Roman" w:cs="Times New Roman"/>
          <w:sz w:val="28"/>
          <w:szCs w:val="28"/>
        </w:rPr>
        <w:t xml:space="preserve"> </w:t>
      </w:r>
      <w:r w:rsidR="00177821">
        <w:rPr>
          <w:rFonts w:ascii="Times New Roman" w:hAnsi="Times New Roman" w:cs="Times New Roman"/>
          <w:sz w:val="28"/>
          <w:szCs w:val="28"/>
        </w:rPr>
        <w:t xml:space="preserve">було </w:t>
      </w:r>
      <w:r w:rsidR="000C0442">
        <w:rPr>
          <w:rFonts w:ascii="Times New Roman" w:hAnsi="Times New Roman" w:cs="Times New Roman"/>
          <w:sz w:val="28"/>
          <w:szCs w:val="28"/>
        </w:rPr>
        <w:t>обговорен</w:t>
      </w:r>
      <w:r w:rsidR="00177821">
        <w:rPr>
          <w:rFonts w:ascii="Times New Roman" w:hAnsi="Times New Roman" w:cs="Times New Roman"/>
          <w:sz w:val="28"/>
          <w:szCs w:val="28"/>
        </w:rPr>
        <w:t>о</w:t>
      </w:r>
      <w:r w:rsidR="000C0442">
        <w:rPr>
          <w:rFonts w:ascii="Times New Roman" w:hAnsi="Times New Roman" w:cs="Times New Roman"/>
          <w:sz w:val="28"/>
          <w:szCs w:val="28"/>
        </w:rPr>
        <w:t xml:space="preserve"> питання</w:t>
      </w:r>
      <w:r w:rsidR="000C0442" w:rsidRPr="00F23794">
        <w:rPr>
          <w:rFonts w:ascii="Times New Roman" w:hAnsi="Times New Roman" w:cs="Times New Roman"/>
          <w:sz w:val="28"/>
          <w:szCs w:val="28"/>
        </w:rPr>
        <w:t>:</w:t>
      </w:r>
    </w:p>
    <w:p w14:paraId="0CCCAF3E" w14:textId="37BA52EA" w:rsidR="000C0442" w:rsidRPr="00B874EB" w:rsidRDefault="00177821" w:rsidP="003C50E8">
      <w:pPr>
        <w:numPr>
          <w:ilvl w:val="0"/>
          <w:numId w:val="2"/>
        </w:numPr>
        <w:tabs>
          <w:tab w:val="left" w:pos="42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000C0442" w:rsidRPr="00B874EB">
        <w:rPr>
          <w:rFonts w:ascii="Times New Roman" w:hAnsi="Times New Roman" w:cs="Times New Roman"/>
          <w:sz w:val="28"/>
          <w:szCs w:val="28"/>
        </w:rPr>
        <w:t>етодик</w:t>
      </w:r>
      <w:r w:rsidR="006A172D">
        <w:rPr>
          <w:rFonts w:ascii="Times New Roman" w:hAnsi="Times New Roman" w:cs="Times New Roman"/>
          <w:sz w:val="28"/>
          <w:szCs w:val="28"/>
        </w:rPr>
        <w:t>и</w:t>
      </w:r>
      <w:r w:rsidR="000C0442" w:rsidRPr="00B874EB">
        <w:rPr>
          <w:rFonts w:ascii="Times New Roman" w:hAnsi="Times New Roman" w:cs="Times New Roman"/>
          <w:sz w:val="28"/>
          <w:szCs w:val="28"/>
        </w:rPr>
        <w:t xml:space="preserve"> стратегічного планування, огляд основних етапів та завдань</w:t>
      </w:r>
    </w:p>
    <w:p w14:paraId="236B9FFD" w14:textId="020BB021" w:rsidR="000C0442" w:rsidRPr="00B874EB" w:rsidRDefault="000C0442" w:rsidP="003C50E8">
      <w:pPr>
        <w:numPr>
          <w:ilvl w:val="0"/>
          <w:numId w:val="2"/>
        </w:numPr>
        <w:tabs>
          <w:tab w:val="left" w:pos="426"/>
        </w:tabs>
        <w:spacing w:after="0" w:line="240" w:lineRule="auto"/>
        <w:ind w:left="0" w:firstLine="709"/>
        <w:jc w:val="both"/>
        <w:rPr>
          <w:rFonts w:ascii="Times New Roman" w:hAnsi="Times New Roman" w:cs="Times New Roman"/>
          <w:sz w:val="28"/>
          <w:szCs w:val="28"/>
        </w:rPr>
      </w:pPr>
      <w:r w:rsidRPr="00B874EB">
        <w:rPr>
          <w:rFonts w:ascii="Times New Roman" w:hAnsi="Times New Roman" w:cs="Times New Roman"/>
          <w:sz w:val="28"/>
          <w:szCs w:val="28"/>
        </w:rPr>
        <w:lastRenderedPageBreak/>
        <w:t>Обговорено основні можливі</w:t>
      </w:r>
      <w:r w:rsidR="00177821">
        <w:rPr>
          <w:rFonts w:ascii="Times New Roman" w:hAnsi="Times New Roman" w:cs="Times New Roman"/>
          <w:sz w:val="28"/>
          <w:szCs w:val="28"/>
        </w:rPr>
        <w:t xml:space="preserve"> та потенці</w:t>
      </w:r>
      <w:r w:rsidR="006A172D">
        <w:rPr>
          <w:rFonts w:ascii="Times New Roman" w:hAnsi="Times New Roman" w:cs="Times New Roman"/>
          <w:sz w:val="28"/>
          <w:szCs w:val="28"/>
        </w:rPr>
        <w:t>й</w:t>
      </w:r>
      <w:r w:rsidR="00177821">
        <w:rPr>
          <w:rFonts w:ascii="Times New Roman" w:hAnsi="Times New Roman" w:cs="Times New Roman"/>
          <w:sz w:val="28"/>
          <w:szCs w:val="28"/>
        </w:rPr>
        <w:t>ні</w:t>
      </w:r>
      <w:r w:rsidRPr="00B874EB">
        <w:rPr>
          <w:rFonts w:ascii="Times New Roman" w:hAnsi="Times New Roman" w:cs="Times New Roman"/>
          <w:sz w:val="28"/>
          <w:szCs w:val="28"/>
        </w:rPr>
        <w:t xml:space="preserve"> напрямки розвитку, природн</w:t>
      </w:r>
      <w:r w:rsidR="00177821">
        <w:rPr>
          <w:rFonts w:ascii="Times New Roman" w:hAnsi="Times New Roman" w:cs="Times New Roman"/>
          <w:sz w:val="28"/>
          <w:szCs w:val="28"/>
        </w:rPr>
        <w:t>і</w:t>
      </w:r>
      <w:r w:rsidRPr="00B874EB">
        <w:rPr>
          <w:rFonts w:ascii="Times New Roman" w:hAnsi="Times New Roman" w:cs="Times New Roman"/>
          <w:sz w:val="28"/>
          <w:szCs w:val="28"/>
        </w:rPr>
        <w:t xml:space="preserve"> можливост</w:t>
      </w:r>
      <w:r w:rsidR="00177821">
        <w:rPr>
          <w:rFonts w:ascii="Times New Roman" w:hAnsi="Times New Roman" w:cs="Times New Roman"/>
          <w:sz w:val="28"/>
          <w:szCs w:val="28"/>
        </w:rPr>
        <w:t>і</w:t>
      </w:r>
      <w:r w:rsidRPr="00B874EB">
        <w:rPr>
          <w:rFonts w:ascii="Times New Roman" w:hAnsi="Times New Roman" w:cs="Times New Roman"/>
          <w:sz w:val="28"/>
          <w:szCs w:val="28"/>
        </w:rPr>
        <w:t xml:space="preserve"> території, </w:t>
      </w:r>
      <w:r w:rsidR="00177821">
        <w:rPr>
          <w:rFonts w:ascii="Times New Roman" w:hAnsi="Times New Roman" w:cs="Times New Roman"/>
          <w:sz w:val="28"/>
          <w:szCs w:val="28"/>
        </w:rPr>
        <w:t xml:space="preserve">оцінка </w:t>
      </w:r>
      <w:r w:rsidRPr="00B874EB">
        <w:rPr>
          <w:rFonts w:ascii="Times New Roman" w:hAnsi="Times New Roman" w:cs="Times New Roman"/>
          <w:sz w:val="28"/>
          <w:szCs w:val="28"/>
        </w:rPr>
        <w:t>наявн</w:t>
      </w:r>
      <w:r w:rsidR="00177821">
        <w:rPr>
          <w:rFonts w:ascii="Times New Roman" w:hAnsi="Times New Roman" w:cs="Times New Roman"/>
          <w:sz w:val="28"/>
          <w:szCs w:val="28"/>
        </w:rPr>
        <w:t>их</w:t>
      </w:r>
      <w:r w:rsidRPr="00B874EB">
        <w:rPr>
          <w:rFonts w:ascii="Times New Roman" w:hAnsi="Times New Roman" w:cs="Times New Roman"/>
          <w:sz w:val="28"/>
          <w:szCs w:val="28"/>
        </w:rPr>
        <w:t xml:space="preserve"> матеріально-технічн</w:t>
      </w:r>
      <w:r w:rsidR="00177821">
        <w:rPr>
          <w:rFonts w:ascii="Times New Roman" w:hAnsi="Times New Roman" w:cs="Times New Roman"/>
          <w:sz w:val="28"/>
          <w:szCs w:val="28"/>
        </w:rPr>
        <w:t>их</w:t>
      </w:r>
      <w:r w:rsidRPr="00B874EB">
        <w:rPr>
          <w:rFonts w:ascii="Times New Roman" w:hAnsi="Times New Roman" w:cs="Times New Roman"/>
          <w:sz w:val="28"/>
          <w:szCs w:val="28"/>
        </w:rPr>
        <w:t xml:space="preserve"> ресурс</w:t>
      </w:r>
      <w:r w:rsidR="00177821">
        <w:rPr>
          <w:rFonts w:ascii="Times New Roman" w:hAnsi="Times New Roman" w:cs="Times New Roman"/>
          <w:sz w:val="28"/>
          <w:szCs w:val="28"/>
        </w:rPr>
        <w:t>ів</w:t>
      </w:r>
      <w:r w:rsidRPr="00B874EB">
        <w:rPr>
          <w:rFonts w:ascii="Times New Roman" w:hAnsi="Times New Roman" w:cs="Times New Roman"/>
          <w:sz w:val="28"/>
          <w:szCs w:val="28"/>
        </w:rPr>
        <w:t xml:space="preserve"> та місцевих потреб.</w:t>
      </w:r>
    </w:p>
    <w:p w14:paraId="4B727209" w14:textId="225A19EB" w:rsidR="002E7CED" w:rsidRPr="008C4486" w:rsidRDefault="000C0442" w:rsidP="003C50E8">
      <w:pPr>
        <w:numPr>
          <w:ilvl w:val="0"/>
          <w:numId w:val="2"/>
        </w:numPr>
        <w:tabs>
          <w:tab w:val="left" w:pos="426"/>
        </w:tabs>
        <w:spacing w:after="0" w:line="240" w:lineRule="auto"/>
        <w:ind w:left="0" w:firstLine="709"/>
        <w:jc w:val="both"/>
        <w:rPr>
          <w:rFonts w:ascii="Times New Roman" w:hAnsi="Times New Roman" w:cs="Times New Roman"/>
          <w:sz w:val="28"/>
          <w:szCs w:val="28"/>
        </w:rPr>
      </w:pPr>
      <w:r w:rsidRPr="00B874EB">
        <w:rPr>
          <w:rFonts w:ascii="Times New Roman" w:hAnsi="Times New Roman" w:cs="Times New Roman"/>
          <w:sz w:val="28"/>
          <w:szCs w:val="28"/>
        </w:rPr>
        <w:t xml:space="preserve">Погоджено графік роботи, проведення аналізу та </w:t>
      </w:r>
      <w:r w:rsidR="00177821">
        <w:rPr>
          <w:rFonts w:ascii="Times New Roman" w:hAnsi="Times New Roman" w:cs="Times New Roman"/>
          <w:sz w:val="28"/>
          <w:szCs w:val="28"/>
        </w:rPr>
        <w:t>соціально економічних даних важливих для аналізу</w:t>
      </w:r>
      <w:r w:rsidRPr="00B874EB">
        <w:rPr>
          <w:rFonts w:ascii="Times New Roman" w:hAnsi="Times New Roman" w:cs="Times New Roman"/>
          <w:sz w:val="28"/>
          <w:szCs w:val="28"/>
        </w:rPr>
        <w:t xml:space="preserve"> територіальної громади</w:t>
      </w:r>
      <w:r w:rsidR="00B874EB">
        <w:rPr>
          <w:rFonts w:ascii="Times New Roman" w:hAnsi="Times New Roman" w:cs="Times New Roman"/>
          <w:sz w:val="28"/>
          <w:szCs w:val="28"/>
        </w:rPr>
        <w:t>.</w:t>
      </w:r>
    </w:p>
    <w:p w14:paraId="272DB93B" w14:textId="15819831" w:rsidR="000C0442" w:rsidRDefault="000C0442" w:rsidP="000C0442">
      <w:pPr>
        <w:spacing w:after="0" w:line="240" w:lineRule="auto"/>
        <w:ind w:firstLine="709"/>
        <w:jc w:val="both"/>
        <w:rPr>
          <w:rFonts w:ascii="Times New Roman" w:hAnsi="Times New Roman" w:cs="Times New Roman"/>
          <w:sz w:val="28"/>
          <w:szCs w:val="28"/>
        </w:rPr>
      </w:pPr>
      <w:r w:rsidRPr="003E05BD">
        <w:rPr>
          <w:rFonts w:ascii="Times New Roman" w:hAnsi="Times New Roman" w:cs="Times New Roman"/>
          <w:sz w:val="28"/>
          <w:szCs w:val="28"/>
        </w:rPr>
        <w:t xml:space="preserve">На основі </w:t>
      </w:r>
      <w:r w:rsidR="002E7CED">
        <w:rPr>
          <w:rFonts w:ascii="Times New Roman" w:hAnsi="Times New Roman" w:cs="Times New Roman"/>
          <w:sz w:val="28"/>
          <w:szCs w:val="28"/>
        </w:rPr>
        <w:t xml:space="preserve">обговорень </w:t>
      </w:r>
      <w:r w:rsidR="006A172D">
        <w:rPr>
          <w:rFonts w:ascii="Times New Roman" w:hAnsi="Times New Roman" w:cs="Times New Roman"/>
          <w:sz w:val="28"/>
          <w:szCs w:val="28"/>
        </w:rPr>
        <w:t>робочою</w:t>
      </w:r>
      <w:r w:rsidR="002E7CED">
        <w:rPr>
          <w:rFonts w:ascii="Times New Roman" w:hAnsi="Times New Roman" w:cs="Times New Roman"/>
          <w:sz w:val="28"/>
          <w:szCs w:val="28"/>
        </w:rPr>
        <w:t xml:space="preserve"> групою</w:t>
      </w:r>
      <w:r w:rsidRPr="003E05BD">
        <w:rPr>
          <w:rFonts w:ascii="Times New Roman" w:hAnsi="Times New Roman" w:cs="Times New Roman"/>
          <w:sz w:val="28"/>
          <w:szCs w:val="28"/>
        </w:rPr>
        <w:t xml:space="preserve">, зроблено  анкетування-опитування – аналіз думок мешканців громади з метою визначення основних проблемних питань громади, шляхів їх вирішення та </w:t>
      </w:r>
      <w:r>
        <w:rPr>
          <w:rFonts w:ascii="Times New Roman" w:hAnsi="Times New Roman" w:cs="Times New Roman"/>
          <w:sz w:val="28"/>
          <w:szCs w:val="28"/>
        </w:rPr>
        <w:t>майбутніх</w:t>
      </w:r>
      <w:r w:rsidRPr="003E05BD">
        <w:rPr>
          <w:rFonts w:ascii="Times New Roman" w:hAnsi="Times New Roman" w:cs="Times New Roman"/>
          <w:sz w:val="28"/>
          <w:szCs w:val="28"/>
        </w:rPr>
        <w:t xml:space="preserve"> перспектив ро</w:t>
      </w:r>
      <w:r>
        <w:rPr>
          <w:rFonts w:ascii="Times New Roman" w:hAnsi="Times New Roman" w:cs="Times New Roman"/>
          <w:sz w:val="28"/>
          <w:szCs w:val="28"/>
        </w:rPr>
        <w:t>сту</w:t>
      </w:r>
      <w:r w:rsidRPr="003E05BD">
        <w:rPr>
          <w:rFonts w:ascii="Times New Roman" w:hAnsi="Times New Roman" w:cs="Times New Roman"/>
          <w:sz w:val="28"/>
          <w:szCs w:val="28"/>
        </w:rPr>
        <w:t>.</w:t>
      </w:r>
    </w:p>
    <w:p w14:paraId="5707857A" w14:textId="2B88C605" w:rsidR="002E7CED" w:rsidRDefault="00A971C1" w:rsidP="00A971C1">
      <w:pPr>
        <w:spacing w:after="0" w:line="240" w:lineRule="auto"/>
        <w:jc w:val="both"/>
        <w:rPr>
          <w:rFonts w:ascii="Times New Roman" w:hAnsi="Times New Roman" w:cs="Times New Roman"/>
          <w:sz w:val="28"/>
          <w:szCs w:val="28"/>
        </w:rPr>
      </w:pPr>
      <w:r w:rsidRPr="008C4486">
        <w:rPr>
          <w:rFonts w:ascii="Times New Roman" w:hAnsi="Times New Roman" w:cs="Times New Roman"/>
          <w:sz w:val="28"/>
          <w:szCs w:val="28"/>
        </w:rPr>
        <w:t>А</w:t>
      </w:r>
      <w:r w:rsidR="002E7CED" w:rsidRPr="008C4486">
        <w:rPr>
          <w:rFonts w:ascii="Times New Roman" w:hAnsi="Times New Roman" w:cs="Times New Roman"/>
          <w:sz w:val="28"/>
          <w:szCs w:val="28"/>
        </w:rPr>
        <w:t xml:space="preserve">нкети були розміщено на сторінці </w:t>
      </w:r>
      <w:r w:rsidR="002E7CED" w:rsidRPr="008C4486">
        <w:rPr>
          <w:rFonts w:ascii="Times New Roman" w:hAnsi="Times New Roman" w:cs="Times New Roman"/>
          <w:sz w:val="28"/>
          <w:szCs w:val="28"/>
          <w:lang w:val="en-US"/>
        </w:rPr>
        <w:t>FB</w:t>
      </w:r>
      <w:r w:rsidR="002E7CED" w:rsidRPr="00B560A2">
        <w:rPr>
          <w:rFonts w:ascii="Times New Roman" w:hAnsi="Times New Roman" w:cs="Times New Roman"/>
          <w:sz w:val="28"/>
          <w:szCs w:val="28"/>
          <w:lang w:val="ru-RU"/>
        </w:rPr>
        <w:t xml:space="preserve"> </w:t>
      </w:r>
      <w:r w:rsidR="002E7CED" w:rsidRPr="008C4486">
        <w:rPr>
          <w:rFonts w:ascii="Times New Roman" w:hAnsi="Times New Roman" w:cs="Times New Roman"/>
          <w:sz w:val="28"/>
          <w:szCs w:val="28"/>
        </w:rPr>
        <w:t>громади та сайті громади</w:t>
      </w:r>
      <w:r w:rsidR="0092093E">
        <w:rPr>
          <w:rFonts w:ascii="Times New Roman" w:hAnsi="Times New Roman" w:cs="Times New Roman"/>
          <w:sz w:val="28"/>
          <w:szCs w:val="28"/>
        </w:rPr>
        <w:t>.</w:t>
      </w:r>
    </w:p>
    <w:p w14:paraId="270C3769" w14:textId="1AB67D94" w:rsidR="00B874EB" w:rsidRDefault="00B874EB" w:rsidP="000C0442">
      <w:pPr>
        <w:spacing w:after="0" w:line="240" w:lineRule="auto"/>
        <w:ind w:firstLine="709"/>
        <w:jc w:val="both"/>
        <w:rPr>
          <w:rFonts w:ascii="Times New Roman" w:hAnsi="Times New Roman" w:cs="Times New Roman"/>
          <w:sz w:val="28"/>
          <w:szCs w:val="28"/>
        </w:rPr>
      </w:pPr>
    </w:p>
    <w:p w14:paraId="4EBF8C0C" w14:textId="392171DA" w:rsidR="00C10BCE" w:rsidRPr="008C4486" w:rsidRDefault="008F6670" w:rsidP="003C50E8">
      <w:pPr>
        <w:pStyle w:val="a4"/>
        <w:numPr>
          <w:ilvl w:val="2"/>
          <w:numId w:val="5"/>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 с.</w:t>
      </w:r>
      <w:r w:rsidR="00B874EB" w:rsidRPr="008F6670">
        <w:rPr>
          <w:rFonts w:ascii="Times New Roman" w:hAnsi="Times New Roman" w:cs="Times New Roman"/>
          <w:sz w:val="28"/>
          <w:szCs w:val="28"/>
        </w:rPr>
        <w:t xml:space="preserve"> </w:t>
      </w:r>
      <w:r w:rsidR="00D10236" w:rsidRPr="008F6670">
        <w:rPr>
          <w:rFonts w:ascii="Times New Roman" w:hAnsi="Times New Roman" w:cs="Times New Roman"/>
          <w:sz w:val="28"/>
          <w:szCs w:val="28"/>
        </w:rPr>
        <w:t>П</w:t>
      </w:r>
      <w:r w:rsidR="00B874EB" w:rsidRPr="008F6670">
        <w:rPr>
          <w:rFonts w:ascii="Times New Roman" w:hAnsi="Times New Roman" w:cs="Times New Roman"/>
          <w:sz w:val="28"/>
          <w:szCs w:val="28"/>
        </w:rPr>
        <w:t>оляниця відбулося друге засідання робочої групи</w:t>
      </w:r>
      <w:r w:rsidR="0092093E">
        <w:rPr>
          <w:rFonts w:ascii="Times New Roman" w:hAnsi="Times New Roman" w:cs="Times New Roman"/>
          <w:sz w:val="28"/>
          <w:szCs w:val="28"/>
        </w:rPr>
        <w:t>,</w:t>
      </w:r>
      <w:r w:rsidR="00B874EB" w:rsidRPr="008F6670">
        <w:rPr>
          <w:rFonts w:ascii="Times New Roman" w:hAnsi="Times New Roman" w:cs="Times New Roman"/>
          <w:sz w:val="28"/>
          <w:szCs w:val="28"/>
        </w:rPr>
        <w:t xml:space="preserve"> під час якого</w:t>
      </w:r>
      <w:r w:rsidRPr="008F6670">
        <w:rPr>
          <w:rFonts w:ascii="Times New Roman" w:hAnsi="Times New Roman" w:cs="Times New Roman"/>
          <w:sz w:val="28"/>
          <w:szCs w:val="28"/>
        </w:rPr>
        <w:t xml:space="preserve"> відбул</w:t>
      </w:r>
      <w:r w:rsidR="002E7CED">
        <w:rPr>
          <w:rFonts w:ascii="Times New Roman" w:hAnsi="Times New Roman" w:cs="Times New Roman"/>
          <w:sz w:val="28"/>
          <w:szCs w:val="28"/>
        </w:rPr>
        <w:t>о</w:t>
      </w:r>
      <w:r w:rsidRPr="008F6670">
        <w:rPr>
          <w:rFonts w:ascii="Times New Roman" w:hAnsi="Times New Roman" w:cs="Times New Roman"/>
          <w:sz w:val="28"/>
          <w:szCs w:val="28"/>
        </w:rPr>
        <w:t>ся</w:t>
      </w:r>
      <w:r w:rsidR="00C10BCE" w:rsidRPr="00B560A2">
        <w:rPr>
          <w:rFonts w:ascii="Times New Roman" w:hAnsi="Times New Roman" w:cs="Times New Roman"/>
          <w:sz w:val="28"/>
          <w:szCs w:val="28"/>
          <w:lang w:val="ru-RU"/>
        </w:rPr>
        <w:t>:</w:t>
      </w:r>
    </w:p>
    <w:p w14:paraId="38349BBA" w14:textId="169CB99A" w:rsidR="008F6670" w:rsidRPr="008F6670" w:rsidRDefault="008F6670" w:rsidP="003C50E8">
      <w:pPr>
        <w:pStyle w:val="a4"/>
        <w:numPr>
          <w:ilvl w:val="0"/>
          <w:numId w:val="6"/>
        </w:numPr>
        <w:spacing w:after="0" w:line="240" w:lineRule="auto"/>
        <w:jc w:val="both"/>
        <w:rPr>
          <w:rFonts w:ascii="Times New Roman" w:hAnsi="Times New Roman" w:cs="Times New Roman"/>
          <w:sz w:val="28"/>
          <w:szCs w:val="28"/>
        </w:rPr>
      </w:pPr>
      <w:r w:rsidRPr="008F6670">
        <w:rPr>
          <w:rFonts w:ascii="Times New Roman" w:hAnsi="Times New Roman" w:cs="Times New Roman"/>
          <w:sz w:val="28"/>
          <w:szCs w:val="28"/>
        </w:rPr>
        <w:t xml:space="preserve">Презентація </w:t>
      </w:r>
      <w:r w:rsidR="002E7CED">
        <w:rPr>
          <w:rFonts w:ascii="Times New Roman" w:hAnsi="Times New Roman" w:cs="Times New Roman"/>
          <w:sz w:val="28"/>
          <w:szCs w:val="28"/>
        </w:rPr>
        <w:t xml:space="preserve">соціально економічних </w:t>
      </w:r>
      <w:r w:rsidRPr="008F6670">
        <w:rPr>
          <w:rFonts w:ascii="Times New Roman" w:hAnsi="Times New Roman" w:cs="Times New Roman"/>
          <w:sz w:val="28"/>
          <w:szCs w:val="28"/>
        </w:rPr>
        <w:t>досліджен</w:t>
      </w:r>
      <w:r w:rsidR="002E7CED">
        <w:rPr>
          <w:rFonts w:ascii="Times New Roman" w:hAnsi="Times New Roman" w:cs="Times New Roman"/>
          <w:sz w:val="28"/>
          <w:szCs w:val="28"/>
        </w:rPr>
        <w:t>ь</w:t>
      </w:r>
      <w:r w:rsidR="0092093E">
        <w:rPr>
          <w:rFonts w:ascii="Times New Roman" w:hAnsi="Times New Roman" w:cs="Times New Roman"/>
          <w:sz w:val="28"/>
          <w:szCs w:val="28"/>
        </w:rPr>
        <w:t>.</w:t>
      </w:r>
    </w:p>
    <w:p w14:paraId="047CA9CD" w14:textId="53198F56" w:rsidR="008F6670" w:rsidRPr="008F6670" w:rsidRDefault="008F6670" w:rsidP="003C50E8">
      <w:pPr>
        <w:pStyle w:val="a4"/>
        <w:numPr>
          <w:ilvl w:val="0"/>
          <w:numId w:val="6"/>
        </w:numPr>
        <w:spacing w:after="0" w:line="240" w:lineRule="auto"/>
        <w:jc w:val="both"/>
        <w:rPr>
          <w:rFonts w:ascii="Times New Roman" w:hAnsi="Times New Roman" w:cs="Times New Roman"/>
          <w:sz w:val="28"/>
          <w:szCs w:val="28"/>
        </w:rPr>
      </w:pPr>
      <w:r w:rsidRPr="008F6670">
        <w:rPr>
          <w:rFonts w:ascii="Times New Roman" w:hAnsi="Times New Roman" w:cs="Times New Roman"/>
          <w:sz w:val="28"/>
          <w:szCs w:val="28"/>
        </w:rPr>
        <w:t xml:space="preserve">Обговорено </w:t>
      </w:r>
      <w:r w:rsidR="002E7CED">
        <w:rPr>
          <w:rFonts w:ascii="Times New Roman" w:hAnsi="Times New Roman" w:cs="Times New Roman"/>
          <w:sz w:val="28"/>
          <w:szCs w:val="28"/>
        </w:rPr>
        <w:t>т</w:t>
      </w:r>
      <w:r w:rsidRPr="008F6670">
        <w:rPr>
          <w:rFonts w:ascii="Times New Roman" w:hAnsi="Times New Roman" w:cs="Times New Roman"/>
          <w:sz w:val="28"/>
          <w:szCs w:val="28"/>
        </w:rPr>
        <w:t>енденції та зовнішні фактори</w:t>
      </w:r>
      <w:r w:rsidR="0092093E">
        <w:rPr>
          <w:rFonts w:ascii="Times New Roman" w:hAnsi="Times New Roman" w:cs="Times New Roman"/>
          <w:sz w:val="28"/>
          <w:szCs w:val="28"/>
        </w:rPr>
        <w:t>,</w:t>
      </w:r>
      <w:r w:rsidRPr="008F6670">
        <w:rPr>
          <w:rFonts w:ascii="Times New Roman" w:hAnsi="Times New Roman" w:cs="Times New Roman"/>
          <w:sz w:val="28"/>
          <w:szCs w:val="28"/>
        </w:rPr>
        <w:t xml:space="preserve"> які варто взяти до уваги при здійсненні стратегічного вибору.</w:t>
      </w:r>
    </w:p>
    <w:p w14:paraId="1F62A99B" w14:textId="1588F6E1" w:rsidR="008F6670" w:rsidRPr="008F6670" w:rsidRDefault="008F6670" w:rsidP="003C50E8">
      <w:pPr>
        <w:pStyle w:val="a4"/>
        <w:numPr>
          <w:ilvl w:val="0"/>
          <w:numId w:val="6"/>
        </w:numPr>
        <w:spacing w:after="0" w:line="240" w:lineRule="auto"/>
        <w:jc w:val="both"/>
        <w:rPr>
          <w:rFonts w:ascii="Times New Roman" w:hAnsi="Times New Roman" w:cs="Times New Roman"/>
          <w:sz w:val="28"/>
          <w:szCs w:val="28"/>
        </w:rPr>
      </w:pPr>
      <w:r w:rsidRPr="008F6670">
        <w:rPr>
          <w:rFonts w:ascii="Times New Roman" w:hAnsi="Times New Roman" w:cs="Times New Roman"/>
          <w:sz w:val="28"/>
          <w:szCs w:val="28"/>
        </w:rPr>
        <w:t xml:space="preserve">Обговорено </w:t>
      </w:r>
      <w:r w:rsidR="002E7CED">
        <w:rPr>
          <w:rFonts w:ascii="Times New Roman" w:hAnsi="Times New Roman" w:cs="Times New Roman"/>
          <w:sz w:val="28"/>
          <w:szCs w:val="28"/>
        </w:rPr>
        <w:t>п</w:t>
      </w:r>
      <w:r w:rsidRPr="008F6670">
        <w:rPr>
          <w:rFonts w:ascii="Times New Roman" w:hAnsi="Times New Roman" w:cs="Times New Roman"/>
          <w:sz w:val="28"/>
          <w:szCs w:val="28"/>
        </w:rPr>
        <w:t xml:space="preserve">росторові можливості для  розвитку, </w:t>
      </w:r>
      <w:r w:rsidR="002E7CED">
        <w:rPr>
          <w:rFonts w:ascii="Times New Roman" w:hAnsi="Times New Roman" w:cs="Times New Roman"/>
          <w:sz w:val="28"/>
          <w:szCs w:val="28"/>
        </w:rPr>
        <w:t xml:space="preserve">зроблено </w:t>
      </w:r>
      <w:r w:rsidRPr="008F6670">
        <w:rPr>
          <w:rFonts w:ascii="Times New Roman" w:hAnsi="Times New Roman" w:cs="Times New Roman"/>
          <w:sz w:val="28"/>
          <w:szCs w:val="28"/>
        </w:rPr>
        <w:t>аналіз стану використання земельних ресурсів громади</w:t>
      </w:r>
      <w:r w:rsidR="0092093E">
        <w:rPr>
          <w:rFonts w:ascii="Times New Roman" w:hAnsi="Times New Roman" w:cs="Times New Roman"/>
          <w:sz w:val="28"/>
          <w:szCs w:val="28"/>
        </w:rPr>
        <w:t>.</w:t>
      </w:r>
    </w:p>
    <w:p w14:paraId="2711630C" w14:textId="4273D67A" w:rsidR="008F6670" w:rsidRPr="008F6670" w:rsidRDefault="008F6670" w:rsidP="003C50E8">
      <w:pPr>
        <w:pStyle w:val="a4"/>
        <w:numPr>
          <w:ilvl w:val="0"/>
          <w:numId w:val="6"/>
        </w:numPr>
        <w:spacing w:after="0" w:line="240" w:lineRule="auto"/>
        <w:jc w:val="both"/>
        <w:rPr>
          <w:rFonts w:ascii="Times New Roman" w:hAnsi="Times New Roman" w:cs="Times New Roman"/>
          <w:sz w:val="28"/>
          <w:szCs w:val="28"/>
        </w:rPr>
      </w:pPr>
      <w:r w:rsidRPr="008F6670">
        <w:rPr>
          <w:rFonts w:ascii="Times New Roman" w:hAnsi="Times New Roman" w:cs="Times New Roman"/>
          <w:sz w:val="28"/>
          <w:szCs w:val="28"/>
        </w:rPr>
        <w:t>Було проведено аналіз сильних та слабких сторін, можливостей та загроз для громади</w:t>
      </w:r>
      <w:r w:rsidR="006A172D">
        <w:rPr>
          <w:rFonts w:ascii="Times New Roman" w:hAnsi="Times New Roman" w:cs="Times New Roman"/>
          <w:sz w:val="28"/>
          <w:szCs w:val="28"/>
        </w:rPr>
        <w:t xml:space="preserve">, </w:t>
      </w:r>
      <w:r w:rsidR="006A172D">
        <w:rPr>
          <w:rFonts w:ascii="Times New Roman" w:hAnsi="Times New Roman" w:cs="Times New Roman"/>
          <w:sz w:val="28"/>
          <w:szCs w:val="28"/>
          <w:lang w:val="en-US"/>
        </w:rPr>
        <w:t>SWOT</w:t>
      </w:r>
      <w:r w:rsidR="006A172D" w:rsidRPr="00B560A2">
        <w:rPr>
          <w:rFonts w:ascii="Times New Roman" w:hAnsi="Times New Roman" w:cs="Times New Roman"/>
          <w:sz w:val="28"/>
          <w:szCs w:val="28"/>
          <w:lang w:val="ru-RU"/>
        </w:rPr>
        <w:t xml:space="preserve"> </w:t>
      </w:r>
      <w:r w:rsidR="006A172D">
        <w:rPr>
          <w:rFonts w:ascii="Times New Roman" w:hAnsi="Times New Roman" w:cs="Times New Roman"/>
          <w:sz w:val="28"/>
          <w:szCs w:val="28"/>
        </w:rPr>
        <w:t>аналіз</w:t>
      </w:r>
      <w:r w:rsidR="0092093E">
        <w:rPr>
          <w:rFonts w:ascii="Times New Roman" w:hAnsi="Times New Roman" w:cs="Times New Roman"/>
          <w:sz w:val="28"/>
          <w:szCs w:val="28"/>
        </w:rPr>
        <w:t>.</w:t>
      </w:r>
    </w:p>
    <w:p w14:paraId="5E6303F0" w14:textId="179B0135" w:rsidR="008F6670" w:rsidRDefault="008F6670" w:rsidP="008F6670">
      <w:pPr>
        <w:spacing w:after="0" w:line="240" w:lineRule="auto"/>
        <w:jc w:val="both"/>
        <w:rPr>
          <w:rFonts w:ascii="Times New Roman" w:hAnsi="Times New Roman" w:cs="Times New Roman"/>
          <w:sz w:val="28"/>
          <w:szCs w:val="28"/>
        </w:rPr>
      </w:pPr>
    </w:p>
    <w:p w14:paraId="3FCE49BD" w14:textId="4BBB95B7" w:rsidR="002A56B9" w:rsidRDefault="00C10BCE" w:rsidP="002A56B9">
      <w:pPr>
        <w:spacing w:after="0" w:line="240" w:lineRule="auto"/>
        <w:jc w:val="both"/>
        <w:rPr>
          <w:rFonts w:ascii="Times New Roman" w:hAnsi="Times New Roman" w:cs="Times New Roman"/>
          <w:sz w:val="28"/>
          <w:szCs w:val="28"/>
        </w:rPr>
      </w:pPr>
      <w:r w:rsidRPr="00B560A2">
        <w:rPr>
          <w:rFonts w:ascii="Times New Roman" w:hAnsi="Times New Roman" w:cs="Times New Roman"/>
          <w:sz w:val="28"/>
          <w:szCs w:val="28"/>
          <w:lang w:val="ru-RU"/>
        </w:rPr>
        <w:t xml:space="preserve">4.07.2023 </w:t>
      </w:r>
      <w:r w:rsidRPr="00C10BCE">
        <w:rPr>
          <w:rFonts w:ascii="Times New Roman" w:hAnsi="Times New Roman" w:cs="Times New Roman"/>
          <w:sz w:val="28"/>
          <w:szCs w:val="28"/>
        </w:rPr>
        <w:t>відбулося третє засідання робочої групи</w:t>
      </w:r>
      <w:r w:rsidR="0092093E">
        <w:rPr>
          <w:rFonts w:ascii="Times New Roman" w:hAnsi="Times New Roman" w:cs="Times New Roman"/>
          <w:sz w:val="28"/>
          <w:szCs w:val="28"/>
        </w:rPr>
        <w:t>,</w:t>
      </w:r>
      <w:r w:rsidRPr="00C10BCE">
        <w:rPr>
          <w:rFonts w:ascii="Times New Roman" w:hAnsi="Times New Roman" w:cs="Times New Roman"/>
          <w:sz w:val="28"/>
          <w:szCs w:val="28"/>
        </w:rPr>
        <w:t xml:space="preserve"> під час якого</w:t>
      </w:r>
      <w:r w:rsidR="0092093E">
        <w:rPr>
          <w:rFonts w:ascii="Times New Roman" w:hAnsi="Times New Roman" w:cs="Times New Roman"/>
          <w:sz w:val="28"/>
          <w:szCs w:val="28"/>
        </w:rPr>
        <w:t>:</w:t>
      </w:r>
      <w:r w:rsidR="002A56B9">
        <w:rPr>
          <w:rFonts w:ascii="Times New Roman" w:hAnsi="Times New Roman" w:cs="Times New Roman"/>
          <w:sz w:val="28"/>
          <w:szCs w:val="28"/>
        </w:rPr>
        <w:t xml:space="preserve"> </w:t>
      </w:r>
    </w:p>
    <w:p w14:paraId="72ACDF55" w14:textId="77777777" w:rsidR="002A56B9" w:rsidRDefault="002A56B9" w:rsidP="002A56B9">
      <w:pPr>
        <w:spacing w:after="0" w:line="240" w:lineRule="auto"/>
        <w:jc w:val="both"/>
        <w:rPr>
          <w:rFonts w:ascii="Times New Roman" w:hAnsi="Times New Roman" w:cs="Times New Roman"/>
          <w:sz w:val="28"/>
          <w:szCs w:val="28"/>
        </w:rPr>
      </w:pPr>
    </w:p>
    <w:p w14:paraId="6AE0947F" w14:textId="53F6CB31" w:rsidR="00C10BCE" w:rsidRPr="002A56B9" w:rsidRDefault="002A56B9" w:rsidP="003C50E8">
      <w:pPr>
        <w:pStyle w:val="a4"/>
        <w:numPr>
          <w:ilvl w:val="0"/>
          <w:numId w:val="35"/>
        </w:num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Зроблені припущення і обговорені с</w:t>
      </w:r>
      <w:r w:rsidR="00C10BCE" w:rsidRPr="002A56B9">
        <w:rPr>
          <w:rFonts w:ascii="Times New Roman" w:eastAsia="Calibri" w:hAnsi="Times New Roman" w:cs="Times New Roman"/>
          <w:sz w:val="28"/>
          <w:szCs w:val="28"/>
        </w:rPr>
        <w:t>ценарії розвитку</w:t>
      </w:r>
      <w:r w:rsidR="006A172D" w:rsidRPr="002A56B9">
        <w:rPr>
          <w:rFonts w:ascii="Times New Roman" w:eastAsia="Calibri" w:hAnsi="Times New Roman" w:cs="Times New Roman"/>
          <w:sz w:val="28"/>
          <w:szCs w:val="28"/>
        </w:rPr>
        <w:t xml:space="preserve"> </w:t>
      </w:r>
      <w:proofErr w:type="spellStart"/>
      <w:r w:rsidR="006A172D" w:rsidRPr="002A56B9">
        <w:rPr>
          <w:rFonts w:ascii="Times New Roman" w:eastAsia="Calibri" w:hAnsi="Times New Roman" w:cs="Times New Roman"/>
          <w:sz w:val="28"/>
          <w:szCs w:val="28"/>
        </w:rPr>
        <w:t>По</w:t>
      </w:r>
      <w:r w:rsidR="0092093E">
        <w:rPr>
          <w:rFonts w:ascii="Times New Roman" w:eastAsia="Calibri" w:hAnsi="Times New Roman" w:cs="Times New Roman"/>
          <w:sz w:val="28"/>
          <w:szCs w:val="28"/>
        </w:rPr>
        <w:t>ля</w:t>
      </w:r>
      <w:r w:rsidR="006A172D" w:rsidRPr="002A56B9">
        <w:rPr>
          <w:rFonts w:ascii="Times New Roman" w:eastAsia="Calibri" w:hAnsi="Times New Roman" w:cs="Times New Roman"/>
          <w:sz w:val="28"/>
          <w:szCs w:val="28"/>
        </w:rPr>
        <w:t>ницької</w:t>
      </w:r>
      <w:proofErr w:type="spellEnd"/>
      <w:r w:rsidR="006A172D" w:rsidRPr="002A56B9">
        <w:rPr>
          <w:rFonts w:ascii="Times New Roman" w:eastAsia="Calibri" w:hAnsi="Times New Roman" w:cs="Times New Roman"/>
          <w:sz w:val="28"/>
          <w:szCs w:val="28"/>
        </w:rPr>
        <w:t xml:space="preserve"> територіальної громади</w:t>
      </w:r>
      <w:r w:rsidR="0092093E">
        <w:rPr>
          <w:rFonts w:ascii="Times New Roman" w:eastAsia="Calibri" w:hAnsi="Times New Roman" w:cs="Times New Roman"/>
          <w:sz w:val="28"/>
          <w:szCs w:val="28"/>
        </w:rPr>
        <w:t>.</w:t>
      </w:r>
    </w:p>
    <w:p w14:paraId="44ADCC7D" w14:textId="3DDE004D" w:rsidR="00C10BCE" w:rsidRPr="00C10BCE" w:rsidRDefault="002A56B9" w:rsidP="003C50E8">
      <w:pPr>
        <w:pStyle w:val="11"/>
        <w:widowControl/>
        <w:numPr>
          <w:ilvl w:val="0"/>
          <w:numId w:val="35"/>
        </w:numPr>
        <w:spacing w:before="0" w:beforeAutospacing="0" w:after="0" w:afterAutospacing="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Визначено к</w:t>
      </w:r>
      <w:r w:rsidR="00C10BCE" w:rsidRPr="00C10BCE">
        <w:rPr>
          <w:rFonts w:ascii="Times New Roman" w:eastAsia="Calibri" w:hAnsi="Times New Roman" w:cs="Times New Roman"/>
          <w:sz w:val="28"/>
          <w:szCs w:val="28"/>
        </w:rPr>
        <w:t>онкурентні переваги, виклики та ризики</w:t>
      </w:r>
      <w:r w:rsidR="0092093E">
        <w:rPr>
          <w:rFonts w:ascii="Times New Roman" w:eastAsia="Calibri" w:hAnsi="Times New Roman" w:cs="Times New Roman"/>
          <w:sz w:val="28"/>
          <w:szCs w:val="28"/>
        </w:rPr>
        <w:t>.</w:t>
      </w:r>
    </w:p>
    <w:p w14:paraId="169EEBD6" w14:textId="08BE5A39" w:rsidR="00C10BCE" w:rsidRDefault="00C10BCE" w:rsidP="003C50E8">
      <w:pPr>
        <w:pStyle w:val="11"/>
        <w:widowControl/>
        <w:numPr>
          <w:ilvl w:val="0"/>
          <w:numId w:val="35"/>
        </w:numPr>
        <w:spacing w:before="0" w:beforeAutospacing="0" w:after="0" w:afterAutospacing="0" w:line="240" w:lineRule="auto"/>
        <w:jc w:val="both"/>
        <w:rPr>
          <w:rFonts w:ascii="Times New Roman" w:eastAsia="Calibri" w:hAnsi="Times New Roman" w:cs="Times New Roman"/>
          <w:sz w:val="28"/>
          <w:szCs w:val="28"/>
        </w:rPr>
      </w:pPr>
      <w:r w:rsidRPr="00C10BCE">
        <w:rPr>
          <w:rFonts w:ascii="Times New Roman" w:eastAsia="Calibri" w:hAnsi="Times New Roman" w:cs="Times New Roman"/>
          <w:sz w:val="28"/>
          <w:szCs w:val="28"/>
        </w:rPr>
        <w:t xml:space="preserve">Узгоджено </w:t>
      </w:r>
      <w:r w:rsidR="002E7CED">
        <w:rPr>
          <w:rFonts w:ascii="Times New Roman" w:eastAsia="Calibri" w:hAnsi="Times New Roman" w:cs="Times New Roman"/>
          <w:sz w:val="28"/>
          <w:szCs w:val="28"/>
        </w:rPr>
        <w:t>с</w:t>
      </w:r>
      <w:r w:rsidRPr="00C10BCE">
        <w:rPr>
          <w:rFonts w:ascii="Times New Roman" w:eastAsia="Calibri" w:hAnsi="Times New Roman" w:cs="Times New Roman"/>
          <w:sz w:val="28"/>
          <w:szCs w:val="28"/>
        </w:rPr>
        <w:t>тратегічне бачення розвитку «</w:t>
      </w:r>
      <w:proofErr w:type="spellStart"/>
      <w:r w:rsidRPr="00C10BCE">
        <w:rPr>
          <w:rFonts w:ascii="Times New Roman" w:eastAsia="Calibri" w:hAnsi="Times New Roman" w:cs="Times New Roman"/>
          <w:sz w:val="28"/>
          <w:szCs w:val="28"/>
        </w:rPr>
        <w:t>Поляницьк</w:t>
      </w:r>
      <w:r w:rsidR="002E7CED">
        <w:rPr>
          <w:rFonts w:ascii="Times New Roman" w:eastAsia="Calibri" w:hAnsi="Times New Roman" w:cs="Times New Roman"/>
          <w:sz w:val="28"/>
          <w:szCs w:val="28"/>
        </w:rPr>
        <w:t>ої</w:t>
      </w:r>
      <w:proofErr w:type="spellEnd"/>
      <w:r w:rsidRPr="00C10BCE">
        <w:rPr>
          <w:rFonts w:ascii="Times New Roman" w:eastAsia="Calibri" w:hAnsi="Times New Roman" w:cs="Times New Roman"/>
          <w:sz w:val="28"/>
          <w:szCs w:val="28"/>
        </w:rPr>
        <w:t xml:space="preserve"> територіальної громади 2030»</w:t>
      </w:r>
      <w:r w:rsidR="0092093E">
        <w:rPr>
          <w:rFonts w:ascii="Times New Roman" w:eastAsia="Calibri" w:hAnsi="Times New Roman" w:cs="Times New Roman"/>
          <w:sz w:val="28"/>
          <w:szCs w:val="28"/>
        </w:rPr>
        <w:t>.</w:t>
      </w:r>
    </w:p>
    <w:p w14:paraId="1A5219D3" w14:textId="099804CB" w:rsidR="002A56B9" w:rsidRPr="002A56B9" w:rsidRDefault="002A56B9" w:rsidP="003C50E8">
      <w:pPr>
        <w:pStyle w:val="11"/>
        <w:widowControl/>
        <w:numPr>
          <w:ilvl w:val="0"/>
          <w:numId w:val="35"/>
        </w:numPr>
        <w:spacing w:before="0" w:beforeAutospacing="0" w:after="0" w:afterAutospacing="0" w:line="240" w:lineRule="auto"/>
        <w:jc w:val="both"/>
        <w:rPr>
          <w:rFonts w:ascii="Times New Roman" w:eastAsia="Calibri" w:hAnsi="Times New Roman" w:cs="Times New Roman"/>
          <w:sz w:val="28"/>
          <w:szCs w:val="28"/>
        </w:rPr>
      </w:pPr>
      <w:r w:rsidRPr="00C10BCE">
        <w:rPr>
          <w:rFonts w:ascii="Times New Roman" w:eastAsia="Calibri" w:hAnsi="Times New Roman" w:cs="Times New Roman"/>
          <w:sz w:val="28"/>
          <w:szCs w:val="28"/>
        </w:rPr>
        <w:t>Визначено тип стратегії</w:t>
      </w:r>
      <w:r w:rsidR="0092093E">
        <w:rPr>
          <w:rFonts w:ascii="Times New Roman" w:eastAsia="Calibri" w:hAnsi="Times New Roman" w:cs="Times New Roman"/>
          <w:sz w:val="28"/>
          <w:szCs w:val="28"/>
        </w:rPr>
        <w:t>.</w:t>
      </w:r>
    </w:p>
    <w:p w14:paraId="69CA3B98" w14:textId="27FC892F" w:rsidR="00C10BCE" w:rsidRPr="00C10BCE" w:rsidRDefault="002A56B9" w:rsidP="003C50E8">
      <w:pPr>
        <w:pStyle w:val="11"/>
        <w:widowControl/>
        <w:numPr>
          <w:ilvl w:val="0"/>
          <w:numId w:val="35"/>
        </w:numPr>
        <w:spacing w:before="0" w:beforeAutospacing="0" w:after="0" w:afterAutospacing="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C10BCE" w:rsidRPr="00C10BCE">
        <w:rPr>
          <w:rFonts w:ascii="Times New Roman" w:eastAsia="Calibri" w:hAnsi="Times New Roman" w:cs="Times New Roman"/>
          <w:sz w:val="28"/>
          <w:szCs w:val="28"/>
        </w:rPr>
        <w:t>огоджен</w:t>
      </w:r>
      <w:r w:rsidR="002E7CED">
        <w:rPr>
          <w:rFonts w:ascii="Times New Roman" w:eastAsia="Calibri" w:hAnsi="Times New Roman" w:cs="Times New Roman"/>
          <w:sz w:val="28"/>
          <w:szCs w:val="28"/>
        </w:rPr>
        <w:t>і</w:t>
      </w:r>
      <w:r w:rsidR="00C10BCE" w:rsidRPr="00C10BCE">
        <w:rPr>
          <w:rFonts w:ascii="Times New Roman" w:eastAsia="Calibri" w:hAnsi="Times New Roman" w:cs="Times New Roman"/>
          <w:sz w:val="28"/>
          <w:szCs w:val="28"/>
        </w:rPr>
        <w:t xml:space="preserve"> </w:t>
      </w:r>
      <w:r w:rsidR="00DE0AF9">
        <w:rPr>
          <w:rFonts w:ascii="Times New Roman" w:eastAsia="Calibri" w:hAnsi="Times New Roman" w:cs="Times New Roman"/>
          <w:sz w:val="28"/>
          <w:szCs w:val="28"/>
        </w:rPr>
        <w:t>п</w:t>
      </w:r>
      <w:r w:rsidR="00C10BCE" w:rsidRPr="00C10BCE">
        <w:rPr>
          <w:rFonts w:ascii="Times New Roman" w:eastAsia="Calibri" w:hAnsi="Times New Roman" w:cs="Times New Roman"/>
          <w:sz w:val="28"/>
          <w:szCs w:val="28"/>
        </w:rPr>
        <w:t>ріоритети розвитку (</w:t>
      </w:r>
      <w:r w:rsidR="006A172D">
        <w:rPr>
          <w:rFonts w:ascii="Times New Roman" w:eastAsia="Calibri" w:hAnsi="Times New Roman" w:cs="Times New Roman"/>
          <w:sz w:val="28"/>
          <w:szCs w:val="28"/>
        </w:rPr>
        <w:t>с</w:t>
      </w:r>
      <w:r w:rsidR="00C10BCE" w:rsidRPr="00C10BCE">
        <w:rPr>
          <w:rFonts w:ascii="Times New Roman" w:eastAsia="Calibri" w:hAnsi="Times New Roman" w:cs="Times New Roman"/>
          <w:sz w:val="28"/>
          <w:szCs w:val="28"/>
        </w:rPr>
        <w:t>труктур</w:t>
      </w:r>
      <w:r w:rsidR="006A172D">
        <w:rPr>
          <w:rFonts w:ascii="Times New Roman" w:eastAsia="Calibri" w:hAnsi="Times New Roman" w:cs="Times New Roman"/>
          <w:sz w:val="28"/>
          <w:szCs w:val="28"/>
        </w:rPr>
        <w:t>у</w:t>
      </w:r>
      <w:r w:rsidR="00C10BCE" w:rsidRPr="00C10BCE">
        <w:rPr>
          <w:rFonts w:ascii="Times New Roman" w:eastAsia="Calibri" w:hAnsi="Times New Roman" w:cs="Times New Roman"/>
          <w:sz w:val="28"/>
          <w:szCs w:val="28"/>
        </w:rPr>
        <w:t xml:space="preserve"> стратегічних та операційних цілей </w:t>
      </w:r>
      <w:r w:rsidR="00DE0AF9">
        <w:rPr>
          <w:rFonts w:ascii="Times New Roman" w:eastAsia="Calibri" w:hAnsi="Times New Roman" w:cs="Times New Roman"/>
          <w:sz w:val="28"/>
          <w:szCs w:val="28"/>
        </w:rPr>
        <w:t xml:space="preserve">та завдань </w:t>
      </w:r>
      <w:r w:rsidR="00C10BCE" w:rsidRPr="00C10BCE">
        <w:rPr>
          <w:rFonts w:ascii="Times New Roman" w:eastAsia="Calibri" w:hAnsi="Times New Roman" w:cs="Times New Roman"/>
          <w:sz w:val="28"/>
          <w:szCs w:val="28"/>
        </w:rPr>
        <w:t>Стратегії)</w:t>
      </w:r>
      <w:r w:rsidR="0092093E">
        <w:rPr>
          <w:rFonts w:ascii="Times New Roman" w:eastAsia="Calibri" w:hAnsi="Times New Roman" w:cs="Times New Roman"/>
          <w:sz w:val="28"/>
          <w:szCs w:val="28"/>
        </w:rPr>
        <w:t>.</w:t>
      </w:r>
    </w:p>
    <w:p w14:paraId="0E5D21AB" w14:textId="3B29A88B" w:rsidR="00C10BCE" w:rsidRDefault="002A56B9" w:rsidP="003C50E8">
      <w:pPr>
        <w:pStyle w:val="11"/>
        <w:widowControl/>
        <w:numPr>
          <w:ilvl w:val="0"/>
          <w:numId w:val="35"/>
        </w:numPr>
        <w:spacing w:before="0" w:beforeAutospacing="0" w:after="0" w:afterAutospacing="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підсумками зроблено</w:t>
      </w:r>
      <w:r w:rsidR="006A172D">
        <w:rPr>
          <w:rFonts w:ascii="Times New Roman" w:eastAsia="Calibri" w:hAnsi="Times New Roman" w:cs="Times New Roman"/>
          <w:sz w:val="28"/>
          <w:szCs w:val="28"/>
        </w:rPr>
        <w:t xml:space="preserve"> о</w:t>
      </w:r>
      <w:r w:rsidR="00C10BCE">
        <w:rPr>
          <w:rFonts w:ascii="Times New Roman" w:eastAsia="Calibri" w:hAnsi="Times New Roman" w:cs="Times New Roman"/>
          <w:sz w:val="28"/>
          <w:szCs w:val="28"/>
        </w:rPr>
        <w:t>голошен</w:t>
      </w:r>
      <w:r w:rsidR="006A172D">
        <w:rPr>
          <w:rFonts w:ascii="Times New Roman" w:eastAsia="Calibri" w:hAnsi="Times New Roman" w:cs="Times New Roman"/>
          <w:sz w:val="28"/>
          <w:szCs w:val="28"/>
        </w:rPr>
        <w:t>ня</w:t>
      </w:r>
      <w:r w:rsidR="00C10BCE">
        <w:rPr>
          <w:rFonts w:ascii="Times New Roman" w:eastAsia="Calibri" w:hAnsi="Times New Roman" w:cs="Times New Roman"/>
          <w:sz w:val="28"/>
          <w:szCs w:val="28"/>
        </w:rPr>
        <w:t xml:space="preserve"> </w:t>
      </w:r>
      <w:proofErr w:type="spellStart"/>
      <w:r w:rsidR="00C10BCE">
        <w:rPr>
          <w:rFonts w:ascii="Times New Roman" w:eastAsia="Calibri" w:hAnsi="Times New Roman" w:cs="Times New Roman"/>
          <w:sz w:val="28"/>
          <w:szCs w:val="28"/>
        </w:rPr>
        <w:t>про</w:t>
      </w:r>
      <w:r w:rsidR="0092093E">
        <w:rPr>
          <w:rFonts w:ascii="Times New Roman" w:eastAsia="Calibri" w:hAnsi="Times New Roman" w:cs="Times New Roman"/>
          <w:sz w:val="28"/>
          <w:szCs w:val="28"/>
        </w:rPr>
        <w:t>є</w:t>
      </w:r>
      <w:r w:rsidR="00C10BCE">
        <w:rPr>
          <w:rFonts w:ascii="Times New Roman" w:eastAsia="Calibri" w:hAnsi="Times New Roman" w:cs="Times New Roman"/>
          <w:sz w:val="28"/>
          <w:szCs w:val="28"/>
        </w:rPr>
        <w:t>ктів</w:t>
      </w:r>
      <w:proofErr w:type="spellEnd"/>
      <w:r>
        <w:rPr>
          <w:rFonts w:ascii="Times New Roman" w:eastAsia="Calibri" w:hAnsi="Times New Roman" w:cs="Times New Roman"/>
          <w:sz w:val="28"/>
          <w:szCs w:val="28"/>
        </w:rPr>
        <w:t xml:space="preserve"> та програм</w:t>
      </w:r>
      <w:r w:rsidR="0092093E">
        <w:rPr>
          <w:rFonts w:ascii="Times New Roman" w:eastAsia="Calibri" w:hAnsi="Times New Roman" w:cs="Times New Roman"/>
          <w:sz w:val="28"/>
          <w:szCs w:val="28"/>
        </w:rPr>
        <w:t>,</w:t>
      </w:r>
      <w:r w:rsidR="00C10BCE">
        <w:rPr>
          <w:rFonts w:ascii="Times New Roman" w:eastAsia="Calibri" w:hAnsi="Times New Roman" w:cs="Times New Roman"/>
          <w:sz w:val="28"/>
          <w:szCs w:val="28"/>
        </w:rPr>
        <w:t xml:space="preserve"> </w:t>
      </w:r>
      <w:r w:rsidR="00C10BCE" w:rsidRPr="00C10BCE">
        <w:rPr>
          <w:rFonts w:ascii="Times New Roman" w:eastAsia="Calibri" w:hAnsi="Times New Roman" w:cs="Times New Roman"/>
          <w:sz w:val="28"/>
          <w:szCs w:val="28"/>
        </w:rPr>
        <w:t xml:space="preserve">які відповідають операційним цілям </w:t>
      </w:r>
      <w:r w:rsidR="00DE0AF9">
        <w:rPr>
          <w:rFonts w:ascii="Times New Roman" w:eastAsia="Calibri" w:hAnsi="Times New Roman" w:cs="Times New Roman"/>
          <w:sz w:val="28"/>
          <w:szCs w:val="28"/>
        </w:rPr>
        <w:t xml:space="preserve">та завданням </w:t>
      </w:r>
      <w:r w:rsidR="00C10BCE" w:rsidRPr="00C10BCE">
        <w:rPr>
          <w:rFonts w:ascii="Times New Roman" w:eastAsia="Calibri" w:hAnsi="Times New Roman" w:cs="Times New Roman"/>
          <w:sz w:val="28"/>
          <w:szCs w:val="28"/>
        </w:rPr>
        <w:t>стратегії</w:t>
      </w:r>
      <w:r w:rsidR="002E7CED">
        <w:rPr>
          <w:rFonts w:ascii="Times New Roman" w:eastAsia="Calibri" w:hAnsi="Times New Roman" w:cs="Times New Roman"/>
          <w:sz w:val="28"/>
          <w:szCs w:val="28"/>
        </w:rPr>
        <w:t>.</w:t>
      </w:r>
    </w:p>
    <w:p w14:paraId="72222AF9" w14:textId="23D78117" w:rsidR="002E7CED" w:rsidRDefault="002E7CED" w:rsidP="002A56B9">
      <w:pPr>
        <w:pStyle w:val="11"/>
        <w:widowControl/>
        <w:spacing w:before="0" w:beforeAutospacing="0" w:after="0" w:afterAutospacing="0" w:line="240" w:lineRule="auto"/>
        <w:jc w:val="both"/>
        <w:rPr>
          <w:rFonts w:ascii="Times New Roman" w:eastAsia="Calibri" w:hAnsi="Times New Roman" w:cs="Times New Roman"/>
          <w:sz w:val="28"/>
          <w:szCs w:val="28"/>
        </w:rPr>
      </w:pPr>
    </w:p>
    <w:p w14:paraId="1D801D82" w14:textId="55092601" w:rsidR="002E7CED" w:rsidRDefault="00A971C1" w:rsidP="00A971C1">
      <w:pPr>
        <w:pStyle w:val="11"/>
        <w:widowControl/>
        <w:jc w:val="both"/>
        <w:rPr>
          <w:rFonts w:ascii="Times New Roman" w:eastAsia="Calibri" w:hAnsi="Times New Roman" w:cs="Times New Roman"/>
          <w:sz w:val="28"/>
          <w:szCs w:val="28"/>
        </w:rPr>
      </w:pPr>
      <w:r w:rsidRPr="008C4486">
        <w:rPr>
          <w:rFonts w:ascii="Times New Roman" w:eastAsia="Calibri" w:hAnsi="Times New Roman" w:cs="Times New Roman"/>
          <w:sz w:val="28"/>
          <w:szCs w:val="28"/>
        </w:rPr>
        <w:t>О</w:t>
      </w:r>
      <w:r w:rsidR="002E7CED" w:rsidRPr="008C4486">
        <w:rPr>
          <w:rFonts w:ascii="Times New Roman" w:eastAsia="Calibri" w:hAnsi="Times New Roman" w:cs="Times New Roman"/>
          <w:sz w:val="28"/>
          <w:szCs w:val="28"/>
        </w:rPr>
        <w:t xml:space="preserve">голошення було розміщено на </w:t>
      </w:r>
      <w:r w:rsidR="00A74CBF" w:rsidRPr="008C4486">
        <w:rPr>
          <w:rFonts w:ascii="Times New Roman" w:eastAsia="Calibri" w:hAnsi="Times New Roman" w:cs="Times New Roman"/>
          <w:sz w:val="28"/>
          <w:szCs w:val="28"/>
          <w:lang w:val="en-US"/>
        </w:rPr>
        <w:t>FB</w:t>
      </w:r>
      <w:r w:rsidR="00A74CBF" w:rsidRPr="00B560A2">
        <w:rPr>
          <w:rFonts w:ascii="Times New Roman" w:eastAsia="Calibri" w:hAnsi="Times New Roman" w:cs="Times New Roman"/>
          <w:sz w:val="28"/>
          <w:szCs w:val="28"/>
          <w:lang w:val="ru-RU"/>
        </w:rPr>
        <w:t xml:space="preserve"> </w:t>
      </w:r>
      <w:r w:rsidR="00A74CBF" w:rsidRPr="008C4486">
        <w:rPr>
          <w:rFonts w:ascii="Times New Roman" w:eastAsia="Calibri" w:hAnsi="Times New Roman" w:cs="Times New Roman"/>
          <w:sz w:val="28"/>
          <w:szCs w:val="28"/>
        </w:rPr>
        <w:t>сторінці громади та сайті</w:t>
      </w:r>
    </w:p>
    <w:p w14:paraId="01640DC2" w14:textId="7670810C" w:rsidR="00DE0AF9" w:rsidRDefault="00DE0AF9" w:rsidP="00DE0AF9">
      <w:pPr>
        <w:pStyle w:val="11"/>
        <w:widowControl/>
        <w:jc w:val="both"/>
        <w:rPr>
          <w:rFonts w:ascii="Times New Roman" w:eastAsia="Calibri" w:hAnsi="Times New Roman" w:cs="Times New Roman"/>
          <w:sz w:val="28"/>
          <w:szCs w:val="28"/>
        </w:rPr>
      </w:pPr>
    </w:p>
    <w:p w14:paraId="710FEE96" w14:textId="5B8CAE22" w:rsidR="000C0442" w:rsidRPr="008C4486" w:rsidRDefault="00DE0AF9" w:rsidP="008C4486">
      <w:pPr>
        <w:pStyle w:val="11"/>
        <w:widowControl/>
        <w:jc w:val="both"/>
        <w:rPr>
          <w:rFonts w:ascii="Times New Roman" w:eastAsia="Calibri" w:hAnsi="Times New Roman" w:cs="Times New Roman"/>
          <w:sz w:val="28"/>
          <w:szCs w:val="28"/>
        </w:rPr>
      </w:pPr>
      <w:r>
        <w:rPr>
          <w:rFonts w:ascii="Times New Roman" w:eastAsia="Calibri" w:hAnsi="Times New Roman" w:cs="Times New Roman"/>
          <w:sz w:val="28"/>
          <w:szCs w:val="28"/>
        </w:rPr>
        <w:t>05.10.2023 в с. Поляниця відбулося четверте фінальне засідання</w:t>
      </w:r>
      <w:r w:rsidR="00A74CBF">
        <w:rPr>
          <w:rFonts w:ascii="Times New Roman" w:eastAsia="Calibri" w:hAnsi="Times New Roman" w:cs="Times New Roman"/>
          <w:sz w:val="28"/>
          <w:szCs w:val="28"/>
        </w:rPr>
        <w:t xml:space="preserve"> ро</w:t>
      </w:r>
      <w:r w:rsidR="000B7583">
        <w:rPr>
          <w:rFonts w:ascii="Times New Roman" w:eastAsia="Calibri" w:hAnsi="Times New Roman" w:cs="Times New Roman"/>
          <w:sz w:val="28"/>
          <w:szCs w:val="28"/>
        </w:rPr>
        <w:t>бо</w:t>
      </w:r>
      <w:r w:rsidR="00A74CBF">
        <w:rPr>
          <w:rFonts w:ascii="Times New Roman" w:eastAsia="Calibri" w:hAnsi="Times New Roman" w:cs="Times New Roman"/>
          <w:sz w:val="28"/>
          <w:szCs w:val="28"/>
        </w:rPr>
        <w:t>чої групи</w:t>
      </w:r>
      <w:r>
        <w:rPr>
          <w:rFonts w:ascii="Times New Roman" w:eastAsia="Calibri" w:hAnsi="Times New Roman" w:cs="Times New Roman"/>
          <w:sz w:val="28"/>
          <w:szCs w:val="28"/>
        </w:rPr>
        <w:t xml:space="preserve"> під час якого</w:t>
      </w:r>
      <w:r w:rsidR="008C4486">
        <w:rPr>
          <w:rFonts w:ascii="Times New Roman" w:eastAsia="Calibri" w:hAnsi="Times New Roman" w:cs="Times New Roman"/>
          <w:sz w:val="28"/>
          <w:szCs w:val="28"/>
        </w:rPr>
        <w:t xml:space="preserve"> </w:t>
      </w:r>
      <w:proofErr w:type="spellStart"/>
      <w:r w:rsidR="0092093E">
        <w:rPr>
          <w:rFonts w:ascii="Times New Roman" w:eastAsia="Calibri" w:hAnsi="Times New Roman" w:cs="Times New Roman"/>
          <w:sz w:val="28"/>
          <w:szCs w:val="28"/>
        </w:rPr>
        <w:t>ф</w:t>
      </w:r>
      <w:r w:rsidRPr="008C4486">
        <w:rPr>
          <w:rFonts w:ascii="Times New Roman" w:eastAsia="Calibri" w:hAnsi="Times New Roman" w:cs="Times New Roman"/>
          <w:sz w:val="28"/>
          <w:szCs w:val="28"/>
        </w:rPr>
        <w:t>іналізовано</w:t>
      </w:r>
      <w:proofErr w:type="spellEnd"/>
      <w:r w:rsidRPr="008C4486">
        <w:rPr>
          <w:rFonts w:ascii="Times New Roman" w:eastAsia="Calibri" w:hAnsi="Times New Roman" w:cs="Times New Roman"/>
          <w:sz w:val="28"/>
          <w:szCs w:val="28"/>
        </w:rPr>
        <w:t xml:space="preserve"> </w:t>
      </w:r>
      <w:proofErr w:type="spellStart"/>
      <w:r w:rsidRPr="008C4486">
        <w:rPr>
          <w:rFonts w:ascii="Times New Roman" w:eastAsia="Calibri" w:hAnsi="Times New Roman" w:cs="Times New Roman"/>
          <w:sz w:val="28"/>
          <w:szCs w:val="28"/>
        </w:rPr>
        <w:t>про</w:t>
      </w:r>
      <w:r w:rsidR="0092093E">
        <w:rPr>
          <w:rFonts w:ascii="Times New Roman" w:eastAsia="Calibri" w:hAnsi="Times New Roman" w:cs="Times New Roman"/>
          <w:sz w:val="28"/>
          <w:szCs w:val="28"/>
        </w:rPr>
        <w:t>є</w:t>
      </w:r>
      <w:r w:rsidRPr="008C4486">
        <w:rPr>
          <w:rFonts w:ascii="Times New Roman" w:eastAsia="Calibri" w:hAnsi="Times New Roman" w:cs="Times New Roman"/>
          <w:sz w:val="28"/>
          <w:szCs w:val="28"/>
        </w:rPr>
        <w:t>кт</w:t>
      </w:r>
      <w:proofErr w:type="spellEnd"/>
      <w:r w:rsidRPr="008C4486">
        <w:rPr>
          <w:rFonts w:ascii="Times New Roman" w:eastAsia="Calibri" w:hAnsi="Times New Roman" w:cs="Times New Roman"/>
          <w:sz w:val="28"/>
          <w:szCs w:val="28"/>
        </w:rPr>
        <w:t xml:space="preserve"> Стратегії розвитку </w:t>
      </w:r>
      <w:r w:rsidR="00A74CBF" w:rsidRPr="008C4486">
        <w:rPr>
          <w:rFonts w:ascii="Times New Roman" w:eastAsia="Calibri" w:hAnsi="Times New Roman" w:cs="Times New Roman"/>
          <w:sz w:val="28"/>
          <w:szCs w:val="28"/>
        </w:rPr>
        <w:t xml:space="preserve">та </w:t>
      </w:r>
      <w:r w:rsidRPr="008C4486">
        <w:rPr>
          <w:rFonts w:ascii="Times New Roman" w:eastAsia="Calibri" w:hAnsi="Times New Roman" w:cs="Times New Roman"/>
          <w:sz w:val="28"/>
          <w:szCs w:val="28"/>
        </w:rPr>
        <w:t>напр</w:t>
      </w:r>
      <w:r w:rsidR="005750DB" w:rsidRPr="008C4486">
        <w:rPr>
          <w:rFonts w:ascii="Times New Roman" w:eastAsia="Calibri" w:hAnsi="Times New Roman" w:cs="Times New Roman"/>
          <w:sz w:val="28"/>
          <w:szCs w:val="28"/>
        </w:rPr>
        <w:t>а</w:t>
      </w:r>
      <w:r w:rsidRPr="008C4486">
        <w:rPr>
          <w:rFonts w:ascii="Times New Roman" w:eastAsia="Calibri" w:hAnsi="Times New Roman" w:cs="Times New Roman"/>
          <w:sz w:val="28"/>
          <w:szCs w:val="28"/>
        </w:rPr>
        <w:t>влено на проведення стратегічної екологічної оцінки</w:t>
      </w:r>
      <w:r w:rsidR="00A74CBF" w:rsidRPr="008C4486">
        <w:rPr>
          <w:rFonts w:ascii="Times New Roman" w:eastAsia="Calibri" w:hAnsi="Times New Roman" w:cs="Times New Roman"/>
          <w:sz w:val="28"/>
          <w:szCs w:val="28"/>
        </w:rPr>
        <w:t>.</w:t>
      </w:r>
      <w:r w:rsidR="002A56B9">
        <w:rPr>
          <w:rFonts w:ascii="Times New Roman" w:eastAsia="Calibri" w:hAnsi="Times New Roman" w:cs="Times New Roman"/>
          <w:sz w:val="28"/>
          <w:szCs w:val="28"/>
        </w:rPr>
        <w:t xml:space="preserve"> </w:t>
      </w:r>
      <w:proofErr w:type="spellStart"/>
      <w:r w:rsidR="00A74CBF" w:rsidRPr="008C4486">
        <w:rPr>
          <w:rFonts w:ascii="Times New Roman" w:eastAsia="Calibri" w:hAnsi="Times New Roman" w:cs="Times New Roman"/>
          <w:sz w:val="28"/>
          <w:szCs w:val="28"/>
        </w:rPr>
        <w:t>Про</w:t>
      </w:r>
      <w:r w:rsidR="0092093E">
        <w:rPr>
          <w:rFonts w:ascii="Times New Roman" w:eastAsia="Calibri" w:hAnsi="Times New Roman" w:cs="Times New Roman"/>
          <w:sz w:val="28"/>
          <w:szCs w:val="28"/>
        </w:rPr>
        <w:t>є</w:t>
      </w:r>
      <w:r w:rsidR="00A74CBF" w:rsidRPr="008C4486">
        <w:rPr>
          <w:rFonts w:ascii="Times New Roman" w:eastAsia="Calibri" w:hAnsi="Times New Roman" w:cs="Times New Roman"/>
          <w:sz w:val="28"/>
          <w:szCs w:val="28"/>
        </w:rPr>
        <w:t>кт</w:t>
      </w:r>
      <w:proofErr w:type="spellEnd"/>
      <w:r w:rsidR="00A74CBF" w:rsidRPr="008C4486">
        <w:rPr>
          <w:rFonts w:ascii="Times New Roman" w:eastAsia="Calibri" w:hAnsi="Times New Roman" w:cs="Times New Roman"/>
          <w:sz w:val="28"/>
          <w:szCs w:val="28"/>
        </w:rPr>
        <w:t xml:space="preserve"> стратегії отримав позитивний висновок. Робочою групою </w:t>
      </w:r>
      <w:r w:rsidRPr="008C4486">
        <w:rPr>
          <w:rFonts w:ascii="Times New Roman" w:eastAsia="Calibri" w:hAnsi="Times New Roman" w:cs="Times New Roman"/>
          <w:sz w:val="28"/>
          <w:szCs w:val="28"/>
        </w:rPr>
        <w:t>рекомендован</w:t>
      </w:r>
      <w:r w:rsidR="00A74CBF" w:rsidRPr="008C4486">
        <w:rPr>
          <w:rFonts w:ascii="Times New Roman" w:eastAsia="Calibri" w:hAnsi="Times New Roman" w:cs="Times New Roman"/>
          <w:sz w:val="28"/>
          <w:szCs w:val="28"/>
        </w:rPr>
        <w:t>о</w:t>
      </w:r>
      <w:r w:rsidRPr="008C4486">
        <w:rPr>
          <w:rFonts w:ascii="Times New Roman" w:eastAsia="Calibri" w:hAnsi="Times New Roman" w:cs="Times New Roman"/>
          <w:sz w:val="28"/>
          <w:szCs w:val="28"/>
        </w:rPr>
        <w:t xml:space="preserve"> раді </w:t>
      </w:r>
      <w:proofErr w:type="spellStart"/>
      <w:r w:rsidRPr="008C4486">
        <w:rPr>
          <w:rFonts w:ascii="Times New Roman" w:eastAsia="Calibri" w:hAnsi="Times New Roman" w:cs="Times New Roman"/>
          <w:sz w:val="28"/>
          <w:szCs w:val="28"/>
        </w:rPr>
        <w:t>Поляницької</w:t>
      </w:r>
      <w:proofErr w:type="spellEnd"/>
      <w:r w:rsidRPr="008C4486">
        <w:rPr>
          <w:rFonts w:ascii="Times New Roman" w:eastAsia="Calibri" w:hAnsi="Times New Roman" w:cs="Times New Roman"/>
          <w:sz w:val="28"/>
          <w:szCs w:val="28"/>
        </w:rPr>
        <w:t xml:space="preserve"> територіальної громади для прийняття</w:t>
      </w:r>
      <w:r w:rsidR="00A74CBF" w:rsidRPr="008C4486">
        <w:rPr>
          <w:rFonts w:ascii="Times New Roman" w:eastAsia="Calibri" w:hAnsi="Times New Roman" w:cs="Times New Roman"/>
          <w:sz w:val="28"/>
          <w:szCs w:val="28"/>
        </w:rPr>
        <w:t xml:space="preserve"> Стратегії </w:t>
      </w:r>
      <w:r w:rsidRPr="008C4486">
        <w:rPr>
          <w:rFonts w:ascii="Times New Roman" w:eastAsia="Calibri" w:hAnsi="Times New Roman" w:cs="Times New Roman"/>
          <w:sz w:val="28"/>
          <w:szCs w:val="28"/>
        </w:rPr>
        <w:t>на черговій сесії</w:t>
      </w:r>
      <w:r w:rsidR="00A74CBF" w:rsidRPr="008C4486">
        <w:rPr>
          <w:rFonts w:ascii="Times New Roman" w:eastAsia="Calibri" w:hAnsi="Times New Roman" w:cs="Times New Roman"/>
          <w:sz w:val="28"/>
          <w:szCs w:val="28"/>
        </w:rPr>
        <w:t>.</w:t>
      </w:r>
      <w:r w:rsidR="008C4486">
        <w:rPr>
          <w:rFonts w:ascii="Times New Roman" w:eastAsia="Calibri" w:hAnsi="Times New Roman" w:cs="Times New Roman"/>
          <w:sz w:val="28"/>
          <w:szCs w:val="28"/>
        </w:rPr>
        <w:t xml:space="preserve"> </w:t>
      </w:r>
      <w:r w:rsidR="000C0442">
        <w:rPr>
          <w:rFonts w:ascii="Times New Roman" w:hAnsi="Times New Roman" w:cs="Times New Roman"/>
          <w:sz w:val="28"/>
          <w:szCs w:val="28"/>
        </w:rPr>
        <w:t>Всі з</w:t>
      </w:r>
      <w:r w:rsidR="000C0442" w:rsidRPr="003E05BD">
        <w:rPr>
          <w:rFonts w:ascii="Times New Roman" w:hAnsi="Times New Roman" w:cs="Times New Roman"/>
          <w:sz w:val="28"/>
          <w:szCs w:val="28"/>
        </w:rPr>
        <w:t xml:space="preserve">асідання проводилися у відкритому режимі, тому </w:t>
      </w:r>
      <w:r w:rsidR="000C0442">
        <w:rPr>
          <w:rFonts w:ascii="Times New Roman" w:hAnsi="Times New Roman" w:cs="Times New Roman"/>
          <w:sz w:val="28"/>
          <w:szCs w:val="28"/>
        </w:rPr>
        <w:t>в</w:t>
      </w:r>
      <w:r w:rsidR="000C0442" w:rsidRPr="003E05BD">
        <w:rPr>
          <w:rFonts w:ascii="Times New Roman" w:hAnsi="Times New Roman" w:cs="Times New Roman"/>
          <w:sz w:val="28"/>
          <w:szCs w:val="28"/>
        </w:rPr>
        <w:t xml:space="preserve">сі бажаючі мали можливість взяти участь </w:t>
      </w:r>
      <w:r w:rsidR="000C0442">
        <w:rPr>
          <w:rFonts w:ascii="Times New Roman" w:hAnsi="Times New Roman" w:cs="Times New Roman"/>
          <w:sz w:val="28"/>
          <w:szCs w:val="28"/>
        </w:rPr>
        <w:t>в</w:t>
      </w:r>
      <w:r w:rsidR="000C0442" w:rsidRPr="003E05BD">
        <w:rPr>
          <w:rFonts w:ascii="Times New Roman" w:hAnsi="Times New Roman" w:cs="Times New Roman"/>
          <w:sz w:val="28"/>
          <w:szCs w:val="28"/>
        </w:rPr>
        <w:t xml:space="preserve"> обговоренні та наданн</w:t>
      </w:r>
      <w:r w:rsidR="000C0442">
        <w:rPr>
          <w:rFonts w:ascii="Times New Roman" w:hAnsi="Times New Roman" w:cs="Times New Roman"/>
          <w:sz w:val="28"/>
          <w:szCs w:val="28"/>
        </w:rPr>
        <w:t>і</w:t>
      </w:r>
      <w:r w:rsidR="000C0442" w:rsidRPr="003E05BD">
        <w:rPr>
          <w:rFonts w:ascii="Times New Roman" w:hAnsi="Times New Roman" w:cs="Times New Roman"/>
          <w:sz w:val="28"/>
          <w:szCs w:val="28"/>
        </w:rPr>
        <w:t xml:space="preserve"> пропозицій щодо Стратегії</w:t>
      </w:r>
      <w:r>
        <w:rPr>
          <w:rFonts w:ascii="Times New Roman" w:hAnsi="Times New Roman" w:cs="Times New Roman"/>
          <w:sz w:val="28"/>
          <w:szCs w:val="28"/>
        </w:rPr>
        <w:t xml:space="preserve"> розвитку</w:t>
      </w:r>
      <w:r w:rsidR="00A74CBF">
        <w:rPr>
          <w:rFonts w:ascii="Times New Roman" w:hAnsi="Times New Roman" w:cs="Times New Roman"/>
          <w:sz w:val="28"/>
          <w:szCs w:val="28"/>
        </w:rPr>
        <w:t xml:space="preserve"> </w:t>
      </w:r>
      <w:proofErr w:type="spellStart"/>
      <w:r w:rsidR="00A74CBF">
        <w:rPr>
          <w:rFonts w:ascii="Times New Roman" w:hAnsi="Times New Roman" w:cs="Times New Roman"/>
          <w:sz w:val="28"/>
          <w:szCs w:val="28"/>
        </w:rPr>
        <w:t>Поляницької</w:t>
      </w:r>
      <w:proofErr w:type="spellEnd"/>
      <w:r w:rsidR="00A74CBF">
        <w:rPr>
          <w:rFonts w:ascii="Times New Roman" w:hAnsi="Times New Roman" w:cs="Times New Roman"/>
          <w:sz w:val="28"/>
          <w:szCs w:val="28"/>
        </w:rPr>
        <w:t xml:space="preserve"> територіальної</w:t>
      </w:r>
      <w:r>
        <w:rPr>
          <w:rFonts w:ascii="Times New Roman" w:hAnsi="Times New Roman" w:cs="Times New Roman"/>
          <w:sz w:val="28"/>
          <w:szCs w:val="28"/>
        </w:rPr>
        <w:t xml:space="preserve"> громади</w:t>
      </w:r>
      <w:r w:rsidR="000C0442" w:rsidRPr="003E05BD">
        <w:rPr>
          <w:rFonts w:ascii="Times New Roman" w:hAnsi="Times New Roman" w:cs="Times New Roman"/>
          <w:sz w:val="28"/>
          <w:szCs w:val="28"/>
        </w:rPr>
        <w:t>.</w:t>
      </w:r>
    </w:p>
    <w:p w14:paraId="44072A11" w14:textId="77777777" w:rsidR="000A4ACB" w:rsidRDefault="000A4ACB">
      <w:pPr>
        <w:spacing w:after="0" w:line="240" w:lineRule="auto"/>
        <w:rPr>
          <w:rFonts w:ascii="Times New Roman" w:hAnsi="Times New Roman" w:cs="Times New Roman"/>
          <w:iCs/>
          <w:sz w:val="28"/>
          <w:szCs w:val="28"/>
        </w:rPr>
      </w:pPr>
      <w:r>
        <w:rPr>
          <w:rFonts w:ascii="Times New Roman" w:hAnsi="Times New Roman" w:cs="Times New Roman"/>
          <w:iCs/>
          <w:sz w:val="28"/>
          <w:szCs w:val="28"/>
        </w:rPr>
        <w:br w:type="page"/>
      </w:r>
    </w:p>
    <w:p w14:paraId="711193A0" w14:textId="61E59581" w:rsidR="00B874EB" w:rsidRDefault="000C0442" w:rsidP="002A56B9">
      <w:pPr>
        <w:spacing w:after="0" w:line="240" w:lineRule="auto"/>
        <w:jc w:val="both"/>
        <w:rPr>
          <w:rFonts w:ascii="Times New Roman" w:hAnsi="Times New Roman" w:cs="Times New Roman"/>
          <w:iCs/>
          <w:sz w:val="28"/>
          <w:szCs w:val="28"/>
        </w:rPr>
      </w:pPr>
      <w:r w:rsidRPr="00A74CBF">
        <w:rPr>
          <w:rFonts w:ascii="Times New Roman" w:hAnsi="Times New Roman" w:cs="Times New Roman"/>
          <w:iCs/>
          <w:sz w:val="28"/>
          <w:szCs w:val="28"/>
        </w:rPr>
        <w:lastRenderedPageBreak/>
        <w:t>Методичний супровід здійснюва</w:t>
      </w:r>
      <w:r w:rsidR="00A74CBF" w:rsidRPr="00A74CBF">
        <w:rPr>
          <w:rFonts w:ascii="Times New Roman" w:hAnsi="Times New Roman" w:cs="Times New Roman"/>
          <w:iCs/>
          <w:sz w:val="28"/>
          <w:szCs w:val="28"/>
        </w:rPr>
        <w:t>ли</w:t>
      </w:r>
      <w:r w:rsidR="00A74CBF" w:rsidRPr="00A74CBF">
        <w:rPr>
          <w:rFonts w:ascii="Times New Roman" w:hAnsi="Times New Roman" w:cs="Times New Roman"/>
          <w:iCs/>
          <w:sz w:val="28"/>
          <w:szCs w:val="28"/>
          <w:lang w:val="en-US"/>
        </w:rPr>
        <w:t>:</w:t>
      </w:r>
      <w:r w:rsidRPr="00A74CBF">
        <w:rPr>
          <w:rFonts w:ascii="Times New Roman" w:hAnsi="Times New Roman" w:cs="Times New Roman"/>
          <w:iCs/>
          <w:sz w:val="28"/>
          <w:szCs w:val="28"/>
        </w:rPr>
        <w:t xml:space="preserve"> </w:t>
      </w:r>
    </w:p>
    <w:p w14:paraId="3FA57312" w14:textId="77777777" w:rsidR="000A4ACB" w:rsidRPr="00A74CBF" w:rsidRDefault="000A4ACB" w:rsidP="002A56B9">
      <w:pPr>
        <w:spacing w:after="0" w:line="240" w:lineRule="auto"/>
        <w:jc w:val="both"/>
        <w:rPr>
          <w:rFonts w:ascii="Times New Roman" w:hAnsi="Times New Roman" w:cs="Times New Roman"/>
          <w:iCs/>
          <w:sz w:val="28"/>
          <w:szCs w:val="28"/>
        </w:rPr>
      </w:pPr>
    </w:p>
    <w:p w14:paraId="60DF82E6" w14:textId="4DAA3EF0" w:rsidR="00D568F1" w:rsidRPr="002A56B9" w:rsidRDefault="000C0442" w:rsidP="003C50E8">
      <w:pPr>
        <w:pStyle w:val="a4"/>
        <w:numPr>
          <w:ilvl w:val="0"/>
          <w:numId w:val="19"/>
        </w:numPr>
        <w:spacing w:after="0" w:line="240" w:lineRule="auto"/>
        <w:ind w:left="0"/>
        <w:jc w:val="both"/>
        <w:rPr>
          <w:rFonts w:ascii="Times New Roman" w:hAnsi="Times New Roman" w:cs="Times New Roman"/>
          <w:iCs/>
          <w:sz w:val="28"/>
          <w:szCs w:val="28"/>
        </w:rPr>
      </w:pPr>
      <w:r w:rsidRPr="00A74CBF">
        <w:rPr>
          <w:rFonts w:ascii="Times New Roman" w:hAnsi="Times New Roman" w:cs="Times New Roman"/>
          <w:iCs/>
          <w:sz w:val="28"/>
          <w:szCs w:val="28"/>
        </w:rPr>
        <w:t xml:space="preserve">Ігор Мельничук – виконавчий директор МАОМС «Агенція розвитку ОТГ Прикарпаття» </w:t>
      </w:r>
    </w:p>
    <w:p w14:paraId="10260E7F" w14:textId="2D948D43" w:rsidR="004D3B78" w:rsidRPr="002A56B9" w:rsidRDefault="00B874EB" w:rsidP="003C50E8">
      <w:pPr>
        <w:pStyle w:val="a4"/>
        <w:numPr>
          <w:ilvl w:val="0"/>
          <w:numId w:val="19"/>
        </w:numPr>
        <w:spacing w:after="0" w:line="240" w:lineRule="auto"/>
        <w:ind w:left="0"/>
        <w:jc w:val="both"/>
        <w:rPr>
          <w:rFonts w:ascii="Times New Roman" w:hAnsi="Times New Roman" w:cs="Times New Roman"/>
          <w:iCs/>
          <w:sz w:val="28"/>
          <w:szCs w:val="28"/>
        </w:rPr>
      </w:pPr>
      <w:r w:rsidRPr="00A74CBF">
        <w:rPr>
          <w:rFonts w:ascii="Times New Roman" w:hAnsi="Times New Roman" w:cs="Times New Roman"/>
          <w:iCs/>
          <w:sz w:val="28"/>
          <w:szCs w:val="28"/>
        </w:rPr>
        <w:t>Тетяна Данилів</w:t>
      </w:r>
      <w:r w:rsidR="0092093E">
        <w:rPr>
          <w:rFonts w:ascii="Times New Roman" w:hAnsi="Times New Roman" w:cs="Times New Roman"/>
          <w:iCs/>
          <w:sz w:val="28"/>
          <w:szCs w:val="28"/>
        </w:rPr>
        <w:t xml:space="preserve"> -</w:t>
      </w:r>
      <w:r w:rsidRPr="00A74CBF">
        <w:rPr>
          <w:rFonts w:ascii="Times New Roman" w:hAnsi="Times New Roman" w:cs="Times New Roman"/>
          <w:iCs/>
          <w:sz w:val="28"/>
          <w:szCs w:val="28"/>
        </w:rPr>
        <w:t xml:space="preserve"> </w:t>
      </w:r>
      <w:r w:rsidR="000C0442" w:rsidRPr="00A74CBF">
        <w:rPr>
          <w:rFonts w:ascii="Times New Roman" w:hAnsi="Times New Roman" w:cs="Times New Roman"/>
          <w:iCs/>
          <w:sz w:val="28"/>
          <w:szCs w:val="28"/>
        </w:rPr>
        <w:t xml:space="preserve">експерт </w:t>
      </w:r>
      <w:r w:rsidRPr="00A74CBF">
        <w:rPr>
          <w:rFonts w:ascii="Times New Roman" w:hAnsi="Times New Roman" w:cs="Times New Roman"/>
          <w:iCs/>
          <w:sz w:val="28"/>
          <w:szCs w:val="28"/>
        </w:rPr>
        <w:t>з просторового планування та управління ресурсами МАОМС «Агенція розвитку ОТГ Прикарпаття»</w:t>
      </w:r>
    </w:p>
    <w:p w14:paraId="7F5395A8" w14:textId="7D19542B" w:rsidR="005939DB" w:rsidRPr="002A56B9" w:rsidRDefault="002A56B9" w:rsidP="003C50E8">
      <w:pPr>
        <w:pStyle w:val="a4"/>
        <w:numPr>
          <w:ilvl w:val="2"/>
          <w:numId w:val="19"/>
        </w:numPr>
        <w:spacing w:after="0" w:line="240" w:lineRule="auto"/>
        <w:ind w:left="0"/>
        <w:jc w:val="both"/>
        <w:rPr>
          <w:rFonts w:ascii="Times New Roman" w:hAnsi="Times New Roman" w:cs="Times New Roman"/>
          <w:iCs/>
          <w:sz w:val="28"/>
          <w:szCs w:val="28"/>
        </w:rPr>
      </w:pPr>
      <w:r w:rsidRPr="004D3B78">
        <w:rPr>
          <w:rFonts w:ascii="Times New Roman" w:hAnsi="Times New Roman" w:cs="Times New Roman"/>
          <w:sz w:val="28"/>
          <w:szCs w:val="28"/>
        </w:rPr>
        <w:t xml:space="preserve">Христина </w:t>
      </w:r>
      <w:proofErr w:type="spellStart"/>
      <w:r w:rsidRPr="004D3B78">
        <w:rPr>
          <w:rFonts w:ascii="Times New Roman" w:hAnsi="Times New Roman" w:cs="Times New Roman"/>
          <w:sz w:val="28"/>
          <w:szCs w:val="28"/>
        </w:rPr>
        <w:t>Ільчук</w:t>
      </w:r>
      <w:proofErr w:type="spellEnd"/>
      <w:r w:rsidR="0092093E">
        <w:rPr>
          <w:rFonts w:ascii="Times New Roman" w:hAnsi="Times New Roman" w:cs="Times New Roman"/>
          <w:sz w:val="28"/>
          <w:szCs w:val="28"/>
        </w:rPr>
        <w:t xml:space="preserve"> - </w:t>
      </w:r>
      <w:r>
        <w:rPr>
          <w:rFonts w:ascii="Times New Roman" w:hAnsi="Times New Roman" w:cs="Times New Roman"/>
          <w:sz w:val="28"/>
          <w:szCs w:val="28"/>
        </w:rPr>
        <w:t xml:space="preserve"> </w:t>
      </w:r>
      <w:r>
        <w:rPr>
          <w:rFonts w:ascii="Times New Roman" w:hAnsi="Times New Roman" w:cs="Times New Roman"/>
          <w:iCs/>
          <w:sz w:val="28"/>
          <w:szCs w:val="28"/>
        </w:rPr>
        <w:t>к</w:t>
      </w:r>
      <w:r w:rsidR="004D3B78" w:rsidRPr="002A56B9">
        <w:rPr>
          <w:rFonts w:ascii="Times New Roman" w:hAnsi="Times New Roman" w:cs="Times New Roman"/>
          <w:iCs/>
          <w:sz w:val="28"/>
          <w:szCs w:val="28"/>
        </w:rPr>
        <w:t>оординатор</w:t>
      </w:r>
      <w:r>
        <w:rPr>
          <w:rFonts w:ascii="Times New Roman" w:hAnsi="Times New Roman" w:cs="Times New Roman"/>
          <w:iCs/>
          <w:sz w:val="28"/>
          <w:szCs w:val="28"/>
        </w:rPr>
        <w:t xml:space="preserve">  робочої групи, </w:t>
      </w:r>
      <w:r w:rsidR="004D3B78" w:rsidRPr="002A56B9">
        <w:rPr>
          <w:rFonts w:ascii="Times New Roman" w:hAnsi="Times New Roman" w:cs="Times New Roman"/>
          <w:sz w:val="28"/>
          <w:szCs w:val="28"/>
        </w:rPr>
        <w:t>завідувач сектору економіки, туризму зовнішніх зав’язків та інвестиційної політики, секретар робочої групи</w:t>
      </w:r>
      <w:r w:rsidR="0092093E">
        <w:rPr>
          <w:rFonts w:ascii="Times New Roman" w:hAnsi="Times New Roman" w:cs="Times New Roman"/>
          <w:sz w:val="28"/>
          <w:szCs w:val="28"/>
        </w:rPr>
        <w:t>.</w:t>
      </w:r>
      <w:r w:rsidR="004D3B78" w:rsidRPr="002A56B9">
        <w:rPr>
          <w:rFonts w:ascii="Times New Roman" w:hAnsi="Times New Roman" w:cs="Times New Roman"/>
          <w:sz w:val="28"/>
          <w:szCs w:val="28"/>
        </w:rPr>
        <w:t xml:space="preserve"> </w:t>
      </w:r>
    </w:p>
    <w:p w14:paraId="7CDE331F" w14:textId="77777777" w:rsidR="005939DB" w:rsidRDefault="005939DB" w:rsidP="008D70E7">
      <w:pPr>
        <w:spacing w:after="0" w:line="240" w:lineRule="auto"/>
        <w:ind w:firstLine="709"/>
        <w:jc w:val="center"/>
        <w:rPr>
          <w:rFonts w:ascii="Times New Roman" w:hAnsi="Times New Roman" w:cs="Times New Roman"/>
          <w:b/>
          <w:sz w:val="28"/>
          <w:szCs w:val="28"/>
        </w:rPr>
      </w:pPr>
    </w:p>
    <w:p w14:paraId="6C4797CE" w14:textId="3935D122" w:rsidR="008D70E7" w:rsidRPr="00D568F1" w:rsidRDefault="00D568F1" w:rsidP="00D568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Нормативно правова база</w:t>
      </w:r>
    </w:p>
    <w:p w14:paraId="1197A2AA" w14:textId="77777777" w:rsidR="008D70E7" w:rsidRPr="00E45498" w:rsidRDefault="008D70E7" w:rsidP="008D70E7">
      <w:pPr>
        <w:spacing w:after="0" w:line="240" w:lineRule="auto"/>
        <w:ind w:firstLine="709"/>
        <w:jc w:val="both"/>
        <w:rPr>
          <w:rFonts w:ascii="Times New Roman" w:hAnsi="Times New Roman" w:cs="Times New Roman"/>
          <w:sz w:val="28"/>
          <w:szCs w:val="28"/>
        </w:rPr>
      </w:pPr>
    </w:p>
    <w:p w14:paraId="01480BBC" w14:textId="796E7248" w:rsidR="008D70E7" w:rsidRPr="007C2790" w:rsidRDefault="008D70E7" w:rsidP="003C50E8">
      <w:pPr>
        <w:pStyle w:val="a6"/>
        <w:numPr>
          <w:ilvl w:val="0"/>
          <w:numId w:val="3"/>
        </w:numPr>
        <w:tabs>
          <w:tab w:val="left" w:pos="993"/>
        </w:tabs>
        <w:spacing w:before="0" w:beforeAutospacing="0" w:after="0" w:afterAutospacing="0"/>
        <w:ind w:left="0" w:firstLine="709"/>
        <w:jc w:val="both"/>
        <w:rPr>
          <w:sz w:val="28"/>
          <w:szCs w:val="28"/>
          <w:lang w:val="ru-RU"/>
        </w:rPr>
      </w:pPr>
      <w:r w:rsidRPr="003E05BD">
        <w:rPr>
          <w:sz w:val="28"/>
          <w:szCs w:val="28"/>
        </w:rPr>
        <w:t>Конституція України;</w:t>
      </w:r>
    </w:p>
    <w:p w14:paraId="1D231BEF" w14:textId="3F4C74AD" w:rsidR="007C2790" w:rsidRPr="003E05BD" w:rsidRDefault="007C2790" w:rsidP="003C50E8">
      <w:pPr>
        <w:pStyle w:val="a6"/>
        <w:numPr>
          <w:ilvl w:val="0"/>
          <w:numId w:val="3"/>
        </w:numPr>
        <w:tabs>
          <w:tab w:val="left" w:pos="993"/>
        </w:tabs>
        <w:spacing w:before="0" w:beforeAutospacing="0" w:after="0" w:afterAutospacing="0"/>
        <w:ind w:left="0" w:firstLine="709"/>
        <w:jc w:val="both"/>
        <w:rPr>
          <w:sz w:val="28"/>
          <w:szCs w:val="28"/>
          <w:lang w:val="ru-RU"/>
        </w:rPr>
      </w:pPr>
      <w:r>
        <w:rPr>
          <w:sz w:val="28"/>
          <w:szCs w:val="28"/>
        </w:rPr>
        <w:t>Бюджетний кодекс України</w:t>
      </w:r>
    </w:p>
    <w:p w14:paraId="43F6D2B6"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 xml:space="preserve">Закон України “Про засади державної регіональної політики”; </w:t>
      </w:r>
    </w:p>
    <w:p w14:paraId="2E931767"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місцеве самоврядування в Україні"; </w:t>
      </w:r>
    </w:p>
    <w:p w14:paraId="5BF5A11C"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транскордонне співробітництво";</w:t>
      </w:r>
    </w:p>
    <w:p w14:paraId="79328F14"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регулювання містобудівної діяльності";</w:t>
      </w:r>
    </w:p>
    <w:p w14:paraId="23A7DF4A"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державні цільові програми";</w:t>
      </w:r>
    </w:p>
    <w:p w14:paraId="7A2DD872"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державне прогнозування та розроблення програм економічного і соціального розвитку України";</w:t>
      </w:r>
    </w:p>
    <w:p w14:paraId="4BD580F4" w14:textId="1D1DA17B"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 xml:space="preserve">Державна </w:t>
      </w:r>
      <w:r w:rsidRPr="003E05BD">
        <w:rPr>
          <w:sz w:val="28"/>
          <w:szCs w:val="28"/>
          <w:lang w:val="en-US"/>
        </w:rPr>
        <w:t>C</w:t>
      </w:r>
      <w:proofErr w:type="spellStart"/>
      <w:r w:rsidR="007C2790" w:rsidRPr="003E05BD">
        <w:rPr>
          <w:sz w:val="28"/>
          <w:szCs w:val="28"/>
        </w:rPr>
        <w:t>тратегія</w:t>
      </w:r>
      <w:proofErr w:type="spellEnd"/>
      <w:r w:rsidRPr="003E05BD">
        <w:rPr>
          <w:sz w:val="28"/>
          <w:szCs w:val="28"/>
        </w:rPr>
        <w:t xml:space="preserve"> регіонального розвитку</w:t>
      </w:r>
      <w:r w:rsidR="007C2790" w:rsidRPr="00B560A2">
        <w:rPr>
          <w:sz w:val="28"/>
          <w:szCs w:val="28"/>
          <w:lang w:val="ru-RU"/>
        </w:rPr>
        <w:t xml:space="preserve"> (</w:t>
      </w:r>
      <w:r w:rsidR="007C2790">
        <w:rPr>
          <w:sz w:val="28"/>
          <w:szCs w:val="28"/>
        </w:rPr>
        <w:t>ДСРР)</w:t>
      </w:r>
      <w:r w:rsidRPr="003E05BD">
        <w:rPr>
          <w:sz w:val="28"/>
          <w:szCs w:val="28"/>
        </w:rPr>
        <w:t xml:space="preserve"> на період до 2027 року; </w:t>
      </w:r>
    </w:p>
    <w:p w14:paraId="58C0EE13" w14:textId="09B9E824" w:rsidR="008D70E7" w:rsidRPr="003E05BD" w:rsidRDefault="008D70E7" w:rsidP="0092093E">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 xml:space="preserve">Стратегія розвитку Івано-Франківської області на період до </w:t>
      </w:r>
      <w:r>
        <w:rPr>
          <w:sz w:val="28"/>
          <w:szCs w:val="28"/>
        </w:rPr>
        <w:t xml:space="preserve"> </w:t>
      </w:r>
      <w:r w:rsidRPr="003E05BD">
        <w:rPr>
          <w:sz w:val="28"/>
          <w:szCs w:val="28"/>
        </w:rPr>
        <w:t>2027 року;</w:t>
      </w:r>
    </w:p>
    <w:p w14:paraId="7C7A3C25" w14:textId="77777777" w:rsidR="008D70E7" w:rsidRPr="003E05BD"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Закон України  "Про Генеральну схему планування території України";</w:t>
      </w:r>
    </w:p>
    <w:p w14:paraId="4BF5E1C5" w14:textId="77777777" w:rsidR="007C2790" w:rsidRDefault="008D70E7" w:rsidP="003C50E8">
      <w:pPr>
        <w:pStyle w:val="a6"/>
        <w:numPr>
          <w:ilvl w:val="0"/>
          <w:numId w:val="3"/>
        </w:numPr>
        <w:tabs>
          <w:tab w:val="left" w:pos="993"/>
        </w:tabs>
        <w:spacing w:before="0" w:beforeAutospacing="0" w:after="0" w:afterAutospacing="0"/>
        <w:ind w:left="0" w:firstLine="709"/>
        <w:jc w:val="both"/>
        <w:rPr>
          <w:sz w:val="28"/>
          <w:szCs w:val="28"/>
        </w:rPr>
      </w:pPr>
      <w:r w:rsidRPr="003E05BD">
        <w:rPr>
          <w:sz w:val="28"/>
          <w:szCs w:val="28"/>
        </w:rPr>
        <w:t>Інші нормативно</w:t>
      </w:r>
      <w:r>
        <w:rPr>
          <w:sz w:val="28"/>
          <w:szCs w:val="28"/>
        </w:rPr>
        <w:t>-</w:t>
      </w:r>
      <w:r w:rsidRPr="003E05BD">
        <w:rPr>
          <w:sz w:val="28"/>
          <w:szCs w:val="28"/>
        </w:rPr>
        <w:t xml:space="preserve">правові акти, закони України, </w:t>
      </w:r>
      <w:r>
        <w:rPr>
          <w:sz w:val="28"/>
          <w:szCs w:val="28"/>
        </w:rPr>
        <w:t>У</w:t>
      </w:r>
      <w:r w:rsidRPr="003E05BD">
        <w:rPr>
          <w:sz w:val="28"/>
          <w:szCs w:val="28"/>
        </w:rPr>
        <w:t xml:space="preserve">кази </w:t>
      </w:r>
      <w:r>
        <w:rPr>
          <w:sz w:val="28"/>
          <w:szCs w:val="28"/>
        </w:rPr>
        <w:t>П</w:t>
      </w:r>
      <w:r w:rsidRPr="003E05BD">
        <w:rPr>
          <w:sz w:val="28"/>
          <w:szCs w:val="28"/>
        </w:rPr>
        <w:t>резидента України, акти Кабінету Міністрів України, міжнародні договори України.</w:t>
      </w:r>
    </w:p>
    <w:p w14:paraId="5349D12E" w14:textId="3C0B5697" w:rsidR="00436887" w:rsidRPr="007A16E2" w:rsidRDefault="007C2790" w:rsidP="003C50E8">
      <w:pPr>
        <w:pStyle w:val="a6"/>
        <w:numPr>
          <w:ilvl w:val="0"/>
          <w:numId w:val="3"/>
        </w:numPr>
        <w:tabs>
          <w:tab w:val="left" w:pos="993"/>
        </w:tabs>
        <w:spacing w:before="0" w:beforeAutospacing="0" w:after="0" w:afterAutospacing="0"/>
        <w:ind w:left="0" w:firstLine="709"/>
        <w:jc w:val="both"/>
        <w:rPr>
          <w:bCs/>
          <w:sz w:val="28"/>
          <w:szCs w:val="28"/>
        </w:rPr>
      </w:pPr>
      <w:r w:rsidRPr="007C2790">
        <w:rPr>
          <w:bCs/>
          <w:smallCaps/>
          <w:sz w:val="28"/>
          <w:szCs w:val="28"/>
        </w:rPr>
        <w:t>МЕТОДИЧНІ РЕКОМЕНДАЦІЇ</w:t>
      </w:r>
      <w:r w:rsidRPr="00B560A2">
        <w:rPr>
          <w:bCs/>
          <w:smallCaps/>
          <w:sz w:val="28"/>
          <w:szCs w:val="28"/>
        </w:rPr>
        <w:t xml:space="preserve"> </w:t>
      </w:r>
      <w:r w:rsidRPr="007C2790">
        <w:rPr>
          <w:bCs/>
          <w:sz w:val="28"/>
          <w:szCs w:val="28"/>
        </w:rPr>
        <w:t>щодо порядку розроблення, затвердження, реалізації, проведення моніторингу та оцінювання реалізації стратегій розвитку територіальних громад</w:t>
      </w:r>
      <w:r w:rsidRPr="00B560A2">
        <w:rPr>
          <w:bCs/>
          <w:sz w:val="28"/>
          <w:szCs w:val="28"/>
        </w:rPr>
        <w:t xml:space="preserve"> </w:t>
      </w:r>
      <w:r w:rsidRPr="007C2790">
        <w:rPr>
          <w:bCs/>
          <w:smallCaps/>
          <w:sz w:val="28"/>
          <w:szCs w:val="28"/>
        </w:rPr>
        <w:t xml:space="preserve">ЗАТВЕРДЖЕНО </w:t>
      </w:r>
      <w:r w:rsidRPr="007C2790">
        <w:rPr>
          <w:bCs/>
          <w:sz w:val="28"/>
          <w:szCs w:val="28"/>
        </w:rPr>
        <w:t>наказ Міністерства розвитку</w:t>
      </w:r>
      <w:r w:rsidRPr="00B560A2">
        <w:rPr>
          <w:bCs/>
          <w:smallCaps/>
          <w:sz w:val="28"/>
          <w:szCs w:val="28"/>
          <w:lang w:eastAsia="ru-RU"/>
        </w:rPr>
        <w:t xml:space="preserve"> </w:t>
      </w:r>
      <w:r w:rsidRPr="007C2790">
        <w:rPr>
          <w:bCs/>
          <w:sz w:val="28"/>
          <w:szCs w:val="28"/>
        </w:rPr>
        <w:t>громад та територій України</w:t>
      </w:r>
      <w:r w:rsidRPr="00B560A2">
        <w:rPr>
          <w:bCs/>
          <w:smallCaps/>
          <w:sz w:val="28"/>
          <w:szCs w:val="28"/>
          <w:lang w:eastAsia="ru-RU"/>
        </w:rPr>
        <w:t xml:space="preserve"> </w:t>
      </w:r>
      <w:r w:rsidRPr="008C4486">
        <w:rPr>
          <w:bCs/>
          <w:sz w:val="28"/>
          <w:szCs w:val="28"/>
        </w:rPr>
        <w:t>21 грудня 2022 року № 265</w:t>
      </w:r>
      <w:r w:rsidR="0092093E">
        <w:rPr>
          <w:bCs/>
          <w:sz w:val="28"/>
          <w:szCs w:val="28"/>
        </w:rPr>
        <w:t>.</w:t>
      </w:r>
    </w:p>
    <w:p w14:paraId="2C3E371F" w14:textId="77777777" w:rsidR="00747CA1" w:rsidRDefault="00747CA1" w:rsidP="00436887">
      <w:pPr>
        <w:spacing w:after="0" w:line="240" w:lineRule="auto"/>
        <w:jc w:val="both"/>
        <w:rPr>
          <w:rFonts w:ascii="Times New Roman" w:hAnsi="Times New Roman"/>
          <w:b/>
          <w:bCs/>
          <w:sz w:val="24"/>
          <w:szCs w:val="24"/>
        </w:rPr>
      </w:pPr>
    </w:p>
    <w:p w14:paraId="3A86CDFA" w14:textId="77777777" w:rsidR="00747CA1" w:rsidRDefault="00747CA1">
      <w:pPr>
        <w:spacing w:after="0" w:line="240" w:lineRule="auto"/>
        <w:rPr>
          <w:rFonts w:ascii="Times New Roman" w:hAnsi="Times New Roman"/>
          <w:b/>
          <w:bCs/>
          <w:sz w:val="24"/>
          <w:szCs w:val="24"/>
        </w:rPr>
      </w:pPr>
      <w:r>
        <w:rPr>
          <w:rFonts w:ascii="Times New Roman" w:hAnsi="Times New Roman"/>
          <w:b/>
          <w:bCs/>
          <w:sz w:val="24"/>
          <w:szCs w:val="24"/>
        </w:rPr>
        <w:br w:type="page"/>
      </w:r>
    </w:p>
    <w:p w14:paraId="6ED1F1CF" w14:textId="69D564BE" w:rsidR="008D70E7" w:rsidRPr="00747CA1" w:rsidRDefault="00436887" w:rsidP="00523F31">
      <w:pPr>
        <w:spacing w:after="0" w:line="240" w:lineRule="auto"/>
        <w:jc w:val="center"/>
        <w:rPr>
          <w:rFonts w:ascii="Times New Roman" w:hAnsi="Times New Roman"/>
          <w:b/>
          <w:bCs/>
          <w:sz w:val="28"/>
          <w:szCs w:val="28"/>
        </w:rPr>
      </w:pPr>
      <w:r w:rsidRPr="00747CA1">
        <w:rPr>
          <w:rFonts w:ascii="Times New Roman" w:hAnsi="Times New Roman"/>
          <w:b/>
          <w:bCs/>
          <w:sz w:val="28"/>
          <w:szCs w:val="28"/>
        </w:rPr>
        <w:lastRenderedPageBreak/>
        <w:t>СОЦІАЛЬНО-ЕКОНОМІЧНИЙ АНАЛІЗ</w:t>
      </w:r>
      <w:r w:rsidR="00D568F1" w:rsidRPr="00747CA1">
        <w:rPr>
          <w:rFonts w:ascii="Times New Roman" w:hAnsi="Times New Roman"/>
          <w:b/>
          <w:bCs/>
          <w:sz w:val="28"/>
          <w:szCs w:val="28"/>
        </w:rPr>
        <w:t xml:space="preserve"> ПОЛЯНИЦЬКОХ ТЕРИТОРАЛЬНОЇ ГРОМАДИ</w:t>
      </w:r>
    </w:p>
    <w:p w14:paraId="736F4B8C" w14:textId="0FB21E91" w:rsidR="004E4C0B" w:rsidRDefault="004E4C0B" w:rsidP="00436887">
      <w:pPr>
        <w:spacing w:after="0" w:line="240" w:lineRule="auto"/>
        <w:jc w:val="both"/>
        <w:rPr>
          <w:rFonts w:ascii="Times New Roman" w:hAnsi="Times New Roman"/>
          <w:b/>
          <w:bCs/>
          <w:sz w:val="24"/>
          <w:szCs w:val="24"/>
        </w:rPr>
      </w:pPr>
    </w:p>
    <w:p w14:paraId="3D111273" w14:textId="12EE2859" w:rsidR="00AF1364" w:rsidRPr="00D63B51" w:rsidRDefault="004774FB" w:rsidP="00436887">
      <w:pPr>
        <w:spacing w:after="0" w:line="240" w:lineRule="auto"/>
        <w:jc w:val="both"/>
        <w:rPr>
          <w:rFonts w:ascii="Times New Roman" w:hAnsi="Times New Roman"/>
          <w:b/>
          <w:bCs/>
          <w:sz w:val="28"/>
          <w:szCs w:val="28"/>
        </w:rPr>
      </w:pPr>
      <w:r>
        <w:rPr>
          <w:rFonts w:ascii="Times New Roman" w:hAnsi="Times New Roman"/>
          <w:b/>
          <w:bCs/>
          <w:sz w:val="28"/>
          <w:szCs w:val="28"/>
        </w:rPr>
        <w:t xml:space="preserve">3.1. </w:t>
      </w:r>
      <w:r w:rsidR="00AF1364" w:rsidRPr="00D63B51">
        <w:rPr>
          <w:rFonts w:ascii="Times New Roman" w:hAnsi="Times New Roman"/>
          <w:b/>
          <w:bCs/>
          <w:sz w:val="28"/>
          <w:szCs w:val="28"/>
        </w:rPr>
        <w:t xml:space="preserve">Основні дані </w:t>
      </w:r>
      <w:r w:rsidR="00654163">
        <w:rPr>
          <w:rFonts w:ascii="Times New Roman" w:hAnsi="Times New Roman"/>
          <w:b/>
          <w:bCs/>
          <w:sz w:val="28"/>
          <w:szCs w:val="28"/>
        </w:rPr>
        <w:t>та географічне розташування</w:t>
      </w:r>
    </w:p>
    <w:p w14:paraId="44F445AA" w14:textId="6871F778" w:rsidR="00AF1364" w:rsidRDefault="00AF1364" w:rsidP="00436887">
      <w:pPr>
        <w:spacing w:after="0" w:line="240" w:lineRule="auto"/>
        <w:jc w:val="both"/>
        <w:rPr>
          <w:rFonts w:ascii="Times New Roman" w:hAnsi="Times New Roman"/>
          <w:b/>
          <w:bCs/>
          <w:sz w:val="24"/>
          <w:szCs w:val="24"/>
        </w:rPr>
      </w:pPr>
    </w:p>
    <w:p w14:paraId="7DEB0EE2" w14:textId="122CA318" w:rsidR="007923EE" w:rsidRDefault="007923EE" w:rsidP="007923EE">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sidRPr="007923EE">
        <w:rPr>
          <w:rFonts w:ascii="Times New Roman" w:eastAsia="Times New Roman" w:hAnsi="Times New Roman" w:cs="Times New Roman"/>
          <w:sz w:val="28"/>
          <w:szCs w:val="28"/>
        </w:rPr>
        <w:t>Поляницька</w:t>
      </w:r>
      <w:proofErr w:type="spellEnd"/>
      <w:r w:rsidRPr="007923EE">
        <w:rPr>
          <w:rFonts w:ascii="Times New Roman" w:eastAsia="Times New Roman" w:hAnsi="Times New Roman" w:cs="Times New Roman"/>
          <w:sz w:val="28"/>
          <w:szCs w:val="28"/>
        </w:rPr>
        <w:t xml:space="preserve"> територіальна громада розташована </w:t>
      </w:r>
      <w:r w:rsidR="00660D20">
        <w:rPr>
          <w:rFonts w:ascii="Times New Roman" w:eastAsia="Times New Roman" w:hAnsi="Times New Roman" w:cs="Times New Roman"/>
          <w:sz w:val="28"/>
          <w:szCs w:val="28"/>
        </w:rPr>
        <w:t xml:space="preserve">в Івано-Франківській області </w:t>
      </w:r>
      <w:r w:rsidRPr="007923EE">
        <w:rPr>
          <w:rFonts w:ascii="Times New Roman" w:eastAsia="Times New Roman" w:hAnsi="Times New Roman" w:cs="Times New Roman"/>
          <w:sz w:val="28"/>
          <w:szCs w:val="28"/>
        </w:rPr>
        <w:t xml:space="preserve">на межі Івано-Франківської та  Закарпатської областей. Громада була </w:t>
      </w:r>
      <w:r w:rsidR="00660D20">
        <w:rPr>
          <w:rFonts w:ascii="Times New Roman" w:eastAsia="Times New Roman" w:hAnsi="Times New Roman" w:cs="Times New Roman"/>
          <w:sz w:val="28"/>
          <w:szCs w:val="28"/>
        </w:rPr>
        <w:t>у</w:t>
      </w:r>
      <w:r w:rsidRPr="007923EE">
        <w:rPr>
          <w:rFonts w:ascii="Times New Roman" w:eastAsia="Times New Roman" w:hAnsi="Times New Roman" w:cs="Times New Roman"/>
          <w:sz w:val="28"/>
          <w:szCs w:val="28"/>
        </w:rPr>
        <w:t xml:space="preserve">творена </w:t>
      </w:r>
      <w:r w:rsidRPr="007923EE">
        <w:rPr>
          <w:rFonts w:ascii="Times New Roman" w:eastAsia="Times New Roman" w:hAnsi="Times New Roman" w:cs="Times New Roman"/>
          <w:color w:val="000000" w:themeColor="text1"/>
          <w:sz w:val="28"/>
          <w:szCs w:val="28"/>
        </w:rPr>
        <w:t>у 2020 році</w:t>
      </w:r>
      <w:r w:rsidRPr="007923EE">
        <w:rPr>
          <w:rFonts w:ascii="Times New Roman" w:eastAsia="Times New Roman" w:hAnsi="Times New Roman" w:cs="Times New Roman"/>
          <w:sz w:val="28"/>
          <w:szCs w:val="28"/>
        </w:rPr>
        <w:t>, до складу якої входять населені пункти: с.</w:t>
      </w:r>
      <w:r w:rsidR="004D3B78">
        <w:rPr>
          <w:rFonts w:ascii="Times New Roman" w:eastAsia="Times New Roman" w:hAnsi="Times New Roman" w:cs="Times New Roman"/>
          <w:sz w:val="28"/>
          <w:szCs w:val="28"/>
        </w:rPr>
        <w:t xml:space="preserve"> </w:t>
      </w:r>
      <w:r w:rsidRPr="007923EE">
        <w:rPr>
          <w:rFonts w:ascii="Times New Roman" w:eastAsia="Times New Roman" w:hAnsi="Times New Roman" w:cs="Times New Roman"/>
          <w:sz w:val="28"/>
          <w:szCs w:val="28"/>
        </w:rPr>
        <w:t>Поляниця, с.</w:t>
      </w:r>
      <w:r w:rsidR="004D3B78">
        <w:rPr>
          <w:rFonts w:ascii="Times New Roman" w:eastAsia="Times New Roman" w:hAnsi="Times New Roman" w:cs="Times New Roman"/>
          <w:sz w:val="28"/>
          <w:szCs w:val="28"/>
        </w:rPr>
        <w:t xml:space="preserve"> </w:t>
      </w:r>
      <w:r w:rsidRPr="007923EE">
        <w:rPr>
          <w:rFonts w:ascii="Times New Roman" w:eastAsia="Times New Roman" w:hAnsi="Times New Roman" w:cs="Times New Roman"/>
          <w:sz w:val="28"/>
          <w:szCs w:val="28"/>
        </w:rPr>
        <w:t>Яблуниця, с.</w:t>
      </w:r>
      <w:r w:rsidR="004D3B78">
        <w:rPr>
          <w:rFonts w:ascii="Times New Roman" w:eastAsia="Times New Roman" w:hAnsi="Times New Roman" w:cs="Times New Roman"/>
          <w:sz w:val="28"/>
          <w:szCs w:val="28"/>
        </w:rPr>
        <w:t xml:space="preserve"> </w:t>
      </w:r>
      <w:proofErr w:type="spellStart"/>
      <w:r w:rsidRPr="007923EE">
        <w:rPr>
          <w:rFonts w:ascii="Times New Roman" w:eastAsia="Times New Roman" w:hAnsi="Times New Roman" w:cs="Times New Roman"/>
          <w:sz w:val="28"/>
          <w:szCs w:val="28"/>
        </w:rPr>
        <w:t>Вороненко</w:t>
      </w:r>
      <w:proofErr w:type="spellEnd"/>
      <w:r w:rsidRPr="007923EE">
        <w:rPr>
          <w:rFonts w:ascii="Times New Roman" w:eastAsia="Times New Roman" w:hAnsi="Times New Roman" w:cs="Times New Roman"/>
          <w:sz w:val="28"/>
          <w:szCs w:val="28"/>
        </w:rPr>
        <w:t>, с.</w:t>
      </w:r>
      <w:r w:rsidR="004D3B78">
        <w:rPr>
          <w:rFonts w:ascii="Times New Roman" w:eastAsia="Times New Roman" w:hAnsi="Times New Roman" w:cs="Times New Roman"/>
          <w:sz w:val="28"/>
          <w:szCs w:val="28"/>
        </w:rPr>
        <w:t xml:space="preserve"> </w:t>
      </w:r>
      <w:r w:rsidRPr="007923EE">
        <w:rPr>
          <w:rFonts w:ascii="Times New Roman" w:eastAsia="Times New Roman" w:hAnsi="Times New Roman" w:cs="Times New Roman"/>
          <w:sz w:val="28"/>
          <w:szCs w:val="28"/>
        </w:rPr>
        <w:t>Бистриця (</w:t>
      </w:r>
      <w:r w:rsidR="00660D20">
        <w:rPr>
          <w:rFonts w:ascii="Times New Roman" w:eastAsia="Times New Roman" w:hAnsi="Times New Roman" w:cs="Times New Roman"/>
          <w:sz w:val="28"/>
          <w:szCs w:val="28"/>
        </w:rPr>
        <w:t xml:space="preserve">з </w:t>
      </w:r>
      <w:r w:rsidRPr="007923EE">
        <w:rPr>
          <w:rFonts w:ascii="Times New Roman" w:eastAsia="Times New Roman" w:hAnsi="Times New Roman" w:cs="Times New Roman"/>
          <w:color w:val="000000"/>
          <w:sz w:val="28"/>
          <w:szCs w:val="28"/>
        </w:rPr>
        <w:t>присілк</w:t>
      </w:r>
      <w:r w:rsidR="00660D20">
        <w:rPr>
          <w:rFonts w:ascii="Times New Roman" w:eastAsia="Times New Roman" w:hAnsi="Times New Roman" w:cs="Times New Roman"/>
          <w:color w:val="000000"/>
          <w:sz w:val="28"/>
          <w:szCs w:val="28"/>
        </w:rPr>
        <w:t>ами</w:t>
      </w:r>
      <w:r w:rsidRPr="007923EE">
        <w:rPr>
          <w:rFonts w:ascii="Times New Roman" w:eastAsia="Times New Roman" w:hAnsi="Times New Roman" w:cs="Times New Roman"/>
          <w:color w:val="000000"/>
          <w:sz w:val="28"/>
          <w:szCs w:val="28"/>
        </w:rPr>
        <w:t xml:space="preserve"> </w:t>
      </w:r>
      <w:proofErr w:type="spellStart"/>
      <w:r w:rsidRPr="007923EE">
        <w:rPr>
          <w:rFonts w:ascii="Times New Roman" w:eastAsia="Times New Roman" w:hAnsi="Times New Roman" w:cs="Times New Roman"/>
          <w:color w:val="000000"/>
          <w:sz w:val="28"/>
          <w:szCs w:val="28"/>
        </w:rPr>
        <w:t>Климпуші</w:t>
      </w:r>
      <w:proofErr w:type="spellEnd"/>
      <w:r w:rsidRPr="007923EE">
        <w:rPr>
          <w:rFonts w:ascii="Times New Roman" w:eastAsia="Times New Roman" w:hAnsi="Times New Roman" w:cs="Times New Roman"/>
          <w:color w:val="000000"/>
          <w:sz w:val="28"/>
          <w:szCs w:val="28"/>
        </w:rPr>
        <w:t xml:space="preserve">, Згари та </w:t>
      </w:r>
      <w:proofErr w:type="spellStart"/>
      <w:r w:rsidRPr="007923EE">
        <w:rPr>
          <w:rFonts w:ascii="Times New Roman" w:eastAsia="Times New Roman" w:hAnsi="Times New Roman" w:cs="Times New Roman"/>
          <w:color w:val="000000"/>
          <w:sz w:val="28"/>
          <w:szCs w:val="28"/>
        </w:rPr>
        <w:t>Причіл</w:t>
      </w:r>
      <w:proofErr w:type="spellEnd"/>
      <w:r w:rsidRPr="007923EE">
        <w:rPr>
          <w:rFonts w:ascii="Times New Roman" w:eastAsia="Times New Roman" w:hAnsi="Times New Roman" w:cs="Times New Roman"/>
          <w:color w:val="000000"/>
          <w:sz w:val="28"/>
          <w:szCs w:val="28"/>
        </w:rPr>
        <w:t>)</w:t>
      </w:r>
      <w:r w:rsidRPr="007923EE">
        <w:rPr>
          <w:rFonts w:ascii="Times New Roman" w:eastAsia="Times New Roman" w:hAnsi="Times New Roman" w:cs="Times New Roman"/>
          <w:sz w:val="28"/>
          <w:szCs w:val="28"/>
        </w:rPr>
        <w:t xml:space="preserve">. Громада має 2 </w:t>
      </w:r>
      <w:proofErr w:type="spellStart"/>
      <w:r w:rsidRPr="007923EE">
        <w:rPr>
          <w:rFonts w:ascii="Times New Roman" w:eastAsia="Times New Roman" w:hAnsi="Times New Roman" w:cs="Times New Roman"/>
          <w:sz w:val="28"/>
          <w:szCs w:val="28"/>
        </w:rPr>
        <w:t>старостинських</w:t>
      </w:r>
      <w:proofErr w:type="spellEnd"/>
      <w:r w:rsidRPr="007923EE">
        <w:rPr>
          <w:rFonts w:ascii="Times New Roman" w:eastAsia="Times New Roman" w:hAnsi="Times New Roman" w:cs="Times New Roman"/>
          <w:sz w:val="28"/>
          <w:szCs w:val="28"/>
        </w:rPr>
        <w:t xml:space="preserve"> округи. </w:t>
      </w:r>
      <w:r w:rsidR="00660D20">
        <w:rPr>
          <w:rFonts w:ascii="Times New Roman" w:eastAsia="Times New Roman" w:hAnsi="Times New Roman" w:cs="Times New Roman"/>
          <w:sz w:val="28"/>
          <w:szCs w:val="28"/>
        </w:rPr>
        <w:t>За даними громади н</w:t>
      </w:r>
      <w:r w:rsidRPr="007923EE">
        <w:rPr>
          <w:rFonts w:ascii="Times New Roman" w:eastAsia="Times New Roman" w:hAnsi="Times New Roman" w:cs="Times New Roman"/>
          <w:sz w:val="28"/>
          <w:szCs w:val="28"/>
        </w:rPr>
        <w:t>а територі</w:t>
      </w:r>
      <w:r w:rsidR="004D3B78">
        <w:rPr>
          <w:rFonts w:ascii="Times New Roman" w:eastAsia="Times New Roman" w:hAnsi="Times New Roman" w:cs="Times New Roman"/>
          <w:sz w:val="28"/>
          <w:szCs w:val="28"/>
        </w:rPr>
        <w:t>ї</w:t>
      </w:r>
      <w:r w:rsidRPr="007923EE">
        <w:rPr>
          <w:rFonts w:ascii="Times New Roman" w:eastAsia="Times New Roman" w:hAnsi="Times New Roman" w:cs="Times New Roman"/>
          <w:sz w:val="28"/>
          <w:szCs w:val="28"/>
        </w:rPr>
        <w:t xml:space="preserve"> громади проживає</w:t>
      </w:r>
      <w:r w:rsidR="004D3B78">
        <w:rPr>
          <w:rFonts w:ascii="Times New Roman" w:eastAsia="Times New Roman" w:hAnsi="Times New Roman" w:cs="Times New Roman"/>
          <w:sz w:val="28"/>
          <w:szCs w:val="28"/>
        </w:rPr>
        <w:t xml:space="preserve"> </w:t>
      </w:r>
      <w:r w:rsidRPr="007923EE">
        <w:rPr>
          <w:rFonts w:ascii="Times New Roman" w:eastAsia="Times New Roman" w:hAnsi="Times New Roman" w:cs="Times New Roman"/>
          <w:sz w:val="28"/>
          <w:szCs w:val="28"/>
        </w:rPr>
        <w:t>- 5 343 жителів.</w:t>
      </w:r>
    </w:p>
    <w:p w14:paraId="41DD9469" w14:textId="6C935257" w:rsidR="007923EE" w:rsidRDefault="007923EE" w:rsidP="00436887">
      <w:pPr>
        <w:spacing w:after="0" w:line="240" w:lineRule="auto"/>
        <w:jc w:val="both"/>
        <w:rPr>
          <w:rFonts w:ascii="Times New Roman" w:hAnsi="Times New Roman"/>
          <w:b/>
          <w:bCs/>
          <w:sz w:val="24"/>
          <w:szCs w:val="24"/>
        </w:rPr>
      </w:pPr>
    </w:p>
    <w:p w14:paraId="6ACAB768" w14:textId="77777777" w:rsidR="007923EE" w:rsidRDefault="007923EE" w:rsidP="00436887">
      <w:pPr>
        <w:spacing w:after="0" w:line="240" w:lineRule="auto"/>
        <w:jc w:val="both"/>
        <w:rPr>
          <w:rFonts w:ascii="Times New Roman" w:hAnsi="Times New Roman"/>
          <w:b/>
          <w:bCs/>
          <w:sz w:val="24"/>
          <w:szCs w:val="24"/>
        </w:rPr>
      </w:pPr>
    </w:p>
    <w:tbl>
      <w:tblPr>
        <w:tblStyle w:val="a3"/>
        <w:tblW w:w="0" w:type="auto"/>
        <w:tblInd w:w="-5" w:type="dxa"/>
        <w:tblLook w:val="04A0" w:firstRow="1" w:lastRow="0" w:firstColumn="1" w:lastColumn="0" w:noHBand="0" w:noVBand="1"/>
      </w:tblPr>
      <w:tblGrid>
        <w:gridCol w:w="5245"/>
        <w:gridCol w:w="4639"/>
      </w:tblGrid>
      <w:tr w:rsidR="00497C3B" w:rsidRPr="00395B1A" w14:paraId="25CC311F" w14:textId="3C34908C" w:rsidTr="006B0A16">
        <w:tc>
          <w:tcPr>
            <w:tcW w:w="5245" w:type="dxa"/>
          </w:tcPr>
          <w:p w14:paraId="7D17A04E" w14:textId="3294A76D" w:rsidR="00497C3B" w:rsidRPr="00395B1A" w:rsidRDefault="00497C3B" w:rsidP="00497C3B">
            <w:pPr>
              <w:spacing w:after="0" w:line="240" w:lineRule="auto"/>
              <w:jc w:val="both"/>
              <w:rPr>
                <w:rFonts w:ascii="Times New Roman" w:hAnsi="Times New Roman" w:cs="Times New Roman"/>
                <w:sz w:val="28"/>
                <w:szCs w:val="28"/>
              </w:rPr>
            </w:pPr>
            <w:r w:rsidRPr="00395B1A">
              <w:rPr>
                <w:noProof/>
                <w:sz w:val="28"/>
                <w:szCs w:val="28"/>
              </w:rPr>
              <w:drawing>
                <wp:inline distT="0" distB="0" distL="0" distR="0" wp14:anchorId="0BE7C503" wp14:editId="557DB158">
                  <wp:extent cx="2990428" cy="2667000"/>
                  <wp:effectExtent l="0" t="0" r="63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3262" cy="2714120"/>
                          </a:xfrm>
                          <a:prstGeom prst="rect">
                            <a:avLst/>
                          </a:prstGeom>
                          <a:noFill/>
                          <a:ln>
                            <a:noFill/>
                          </a:ln>
                        </pic:spPr>
                      </pic:pic>
                    </a:graphicData>
                  </a:graphic>
                </wp:inline>
              </w:drawing>
            </w:r>
          </w:p>
        </w:tc>
        <w:tc>
          <w:tcPr>
            <w:tcW w:w="4639" w:type="dxa"/>
          </w:tcPr>
          <w:p w14:paraId="479A30A6" w14:textId="1A29DA64" w:rsidR="00497C3B" w:rsidRPr="00395B1A" w:rsidRDefault="00497C3B" w:rsidP="00497C3B">
            <w:pPr>
              <w:spacing w:after="0" w:line="240" w:lineRule="auto"/>
              <w:jc w:val="both"/>
              <w:rPr>
                <w:rFonts w:ascii="Times New Roman" w:hAnsi="Times New Roman" w:cs="Times New Roman"/>
                <w:sz w:val="28"/>
                <w:szCs w:val="28"/>
              </w:rPr>
            </w:pPr>
            <w:r w:rsidRPr="00395B1A">
              <w:rPr>
                <w:noProof/>
                <w:sz w:val="28"/>
                <w:szCs w:val="28"/>
              </w:rPr>
              <w:drawing>
                <wp:inline distT="0" distB="0" distL="0" distR="0" wp14:anchorId="52ABFFD9" wp14:editId="2B8319A6">
                  <wp:extent cx="2778961" cy="2650671"/>
                  <wp:effectExtent l="0" t="0" r="254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197" cy="2701449"/>
                          </a:xfrm>
                          <a:prstGeom prst="rect">
                            <a:avLst/>
                          </a:prstGeom>
                          <a:noFill/>
                          <a:ln>
                            <a:noFill/>
                          </a:ln>
                        </pic:spPr>
                      </pic:pic>
                    </a:graphicData>
                  </a:graphic>
                </wp:inline>
              </w:drawing>
            </w:r>
          </w:p>
        </w:tc>
      </w:tr>
      <w:tr w:rsidR="00497C3B" w:rsidRPr="00395B1A" w14:paraId="4376BB04" w14:textId="77777777" w:rsidTr="006B0A16">
        <w:tc>
          <w:tcPr>
            <w:tcW w:w="5245" w:type="dxa"/>
          </w:tcPr>
          <w:p w14:paraId="7AB37733" w14:textId="77777777" w:rsidR="00654163" w:rsidRPr="00395B1A" w:rsidRDefault="00654163" w:rsidP="00D57F86">
            <w:pPr>
              <w:spacing w:after="0" w:line="240" w:lineRule="auto"/>
              <w:jc w:val="both"/>
              <w:rPr>
                <w:rFonts w:ascii="Times New Roman" w:hAnsi="Times New Roman" w:cs="Times New Roman"/>
                <w:sz w:val="28"/>
                <w:szCs w:val="28"/>
              </w:rPr>
            </w:pPr>
          </w:p>
          <w:p w14:paraId="000BACFA" w14:textId="1C18B3B9" w:rsidR="00497C3B" w:rsidRPr="00395B1A" w:rsidRDefault="00497C3B"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Площа</w:t>
            </w:r>
          </w:p>
          <w:p w14:paraId="152D305F" w14:textId="0C60FE62" w:rsidR="00497C3B" w:rsidRPr="00395B1A" w:rsidRDefault="00497C3B" w:rsidP="00D57F86">
            <w:pPr>
              <w:spacing w:after="0" w:line="240" w:lineRule="auto"/>
              <w:jc w:val="both"/>
              <w:rPr>
                <w:rFonts w:ascii="Times New Roman" w:hAnsi="Times New Roman" w:cs="Times New Roman"/>
                <w:sz w:val="28"/>
                <w:szCs w:val="28"/>
                <w:highlight w:val="yellow"/>
              </w:rPr>
            </w:pPr>
          </w:p>
        </w:tc>
        <w:tc>
          <w:tcPr>
            <w:tcW w:w="4639" w:type="dxa"/>
          </w:tcPr>
          <w:p w14:paraId="22A10537" w14:textId="77777777" w:rsidR="00654163" w:rsidRPr="00395B1A" w:rsidRDefault="00654163" w:rsidP="00D57F86">
            <w:pPr>
              <w:spacing w:after="0" w:line="240" w:lineRule="auto"/>
              <w:jc w:val="both"/>
              <w:rPr>
                <w:rFonts w:ascii="Times New Roman" w:hAnsi="Times New Roman" w:cs="Times New Roman"/>
                <w:sz w:val="28"/>
                <w:szCs w:val="28"/>
              </w:rPr>
            </w:pPr>
          </w:p>
          <w:p w14:paraId="01A57499" w14:textId="51F0EC2B" w:rsidR="00497C3B" w:rsidRPr="00395B1A" w:rsidRDefault="004D3B78"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349 км2</w:t>
            </w:r>
          </w:p>
        </w:tc>
      </w:tr>
      <w:tr w:rsidR="00313525" w:rsidRPr="00395B1A" w14:paraId="28142373" w14:textId="0149341D" w:rsidTr="006B0A16">
        <w:tc>
          <w:tcPr>
            <w:tcW w:w="5245" w:type="dxa"/>
          </w:tcPr>
          <w:p w14:paraId="258531F4" w14:textId="348B4516" w:rsidR="00D57F86" w:rsidRPr="00395B1A" w:rsidRDefault="00D57F86"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Населені пункти</w:t>
            </w:r>
          </w:p>
        </w:tc>
        <w:tc>
          <w:tcPr>
            <w:tcW w:w="4639" w:type="dxa"/>
          </w:tcPr>
          <w:p w14:paraId="50C949A1" w14:textId="77777777" w:rsidR="00D57F86" w:rsidRPr="00395B1A" w:rsidRDefault="00D57F86" w:rsidP="003C50E8">
            <w:pPr>
              <w:pStyle w:val="a4"/>
              <w:numPr>
                <w:ilvl w:val="0"/>
                <w:numId w:val="11"/>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Поляниця</w:t>
            </w:r>
          </w:p>
          <w:p w14:paraId="3FB53185" w14:textId="77777777" w:rsidR="00D57F86" w:rsidRPr="00395B1A" w:rsidRDefault="00D57F86" w:rsidP="003C50E8">
            <w:pPr>
              <w:pStyle w:val="a4"/>
              <w:numPr>
                <w:ilvl w:val="0"/>
                <w:numId w:val="11"/>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Яблуниця</w:t>
            </w:r>
          </w:p>
          <w:p w14:paraId="4A83B824" w14:textId="088957D9" w:rsidR="00D57F86" w:rsidRPr="00395B1A" w:rsidRDefault="00D57F86" w:rsidP="003C50E8">
            <w:pPr>
              <w:pStyle w:val="a4"/>
              <w:numPr>
                <w:ilvl w:val="0"/>
                <w:numId w:val="11"/>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Бистриця</w:t>
            </w:r>
          </w:p>
          <w:p w14:paraId="17FBD389" w14:textId="4C69DB2A" w:rsidR="00313525" w:rsidRPr="00395B1A" w:rsidRDefault="00313525" w:rsidP="003C50E8">
            <w:pPr>
              <w:pStyle w:val="a4"/>
              <w:numPr>
                <w:ilvl w:val="0"/>
                <w:numId w:val="11"/>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Згари</w:t>
            </w:r>
          </w:p>
          <w:p w14:paraId="1409BE71" w14:textId="35D8062D" w:rsidR="00313525" w:rsidRPr="00395B1A" w:rsidRDefault="00313525" w:rsidP="003C50E8">
            <w:pPr>
              <w:pStyle w:val="a4"/>
              <w:numPr>
                <w:ilvl w:val="0"/>
                <w:numId w:val="11"/>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Климпуші</w:t>
            </w:r>
            <w:proofErr w:type="spellEnd"/>
          </w:p>
          <w:p w14:paraId="6F19567D" w14:textId="2C86437E" w:rsidR="00313525" w:rsidRPr="00395B1A" w:rsidRDefault="00313525" w:rsidP="003C50E8">
            <w:pPr>
              <w:pStyle w:val="a4"/>
              <w:numPr>
                <w:ilvl w:val="0"/>
                <w:numId w:val="11"/>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Причіл</w:t>
            </w:r>
            <w:proofErr w:type="spellEnd"/>
          </w:p>
          <w:p w14:paraId="7060EDE9" w14:textId="103178FC" w:rsidR="00D57F86" w:rsidRPr="00395B1A" w:rsidRDefault="00D57F86" w:rsidP="003C50E8">
            <w:pPr>
              <w:pStyle w:val="a4"/>
              <w:numPr>
                <w:ilvl w:val="0"/>
                <w:numId w:val="11"/>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Вороненка</w:t>
            </w:r>
            <w:proofErr w:type="spellEnd"/>
          </w:p>
        </w:tc>
      </w:tr>
      <w:tr w:rsidR="00313525" w:rsidRPr="00395B1A" w14:paraId="215BC307" w14:textId="5193F862" w:rsidTr="006B0A16">
        <w:tc>
          <w:tcPr>
            <w:tcW w:w="5245" w:type="dxa"/>
          </w:tcPr>
          <w:p w14:paraId="27A0B159" w14:textId="51059C64" w:rsidR="00D57F86" w:rsidRPr="00395B1A" w:rsidRDefault="00D57F86" w:rsidP="00D57F86">
            <w:pPr>
              <w:spacing w:after="0" w:line="240" w:lineRule="auto"/>
              <w:jc w:val="both"/>
              <w:rPr>
                <w:rFonts w:ascii="Times New Roman" w:hAnsi="Times New Roman" w:cs="Times New Roman"/>
                <w:sz w:val="28"/>
                <w:szCs w:val="28"/>
                <w:highlight w:val="yellow"/>
              </w:rPr>
            </w:pPr>
            <w:r w:rsidRPr="00395B1A">
              <w:rPr>
                <w:rFonts w:ascii="Times New Roman" w:hAnsi="Times New Roman" w:cs="Times New Roman"/>
                <w:sz w:val="28"/>
                <w:szCs w:val="28"/>
              </w:rPr>
              <w:t>Населення</w:t>
            </w:r>
            <w:r w:rsidR="00B35753" w:rsidRPr="00395B1A">
              <w:rPr>
                <w:rFonts w:ascii="Times New Roman" w:hAnsi="Times New Roman" w:cs="Times New Roman"/>
                <w:sz w:val="28"/>
                <w:szCs w:val="28"/>
              </w:rPr>
              <w:t xml:space="preserve">, </w:t>
            </w:r>
            <w:r w:rsidR="00523F31">
              <w:rPr>
                <w:rFonts w:ascii="Times New Roman" w:hAnsi="Times New Roman" w:cs="Times New Roman"/>
                <w:sz w:val="28"/>
                <w:szCs w:val="28"/>
              </w:rPr>
              <w:t>осіб</w:t>
            </w:r>
          </w:p>
        </w:tc>
        <w:tc>
          <w:tcPr>
            <w:tcW w:w="4639" w:type="dxa"/>
          </w:tcPr>
          <w:p w14:paraId="34ACACD5" w14:textId="4A6855BA" w:rsidR="00D57F86" w:rsidRPr="00395B1A" w:rsidRDefault="007923EE" w:rsidP="00D57F86">
            <w:pPr>
              <w:spacing w:after="0" w:line="240" w:lineRule="auto"/>
              <w:jc w:val="both"/>
              <w:rPr>
                <w:rFonts w:ascii="Times New Roman" w:hAnsi="Times New Roman" w:cs="Times New Roman"/>
                <w:sz w:val="28"/>
                <w:szCs w:val="28"/>
                <w:lang w:val="en-US"/>
              </w:rPr>
            </w:pPr>
            <w:r w:rsidRPr="00395B1A">
              <w:rPr>
                <w:rFonts w:ascii="Times New Roman" w:hAnsi="Times New Roman" w:cs="Times New Roman"/>
                <w:sz w:val="28"/>
                <w:szCs w:val="28"/>
                <w:lang w:val="en-US"/>
              </w:rPr>
              <w:t>5343</w:t>
            </w:r>
          </w:p>
        </w:tc>
      </w:tr>
      <w:tr w:rsidR="00313525" w:rsidRPr="00395B1A" w14:paraId="565C8F9D" w14:textId="5F6F2A10" w:rsidTr="006B0A16">
        <w:tc>
          <w:tcPr>
            <w:tcW w:w="5245" w:type="dxa"/>
          </w:tcPr>
          <w:p w14:paraId="58559D50" w14:textId="0113C11A" w:rsidR="00D57F86" w:rsidRPr="00395B1A" w:rsidRDefault="00D57F86"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Громада межує</w:t>
            </w:r>
          </w:p>
        </w:tc>
        <w:tc>
          <w:tcPr>
            <w:tcW w:w="4639" w:type="dxa"/>
          </w:tcPr>
          <w:p w14:paraId="0C7883A7" w14:textId="55BA1248" w:rsidR="00D57F86" w:rsidRPr="00395B1A" w:rsidRDefault="00D57F86" w:rsidP="003C50E8">
            <w:pPr>
              <w:pStyle w:val="a4"/>
              <w:numPr>
                <w:ilvl w:val="0"/>
                <w:numId w:val="7"/>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Ворохтянська</w:t>
            </w:r>
            <w:proofErr w:type="spellEnd"/>
            <w:r w:rsidRPr="00395B1A">
              <w:rPr>
                <w:rFonts w:ascii="Times New Roman" w:hAnsi="Times New Roman" w:cs="Times New Roman"/>
                <w:sz w:val="28"/>
                <w:szCs w:val="28"/>
              </w:rPr>
              <w:t xml:space="preserve"> ТГ </w:t>
            </w:r>
            <w:r w:rsidR="002C2911" w:rsidRPr="00395B1A">
              <w:rPr>
                <w:rFonts w:ascii="Times New Roman" w:hAnsi="Times New Roman" w:cs="Times New Roman"/>
                <w:sz w:val="28"/>
                <w:szCs w:val="28"/>
              </w:rPr>
              <w:t xml:space="preserve">(Івано-Франківська </w:t>
            </w:r>
            <w:proofErr w:type="spellStart"/>
            <w:r w:rsidR="002C2911" w:rsidRPr="00395B1A">
              <w:rPr>
                <w:rFonts w:ascii="Times New Roman" w:hAnsi="Times New Roman" w:cs="Times New Roman"/>
                <w:sz w:val="28"/>
                <w:szCs w:val="28"/>
              </w:rPr>
              <w:t>обл</w:t>
            </w:r>
            <w:proofErr w:type="spellEnd"/>
            <w:r w:rsidR="002C2911" w:rsidRPr="00395B1A">
              <w:rPr>
                <w:rFonts w:ascii="Times New Roman" w:hAnsi="Times New Roman" w:cs="Times New Roman"/>
                <w:sz w:val="28"/>
                <w:szCs w:val="28"/>
              </w:rPr>
              <w:t>)</w:t>
            </w:r>
          </w:p>
          <w:p w14:paraId="065F5532" w14:textId="3C032C17" w:rsidR="00D57F86" w:rsidRPr="00395B1A" w:rsidRDefault="00D57F86" w:rsidP="003C50E8">
            <w:pPr>
              <w:pStyle w:val="a4"/>
              <w:numPr>
                <w:ilvl w:val="0"/>
                <w:numId w:val="7"/>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Пасічнянська</w:t>
            </w:r>
            <w:proofErr w:type="spellEnd"/>
            <w:r w:rsidRPr="00395B1A">
              <w:rPr>
                <w:rFonts w:ascii="Times New Roman" w:hAnsi="Times New Roman" w:cs="Times New Roman"/>
                <w:sz w:val="28"/>
                <w:szCs w:val="28"/>
              </w:rPr>
              <w:t xml:space="preserve"> ТГ</w:t>
            </w:r>
            <w:r w:rsidR="002C2911" w:rsidRPr="00395B1A">
              <w:rPr>
                <w:rFonts w:ascii="Times New Roman" w:hAnsi="Times New Roman" w:cs="Times New Roman"/>
                <w:sz w:val="28"/>
                <w:szCs w:val="28"/>
              </w:rPr>
              <w:t xml:space="preserve"> (Івано-Франківська </w:t>
            </w:r>
            <w:proofErr w:type="spellStart"/>
            <w:r w:rsidR="002C2911" w:rsidRPr="00395B1A">
              <w:rPr>
                <w:rFonts w:ascii="Times New Roman" w:hAnsi="Times New Roman" w:cs="Times New Roman"/>
                <w:sz w:val="28"/>
                <w:szCs w:val="28"/>
              </w:rPr>
              <w:t>обл</w:t>
            </w:r>
            <w:proofErr w:type="spellEnd"/>
            <w:r w:rsidR="002C2911" w:rsidRPr="00395B1A">
              <w:rPr>
                <w:rFonts w:ascii="Times New Roman" w:hAnsi="Times New Roman" w:cs="Times New Roman"/>
                <w:sz w:val="28"/>
                <w:szCs w:val="28"/>
              </w:rPr>
              <w:t>)</w:t>
            </w:r>
          </w:p>
          <w:p w14:paraId="12540322" w14:textId="081FB615" w:rsidR="00D57F86" w:rsidRPr="00395B1A" w:rsidRDefault="00D57F86" w:rsidP="003C50E8">
            <w:pPr>
              <w:pStyle w:val="a4"/>
              <w:numPr>
                <w:ilvl w:val="0"/>
                <w:numId w:val="7"/>
              </w:numPr>
              <w:spacing w:after="0" w:line="240" w:lineRule="auto"/>
              <w:jc w:val="both"/>
              <w:rPr>
                <w:rFonts w:ascii="Times New Roman" w:hAnsi="Times New Roman" w:cs="Times New Roman"/>
                <w:sz w:val="28"/>
                <w:szCs w:val="28"/>
              </w:rPr>
            </w:pPr>
            <w:proofErr w:type="spellStart"/>
            <w:r w:rsidRPr="00395B1A">
              <w:rPr>
                <w:rFonts w:ascii="Times New Roman" w:hAnsi="Times New Roman" w:cs="Times New Roman"/>
                <w:sz w:val="28"/>
                <w:szCs w:val="28"/>
              </w:rPr>
              <w:t>Ясінянська</w:t>
            </w:r>
            <w:proofErr w:type="spellEnd"/>
            <w:r w:rsidRPr="00395B1A">
              <w:rPr>
                <w:rFonts w:ascii="Times New Roman" w:hAnsi="Times New Roman" w:cs="Times New Roman"/>
                <w:sz w:val="28"/>
                <w:szCs w:val="28"/>
              </w:rPr>
              <w:t xml:space="preserve"> ТГ</w:t>
            </w:r>
            <w:r w:rsidR="002C2911" w:rsidRPr="00395B1A">
              <w:rPr>
                <w:rFonts w:ascii="Times New Roman" w:hAnsi="Times New Roman" w:cs="Times New Roman"/>
                <w:sz w:val="28"/>
                <w:szCs w:val="28"/>
              </w:rPr>
              <w:t xml:space="preserve"> (Закарпатська </w:t>
            </w:r>
            <w:proofErr w:type="spellStart"/>
            <w:r w:rsidR="002C2911" w:rsidRPr="00395B1A">
              <w:rPr>
                <w:rFonts w:ascii="Times New Roman" w:hAnsi="Times New Roman" w:cs="Times New Roman"/>
                <w:sz w:val="28"/>
                <w:szCs w:val="28"/>
              </w:rPr>
              <w:t>обл</w:t>
            </w:r>
            <w:proofErr w:type="spellEnd"/>
            <w:r w:rsidR="002C2911" w:rsidRPr="00395B1A">
              <w:rPr>
                <w:rFonts w:ascii="Times New Roman" w:hAnsi="Times New Roman" w:cs="Times New Roman"/>
                <w:sz w:val="28"/>
                <w:szCs w:val="28"/>
              </w:rPr>
              <w:t>)</w:t>
            </w:r>
          </w:p>
          <w:p w14:paraId="46AD9AFA" w14:textId="3BA19D2E" w:rsidR="00D57F86" w:rsidRPr="00395B1A" w:rsidRDefault="00D57F86" w:rsidP="003C50E8">
            <w:pPr>
              <w:pStyle w:val="a4"/>
              <w:numPr>
                <w:ilvl w:val="0"/>
                <w:numId w:val="7"/>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Усть-</w:t>
            </w:r>
            <w:proofErr w:type="spellStart"/>
            <w:r w:rsidRPr="00395B1A">
              <w:rPr>
                <w:rFonts w:ascii="Times New Roman" w:hAnsi="Times New Roman" w:cs="Times New Roman"/>
                <w:sz w:val="28"/>
                <w:szCs w:val="28"/>
              </w:rPr>
              <w:t>Чорнянська</w:t>
            </w:r>
            <w:proofErr w:type="spellEnd"/>
            <w:r w:rsidRPr="00395B1A">
              <w:rPr>
                <w:rFonts w:ascii="Times New Roman" w:hAnsi="Times New Roman" w:cs="Times New Roman"/>
                <w:sz w:val="28"/>
                <w:szCs w:val="28"/>
              </w:rPr>
              <w:t xml:space="preserve"> ТГ</w:t>
            </w:r>
            <w:r w:rsidR="002C2911" w:rsidRPr="00395B1A">
              <w:rPr>
                <w:rFonts w:ascii="Times New Roman" w:hAnsi="Times New Roman" w:cs="Times New Roman"/>
                <w:sz w:val="28"/>
                <w:szCs w:val="28"/>
              </w:rPr>
              <w:t xml:space="preserve"> (Закарпатська </w:t>
            </w:r>
            <w:proofErr w:type="spellStart"/>
            <w:r w:rsidR="002C2911" w:rsidRPr="00395B1A">
              <w:rPr>
                <w:rFonts w:ascii="Times New Roman" w:hAnsi="Times New Roman" w:cs="Times New Roman"/>
                <w:sz w:val="28"/>
                <w:szCs w:val="28"/>
              </w:rPr>
              <w:t>обл</w:t>
            </w:r>
            <w:proofErr w:type="spellEnd"/>
            <w:r w:rsidR="002C2911" w:rsidRPr="00395B1A">
              <w:rPr>
                <w:rFonts w:ascii="Times New Roman" w:hAnsi="Times New Roman" w:cs="Times New Roman"/>
                <w:sz w:val="28"/>
                <w:szCs w:val="28"/>
              </w:rPr>
              <w:t>)</w:t>
            </w:r>
          </w:p>
        </w:tc>
      </w:tr>
      <w:tr w:rsidR="00313525" w:rsidRPr="00395B1A" w14:paraId="2B7464C7" w14:textId="0D1F49A2" w:rsidTr="006B0A16">
        <w:tc>
          <w:tcPr>
            <w:tcW w:w="5245" w:type="dxa"/>
          </w:tcPr>
          <w:p w14:paraId="37FE67BB" w14:textId="7B5383E9" w:rsidR="00D57F86" w:rsidRPr="00395B1A" w:rsidRDefault="00D57F86"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Економічна спеціалізація</w:t>
            </w:r>
          </w:p>
        </w:tc>
        <w:tc>
          <w:tcPr>
            <w:tcW w:w="4639" w:type="dxa"/>
          </w:tcPr>
          <w:p w14:paraId="0458730B" w14:textId="09037C12" w:rsidR="00D57F86" w:rsidRPr="00395B1A" w:rsidRDefault="00D57F86"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Туризм</w:t>
            </w:r>
          </w:p>
        </w:tc>
      </w:tr>
      <w:tr w:rsidR="00313525" w:rsidRPr="00395B1A" w14:paraId="2E7C96A2" w14:textId="77777777" w:rsidTr="006B0A16">
        <w:tc>
          <w:tcPr>
            <w:tcW w:w="5245" w:type="dxa"/>
          </w:tcPr>
          <w:p w14:paraId="296628F9" w14:textId="058BC6D7" w:rsidR="00D57F86" w:rsidRPr="00395B1A" w:rsidRDefault="00D57F86" w:rsidP="00D57F86">
            <w:p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lastRenderedPageBreak/>
              <w:t>К податкоспроможності</w:t>
            </w:r>
            <w:r w:rsidR="002C2911" w:rsidRPr="00395B1A">
              <w:rPr>
                <w:rFonts w:ascii="Times New Roman" w:hAnsi="Times New Roman" w:cs="Times New Roman"/>
                <w:sz w:val="28"/>
                <w:szCs w:val="28"/>
              </w:rPr>
              <w:t xml:space="preserve"> (2023 р)</w:t>
            </w:r>
          </w:p>
        </w:tc>
        <w:tc>
          <w:tcPr>
            <w:tcW w:w="4639" w:type="dxa"/>
          </w:tcPr>
          <w:p w14:paraId="4F3E923A" w14:textId="77777777" w:rsidR="00D57F86" w:rsidRPr="00395B1A" w:rsidRDefault="00D57F86" w:rsidP="00D57F86">
            <w:pPr>
              <w:spacing w:after="0" w:line="240" w:lineRule="auto"/>
              <w:jc w:val="both"/>
              <w:rPr>
                <w:rFonts w:ascii="Times New Roman" w:hAnsi="Times New Roman" w:cs="Times New Roman"/>
                <w:sz w:val="28"/>
                <w:szCs w:val="28"/>
              </w:rPr>
            </w:pPr>
          </w:p>
        </w:tc>
      </w:tr>
      <w:tr w:rsidR="00313525" w:rsidRPr="00395B1A" w14:paraId="4D835D96" w14:textId="50422065" w:rsidTr="006B0A16">
        <w:tc>
          <w:tcPr>
            <w:tcW w:w="5245" w:type="dxa"/>
          </w:tcPr>
          <w:p w14:paraId="2B4AE4B6" w14:textId="748B13A0" w:rsidR="00D57F86" w:rsidRPr="00395B1A" w:rsidRDefault="00D57F86" w:rsidP="00D57F86">
            <w:pPr>
              <w:pStyle w:val="a6"/>
              <w:shd w:val="clear" w:color="auto" w:fill="FFFFFF"/>
              <w:spacing w:before="0" w:beforeAutospacing="0" w:after="0" w:afterAutospacing="0"/>
              <w:rPr>
                <w:sz w:val="28"/>
                <w:szCs w:val="28"/>
                <w:lang w:eastAsia="en-US"/>
              </w:rPr>
            </w:pPr>
            <w:r w:rsidRPr="00395B1A">
              <w:rPr>
                <w:sz w:val="28"/>
                <w:szCs w:val="28"/>
                <w:lang w:eastAsia="en-US"/>
              </w:rPr>
              <w:t>Найближчі обласні центри</w:t>
            </w:r>
          </w:p>
        </w:tc>
        <w:tc>
          <w:tcPr>
            <w:tcW w:w="4639" w:type="dxa"/>
          </w:tcPr>
          <w:p w14:paraId="65B2FC18" w14:textId="440D4123" w:rsidR="00D57F86" w:rsidRPr="00395B1A" w:rsidRDefault="00D57F86" w:rsidP="003C50E8">
            <w:pPr>
              <w:pStyle w:val="a6"/>
              <w:numPr>
                <w:ilvl w:val="0"/>
                <w:numId w:val="21"/>
              </w:numPr>
              <w:shd w:val="clear" w:color="auto" w:fill="FFFFFF"/>
              <w:spacing w:before="0" w:beforeAutospacing="0" w:after="0" w:afterAutospacing="0"/>
              <w:jc w:val="both"/>
              <w:rPr>
                <w:sz w:val="28"/>
                <w:szCs w:val="28"/>
                <w:lang w:eastAsia="en-US"/>
              </w:rPr>
            </w:pPr>
            <w:r w:rsidRPr="00395B1A">
              <w:rPr>
                <w:sz w:val="28"/>
                <w:szCs w:val="28"/>
                <w:lang w:eastAsia="en-US"/>
              </w:rPr>
              <w:t>Івано – Франківськ 100 км</w:t>
            </w:r>
          </w:p>
          <w:p w14:paraId="1E7E1770" w14:textId="6879478E" w:rsidR="00D57F86" w:rsidRPr="00395B1A" w:rsidRDefault="00D57F86" w:rsidP="003C50E8">
            <w:pPr>
              <w:pStyle w:val="a6"/>
              <w:numPr>
                <w:ilvl w:val="0"/>
                <w:numId w:val="21"/>
              </w:numPr>
              <w:shd w:val="clear" w:color="auto" w:fill="FFFFFF"/>
              <w:spacing w:before="0" w:beforeAutospacing="0" w:after="0" w:afterAutospacing="0"/>
              <w:jc w:val="both"/>
              <w:rPr>
                <w:sz w:val="28"/>
                <w:szCs w:val="28"/>
                <w:lang w:eastAsia="en-US"/>
              </w:rPr>
            </w:pPr>
            <w:r w:rsidRPr="00395B1A">
              <w:rPr>
                <w:sz w:val="28"/>
                <w:szCs w:val="28"/>
                <w:lang w:eastAsia="en-US"/>
              </w:rPr>
              <w:t>Чернівці  163 км</w:t>
            </w:r>
          </w:p>
          <w:p w14:paraId="6655DAAF" w14:textId="6267340D" w:rsidR="00D57F86" w:rsidRPr="00395B1A" w:rsidRDefault="00D57F86" w:rsidP="003C50E8">
            <w:pPr>
              <w:pStyle w:val="a6"/>
              <w:numPr>
                <w:ilvl w:val="0"/>
                <w:numId w:val="21"/>
              </w:numPr>
              <w:shd w:val="clear" w:color="auto" w:fill="FFFFFF"/>
              <w:spacing w:before="0" w:beforeAutospacing="0" w:after="0" w:afterAutospacing="0"/>
              <w:jc w:val="both"/>
              <w:rPr>
                <w:sz w:val="28"/>
                <w:szCs w:val="28"/>
                <w:lang w:eastAsia="en-US"/>
              </w:rPr>
            </w:pPr>
            <w:r w:rsidRPr="00395B1A">
              <w:rPr>
                <w:sz w:val="28"/>
                <w:szCs w:val="28"/>
                <w:lang w:eastAsia="en-US"/>
              </w:rPr>
              <w:t>Львів  236 км</w:t>
            </w:r>
          </w:p>
          <w:p w14:paraId="13E1B3C3" w14:textId="124EDF0C" w:rsidR="00D57F86" w:rsidRPr="00395B1A" w:rsidRDefault="00D57F86" w:rsidP="003C50E8">
            <w:pPr>
              <w:pStyle w:val="a4"/>
              <w:numPr>
                <w:ilvl w:val="0"/>
                <w:numId w:val="21"/>
              </w:numPr>
              <w:spacing w:after="0" w:line="240" w:lineRule="auto"/>
              <w:jc w:val="both"/>
              <w:rPr>
                <w:rFonts w:ascii="Times New Roman" w:hAnsi="Times New Roman" w:cs="Times New Roman"/>
                <w:sz w:val="28"/>
                <w:szCs w:val="28"/>
              </w:rPr>
            </w:pPr>
            <w:r w:rsidRPr="00395B1A">
              <w:rPr>
                <w:rFonts w:ascii="Times New Roman" w:hAnsi="Times New Roman" w:cs="Times New Roman"/>
                <w:sz w:val="28"/>
                <w:szCs w:val="28"/>
              </w:rPr>
              <w:t>Ужгород 250 км</w:t>
            </w:r>
          </w:p>
        </w:tc>
      </w:tr>
      <w:tr w:rsidR="00313525" w:rsidRPr="00395B1A" w14:paraId="58ED151E" w14:textId="77777777" w:rsidTr="006B0A16">
        <w:tc>
          <w:tcPr>
            <w:tcW w:w="5245" w:type="dxa"/>
          </w:tcPr>
          <w:p w14:paraId="6191CF7C" w14:textId="727A4FF8" w:rsidR="00D57F86" w:rsidRPr="00395B1A" w:rsidRDefault="00D57F86" w:rsidP="00D57F86">
            <w:pPr>
              <w:pStyle w:val="a6"/>
              <w:shd w:val="clear" w:color="auto" w:fill="FFFFFF"/>
              <w:spacing w:before="0" w:beforeAutospacing="0" w:after="0" w:afterAutospacing="0"/>
              <w:rPr>
                <w:sz w:val="28"/>
                <w:szCs w:val="28"/>
                <w:lang w:eastAsia="en-US"/>
              </w:rPr>
            </w:pPr>
            <w:r w:rsidRPr="00395B1A">
              <w:rPr>
                <w:sz w:val="28"/>
                <w:szCs w:val="28"/>
                <w:shd w:val="clear" w:color="auto" w:fill="FFFFFF"/>
                <w:lang w:eastAsia="en-US"/>
              </w:rPr>
              <w:t>Найближч</w:t>
            </w:r>
            <w:r w:rsidR="002C2911" w:rsidRPr="00395B1A">
              <w:rPr>
                <w:sz w:val="28"/>
                <w:szCs w:val="28"/>
                <w:shd w:val="clear" w:color="auto" w:fill="FFFFFF"/>
                <w:lang w:eastAsia="en-US"/>
              </w:rPr>
              <w:t>і</w:t>
            </w:r>
            <w:r w:rsidRPr="00395B1A">
              <w:rPr>
                <w:sz w:val="28"/>
                <w:szCs w:val="28"/>
                <w:shd w:val="clear" w:color="auto" w:fill="FFFFFF"/>
                <w:lang w:eastAsia="en-US"/>
              </w:rPr>
              <w:t xml:space="preserve"> залізничні станції</w:t>
            </w:r>
          </w:p>
        </w:tc>
        <w:tc>
          <w:tcPr>
            <w:tcW w:w="4639" w:type="dxa"/>
          </w:tcPr>
          <w:p w14:paraId="1C3AC24F" w14:textId="23E140BC" w:rsidR="002C2911" w:rsidRPr="00395B1A" w:rsidRDefault="002C2911" w:rsidP="003C50E8">
            <w:pPr>
              <w:pStyle w:val="a6"/>
              <w:numPr>
                <w:ilvl w:val="0"/>
                <w:numId w:val="8"/>
              </w:numPr>
              <w:shd w:val="clear" w:color="auto" w:fill="FFFFFF"/>
              <w:spacing w:before="0" w:beforeAutospacing="0" w:after="0" w:afterAutospacing="0"/>
              <w:jc w:val="both"/>
              <w:rPr>
                <w:sz w:val="28"/>
                <w:szCs w:val="28"/>
                <w:lang w:eastAsia="en-US"/>
              </w:rPr>
            </w:pPr>
            <w:proofErr w:type="spellStart"/>
            <w:r w:rsidRPr="00395B1A">
              <w:rPr>
                <w:sz w:val="28"/>
                <w:szCs w:val="28"/>
                <w:lang w:eastAsia="en-US"/>
              </w:rPr>
              <w:t>Татарів-буковель</w:t>
            </w:r>
            <w:proofErr w:type="spellEnd"/>
          </w:p>
          <w:p w14:paraId="75E29BBB" w14:textId="5AA58DB8" w:rsidR="00D57F86" w:rsidRPr="00395B1A" w:rsidRDefault="00D57F86" w:rsidP="003C50E8">
            <w:pPr>
              <w:pStyle w:val="a6"/>
              <w:numPr>
                <w:ilvl w:val="0"/>
                <w:numId w:val="8"/>
              </w:numPr>
              <w:shd w:val="clear" w:color="auto" w:fill="FFFFFF"/>
              <w:spacing w:before="0" w:beforeAutospacing="0" w:after="0" w:afterAutospacing="0"/>
              <w:rPr>
                <w:sz w:val="28"/>
                <w:szCs w:val="28"/>
                <w:lang w:eastAsia="en-US"/>
              </w:rPr>
            </w:pPr>
            <w:r w:rsidRPr="00395B1A">
              <w:rPr>
                <w:sz w:val="28"/>
                <w:szCs w:val="28"/>
                <w:lang w:eastAsia="en-US"/>
              </w:rPr>
              <w:t>Ворохта</w:t>
            </w:r>
          </w:p>
          <w:p w14:paraId="568C2179" w14:textId="41B25A49" w:rsidR="00D57F86" w:rsidRPr="00395B1A" w:rsidRDefault="00D57F86" w:rsidP="003C50E8">
            <w:pPr>
              <w:pStyle w:val="a6"/>
              <w:numPr>
                <w:ilvl w:val="0"/>
                <w:numId w:val="8"/>
              </w:numPr>
              <w:shd w:val="clear" w:color="auto" w:fill="FFFFFF"/>
              <w:spacing w:before="0" w:beforeAutospacing="0" w:after="0" w:afterAutospacing="0"/>
              <w:jc w:val="both"/>
              <w:rPr>
                <w:sz w:val="28"/>
                <w:szCs w:val="28"/>
                <w:lang w:eastAsia="en-US"/>
              </w:rPr>
            </w:pPr>
            <w:proofErr w:type="spellStart"/>
            <w:r w:rsidRPr="00395B1A">
              <w:rPr>
                <w:sz w:val="28"/>
                <w:szCs w:val="28"/>
                <w:lang w:eastAsia="en-US"/>
              </w:rPr>
              <w:t>Вороненка</w:t>
            </w:r>
            <w:proofErr w:type="spellEnd"/>
          </w:p>
        </w:tc>
      </w:tr>
      <w:tr w:rsidR="00313525" w:rsidRPr="00395B1A" w14:paraId="132B71D1" w14:textId="77777777" w:rsidTr="006B0A16">
        <w:tc>
          <w:tcPr>
            <w:tcW w:w="5245" w:type="dxa"/>
          </w:tcPr>
          <w:p w14:paraId="78F004CC" w14:textId="54203FAE" w:rsidR="00D57F86" w:rsidRPr="00395B1A" w:rsidRDefault="00D57F86" w:rsidP="00D57F86">
            <w:pPr>
              <w:pStyle w:val="a6"/>
              <w:shd w:val="clear" w:color="auto" w:fill="FFFFFF"/>
              <w:spacing w:before="0" w:beforeAutospacing="0" w:after="0" w:afterAutospacing="0"/>
              <w:rPr>
                <w:sz w:val="28"/>
                <w:szCs w:val="28"/>
                <w:shd w:val="clear" w:color="auto" w:fill="FFFFFF"/>
                <w:lang w:eastAsia="en-US"/>
              </w:rPr>
            </w:pPr>
            <w:r w:rsidRPr="00395B1A">
              <w:rPr>
                <w:sz w:val="28"/>
                <w:szCs w:val="28"/>
                <w:shd w:val="clear" w:color="auto" w:fill="FFFFFF"/>
                <w:lang w:eastAsia="en-US"/>
              </w:rPr>
              <w:t>Найбли</w:t>
            </w:r>
            <w:r w:rsidR="002C2911" w:rsidRPr="00395B1A">
              <w:rPr>
                <w:sz w:val="28"/>
                <w:szCs w:val="28"/>
                <w:shd w:val="clear" w:color="auto" w:fill="FFFFFF"/>
                <w:lang w:eastAsia="en-US"/>
              </w:rPr>
              <w:t>жчі аеропорти</w:t>
            </w:r>
          </w:p>
        </w:tc>
        <w:tc>
          <w:tcPr>
            <w:tcW w:w="4639" w:type="dxa"/>
          </w:tcPr>
          <w:p w14:paraId="1705CE55" w14:textId="03F36F87" w:rsidR="00D57F86" w:rsidRPr="00395B1A" w:rsidRDefault="003764A1" w:rsidP="003C50E8">
            <w:pPr>
              <w:pStyle w:val="a6"/>
              <w:numPr>
                <w:ilvl w:val="0"/>
                <w:numId w:val="9"/>
              </w:numPr>
              <w:shd w:val="clear" w:color="auto" w:fill="FFFFFF"/>
              <w:spacing w:before="0" w:beforeAutospacing="0" w:after="0" w:afterAutospacing="0"/>
              <w:rPr>
                <w:sz w:val="28"/>
                <w:szCs w:val="28"/>
                <w:lang w:eastAsia="en-US"/>
              </w:rPr>
            </w:pPr>
            <w:r w:rsidRPr="00395B1A">
              <w:rPr>
                <w:sz w:val="28"/>
                <w:szCs w:val="28"/>
                <w:lang w:eastAsia="en-US"/>
              </w:rPr>
              <w:t>Івано-Франківськ 100 (не працює</w:t>
            </w:r>
            <w:r w:rsidR="00A45F5F" w:rsidRPr="00395B1A">
              <w:rPr>
                <w:sz w:val="28"/>
                <w:szCs w:val="28"/>
                <w:lang w:eastAsia="en-US"/>
              </w:rPr>
              <w:t xml:space="preserve"> через ВС</w:t>
            </w:r>
            <w:r w:rsidRPr="00395B1A">
              <w:rPr>
                <w:sz w:val="28"/>
                <w:szCs w:val="28"/>
                <w:lang w:eastAsia="en-US"/>
              </w:rPr>
              <w:t>)</w:t>
            </w:r>
          </w:p>
          <w:p w14:paraId="6CC74867" w14:textId="7FDAF2D4" w:rsidR="003764A1" w:rsidRPr="00395B1A" w:rsidRDefault="003764A1" w:rsidP="003C50E8">
            <w:pPr>
              <w:pStyle w:val="a6"/>
              <w:numPr>
                <w:ilvl w:val="0"/>
                <w:numId w:val="9"/>
              </w:numPr>
              <w:shd w:val="clear" w:color="auto" w:fill="FFFFFF"/>
              <w:spacing w:before="0" w:beforeAutospacing="0" w:after="0" w:afterAutospacing="0"/>
              <w:rPr>
                <w:sz w:val="28"/>
                <w:szCs w:val="28"/>
                <w:lang w:eastAsia="en-US"/>
              </w:rPr>
            </w:pPr>
            <w:r w:rsidRPr="00395B1A">
              <w:rPr>
                <w:sz w:val="28"/>
                <w:szCs w:val="28"/>
                <w:lang w:eastAsia="en-US"/>
              </w:rPr>
              <w:t>Львів 236</w:t>
            </w:r>
            <w:r w:rsidR="00B41F30" w:rsidRPr="00395B1A">
              <w:rPr>
                <w:sz w:val="28"/>
                <w:szCs w:val="28"/>
                <w:lang w:eastAsia="en-US"/>
              </w:rPr>
              <w:t xml:space="preserve"> км</w:t>
            </w:r>
            <w:r w:rsidRPr="00395B1A">
              <w:rPr>
                <w:sz w:val="28"/>
                <w:szCs w:val="28"/>
                <w:lang w:eastAsia="en-US"/>
              </w:rPr>
              <w:t xml:space="preserve"> (не працює</w:t>
            </w:r>
            <w:r w:rsidR="00A45F5F" w:rsidRPr="00395B1A">
              <w:rPr>
                <w:sz w:val="28"/>
                <w:szCs w:val="28"/>
                <w:lang w:eastAsia="en-US"/>
              </w:rPr>
              <w:t xml:space="preserve"> через ВС</w:t>
            </w:r>
            <w:r w:rsidRPr="00395B1A">
              <w:rPr>
                <w:sz w:val="28"/>
                <w:szCs w:val="28"/>
                <w:lang w:eastAsia="en-US"/>
              </w:rPr>
              <w:t>)</w:t>
            </w:r>
          </w:p>
          <w:p w14:paraId="0760BD3D" w14:textId="6B5E9D79" w:rsidR="003764A1" w:rsidRPr="00D96ED8" w:rsidRDefault="003764A1" w:rsidP="003C50E8">
            <w:pPr>
              <w:pStyle w:val="a6"/>
              <w:numPr>
                <w:ilvl w:val="0"/>
                <w:numId w:val="9"/>
              </w:numPr>
              <w:shd w:val="clear" w:color="auto" w:fill="FFFFFF"/>
              <w:spacing w:before="0" w:beforeAutospacing="0" w:after="0" w:afterAutospacing="0"/>
              <w:rPr>
                <w:sz w:val="28"/>
                <w:szCs w:val="28"/>
                <w:lang w:eastAsia="en-US"/>
              </w:rPr>
            </w:pPr>
            <w:r w:rsidRPr="00D96ED8">
              <w:rPr>
                <w:sz w:val="28"/>
                <w:szCs w:val="28"/>
                <w:lang w:eastAsia="en-US"/>
              </w:rPr>
              <w:t>Кошице 389</w:t>
            </w:r>
            <w:r w:rsidR="00B41F30" w:rsidRPr="00D96ED8">
              <w:rPr>
                <w:sz w:val="28"/>
                <w:szCs w:val="28"/>
                <w:lang w:eastAsia="en-US"/>
              </w:rPr>
              <w:t xml:space="preserve"> км</w:t>
            </w:r>
            <w:r w:rsidRPr="00D96ED8">
              <w:rPr>
                <w:sz w:val="28"/>
                <w:szCs w:val="28"/>
                <w:lang w:eastAsia="en-US"/>
              </w:rPr>
              <w:t xml:space="preserve"> (</w:t>
            </w:r>
            <w:proofErr w:type="spellStart"/>
            <w:r w:rsidR="00D96ED8" w:rsidRPr="00D96ED8">
              <w:rPr>
                <w:sz w:val="28"/>
                <w:szCs w:val="28"/>
                <w:lang w:eastAsia="en-US"/>
              </w:rPr>
              <w:t>Словакія</w:t>
            </w:r>
            <w:proofErr w:type="spellEnd"/>
            <w:r w:rsidRPr="00D96ED8">
              <w:rPr>
                <w:sz w:val="28"/>
                <w:szCs w:val="28"/>
                <w:lang w:eastAsia="en-US"/>
              </w:rPr>
              <w:t>)</w:t>
            </w:r>
          </w:p>
          <w:p w14:paraId="2AF4FA1A" w14:textId="2945526C" w:rsidR="003764A1" w:rsidRPr="00395B1A" w:rsidRDefault="003764A1" w:rsidP="003C50E8">
            <w:pPr>
              <w:pStyle w:val="a6"/>
              <w:numPr>
                <w:ilvl w:val="0"/>
                <w:numId w:val="9"/>
              </w:numPr>
              <w:shd w:val="clear" w:color="auto" w:fill="FFFFFF"/>
              <w:spacing w:before="0" w:beforeAutospacing="0" w:after="0" w:afterAutospacing="0"/>
              <w:rPr>
                <w:sz w:val="28"/>
                <w:szCs w:val="28"/>
                <w:lang w:eastAsia="en-US"/>
              </w:rPr>
            </w:pPr>
            <w:r w:rsidRPr="00395B1A">
              <w:rPr>
                <w:sz w:val="28"/>
                <w:szCs w:val="28"/>
                <w:lang w:eastAsia="en-US"/>
              </w:rPr>
              <w:t>Сучава 234</w:t>
            </w:r>
            <w:r w:rsidR="00B41F30" w:rsidRPr="00395B1A">
              <w:rPr>
                <w:sz w:val="28"/>
                <w:szCs w:val="28"/>
                <w:lang w:eastAsia="en-US"/>
              </w:rPr>
              <w:t xml:space="preserve"> км</w:t>
            </w:r>
            <w:r w:rsidRPr="00395B1A">
              <w:rPr>
                <w:sz w:val="28"/>
                <w:szCs w:val="28"/>
                <w:lang w:eastAsia="en-US"/>
              </w:rPr>
              <w:t xml:space="preserve"> (Румунія)</w:t>
            </w:r>
          </w:p>
        </w:tc>
      </w:tr>
      <w:tr w:rsidR="00313525" w:rsidRPr="00395B1A" w14:paraId="045923DB" w14:textId="77777777" w:rsidTr="006B0A16">
        <w:tc>
          <w:tcPr>
            <w:tcW w:w="5245" w:type="dxa"/>
            <w:vAlign w:val="center"/>
          </w:tcPr>
          <w:p w14:paraId="4C59B6FE" w14:textId="0DC0402C" w:rsidR="002C2911" w:rsidRPr="00395B1A" w:rsidRDefault="002C2911" w:rsidP="002C2911">
            <w:pPr>
              <w:pStyle w:val="a6"/>
              <w:shd w:val="clear" w:color="auto" w:fill="FFFFFF"/>
              <w:spacing w:before="0" w:beforeAutospacing="0" w:after="0" w:afterAutospacing="0"/>
              <w:rPr>
                <w:b/>
                <w:bCs/>
                <w:sz w:val="28"/>
                <w:szCs w:val="28"/>
                <w:shd w:val="clear" w:color="auto" w:fill="FFFFFF"/>
                <w:lang w:eastAsia="en-US"/>
              </w:rPr>
            </w:pPr>
            <w:r w:rsidRPr="00395B1A">
              <w:rPr>
                <w:color w:val="000000"/>
                <w:sz w:val="28"/>
                <w:szCs w:val="28"/>
                <w:shd w:val="clear" w:color="auto" w:fill="FFFFFF"/>
                <w:lang w:eastAsia="en-US"/>
              </w:rPr>
              <w:t>Відстань до кордонів</w:t>
            </w:r>
          </w:p>
        </w:tc>
        <w:tc>
          <w:tcPr>
            <w:tcW w:w="4639" w:type="dxa"/>
            <w:vAlign w:val="center"/>
          </w:tcPr>
          <w:p w14:paraId="4A3BC261" w14:textId="27FFBA6B" w:rsidR="002C2911" w:rsidRPr="00B2643B" w:rsidRDefault="002C2911" w:rsidP="00B2643B">
            <w:pPr>
              <w:pStyle w:val="a4"/>
              <w:numPr>
                <w:ilvl w:val="0"/>
                <w:numId w:val="50"/>
              </w:num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B2643B">
              <w:rPr>
                <w:rFonts w:ascii="Times New Roman" w:eastAsia="Times New Roman" w:hAnsi="Times New Roman" w:cs="Times New Roman"/>
                <w:kern w:val="36"/>
                <w:sz w:val="28"/>
                <w:szCs w:val="28"/>
                <w:lang w:eastAsia="uk-UA"/>
              </w:rPr>
              <w:t>Румунія</w:t>
            </w:r>
          </w:p>
          <w:p w14:paraId="0146CB2C" w14:textId="407C2F4D" w:rsidR="002C2911" w:rsidRPr="00395B1A" w:rsidRDefault="002C2911" w:rsidP="002C2911">
            <w:p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395B1A">
              <w:rPr>
                <w:rFonts w:ascii="Times New Roman" w:eastAsia="Times New Roman" w:hAnsi="Times New Roman" w:cs="Times New Roman"/>
                <w:kern w:val="36"/>
                <w:sz w:val="28"/>
                <w:szCs w:val="28"/>
                <w:lang w:eastAsia="uk-UA"/>
              </w:rPr>
              <w:t>Пункт пропуску «Солотвино» - 100 км</w:t>
            </w:r>
          </w:p>
          <w:p w14:paraId="63227BCF" w14:textId="22D46D3B" w:rsidR="002C2911" w:rsidRPr="00B2643B" w:rsidRDefault="002C2911" w:rsidP="00B2643B">
            <w:pPr>
              <w:pStyle w:val="a4"/>
              <w:numPr>
                <w:ilvl w:val="0"/>
                <w:numId w:val="50"/>
              </w:numPr>
              <w:shd w:val="clear" w:color="auto" w:fill="FFFFFF"/>
              <w:spacing w:after="0" w:line="240" w:lineRule="auto"/>
              <w:textAlignment w:val="baseline"/>
              <w:outlineLvl w:val="0"/>
              <w:rPr>
                <w:rFonts w:ascii="Times New Roman" w:eastAsia="Times New Roman" w:hAnsi="Times New Roman" w:cs="Times New Roman"/>
                <w:color w:val="000000"/>
                <w:kern w:val="36"/>
                <w:sz w:val="28"/>
                <w:szCs w:val="28"/>
                <w:lang w:val="ru-RU" w:eastAsia="uk-UA"/>
              </w:rPr>
            </w:pPr>
            <w:proofErr w:type="spellStart"/>
            <w:r w:rsidRPr="00B2643B">
              <w:rPr>
                <w:rFonts w:ascii="Times New Roman" w:eastAsia="Times New Roman" w:hAnsi="Times New Roman" w:cs="Times New Roman"/>
                <w:color w:val="000000"/>
                <w:kern w:val="36"/>
                <w:sz w:val="28"/>
                <w:szCs w:val="28"/>
                <w:lang w:val="ru-RU" w:eastAsia="uk-UA"/>
              </w:rPr>
              <w:t>Угорщина</w:t>
            </w:r>
            <w:proofErr w:type="spellEnd"/>
          </w:p>
          <w:p w14:paraId="5C7B4FD2" w14:textId="77777777" w:rsidR="00CF3F76" w:rsidRDefault="002C2911" w:rsidP="00CF3F76">
            <w:p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395B1A">
              <w:rPr>
                <w:rFonts w:ascii="Times New Roman" w:eastAsia="Times New Roman" w:hAnsi="Times New Roman" w:cs="Times New Roman"/>
                <w:kern w:val="36"/>
                <w:sz w:val="28"/>
                <w:szCs w:val="28"/>
                <w:lang w:eastAsia="uk-UA"/>
              </w:rPr>
              <w:t>Пункт пропуску «В</w:t>
            </w:r>
            <w:proofErr w:type="spellStart"/>
            <w:r w:rsidRPr="00395B1A">
              <w:rPr>
                <w:rFonts w:ascii="Times New Roman" w:eastAsia="Times New Roman" w:hAnsi="Times New Roman" w:cs="Times New Roman"/>
                <w:kern w:val="36"/>
                <w:sz w:val="28"/>
                <w:szCs w:val="28"/>
                <w:lang w:val="ru-RU" w:eastAsia="uk-UA"/>
              </w:rPr>
              <w:t>илок</w:t>
            </w:r>
            <w:proofErr w:type="spellEnd"/>
            <w:r w:rsidRPr="00395B1A">
              <w:rPr>
                <w:rFonts w:ascii="Times New Roman" w:eastAsia="Times New Roman" w:hAnsi="Times New Roman" w:cs="Times New Roman"/>
                <w:kern w:val="36"/>
                <w:sz w:val="28"/>
                <w:szCs w:val="28"/>
                <w:lang w:eastAsia="uk-UA"/>
              </w:rPr>
              <w:t xml:space="preserve">» - </w:t>
            </w:r>
            <w:r w:rsidRPr="00395B1A">
              <w:rPr>
                <w:rFonts w:ascii="Times New Roman" w:eastAsia="Times New Roman" w:hAnsi="Times New Roman" w:cs="Times New Roman"/>
                <w:kern w:val="36"/>
                <w:sz w:val="28"/>
                <w:szCs w:val="28"/>
                <w:lang w:val="ru-RU" w:eastAsia="uk-UA"/>
              </w:rPr>
              <w:t>200</w:t>
            </w:r>
            <w:r w:rsidRPr="00395B1A">
              <w:rPr>
                <w:rFonts w:ascii="Times New Roman" w:eastAsia="Times New Roman" w:hAnsi="Times New Roman" w:cs="Times New Roman"/>
                <w:kern w:val="36"/>
                <w:sz w:val="28"/>
                <w:szCs w:val="28"/>
                <w:lang w:eastAsia="uk-UA"/>
              </w:rPr>
              <w:t xml:space="preserve"> км</w:t>
            </w:r>
          </w:p>
          <w:p w14:paraId="3CF494C8" w14:textId="57AC37AD" w:rsidR="002C2911" w:rsidRPr="00B2643B" w:rsidRDefault="002C2911" w:rsidP="00B2643B">
            <w:pPr>
              <w:pStyle w:val="a4"/>
              <w:numPr>
                <w:ilvl w:val="0"/>
                <w:numId w:val="50"/>
              </w:num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B2643B">
              <w:rPr>
                <w:rFonts w:ascii="Times New Roman" w:eastAsia="Times New Roman" w:hAnsi="Times New Roman" w:cs="Times New Roman"/>
                <w:kern w:val="36"/>
                <w:sz w:val="28"/>
                <w:szCs w:val="28"/>
                <w:lang w:eastAsia="uk-UA"/>
              </w:rPr>
              <w:t>Словаччина</w:t>
            </w:r>
          </w:p>
          <w:p w14:paraId="1076EAEE" w14:textId="2D0A4185" w:rsidR="002C2911" w:rsidRPr="00395B1A" w:rsidRDefault="002C2911" w:rsidP="002C2911">
            <w:p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395B1A">
              <w:rPr>
                <w:rFonts w:ascii="Times New Roman" w:eastAsia="Times New Roman" w:hAnsi="Times New Roman" w:cs="Times New Roman"/>
                <w:kern w:val="36"/>
                <w:sz w:val="28"/>
                <w:szCs w:val="28"/>
                <w:lang w:eastAsia="uk-UA"/>
              </w:rPr>
              <w:t>Пункт пропуску «Ужгород» -250км</w:t>
            </w:r>
          </w:p>
          <w:p w14:paraId="2EECAEE3" w14:textId="4C37936B" w:rsidR="002C2911" w:rsidRPr="00B2643B" w:rsidRDefault="002C2911" w:rsidP="00B2643B">
            <w:pPr>
              <w:pStyle w:val="a4"/>
              <w:numPr>
                <w:ilvl w:val="0"/>
                <w:numId w:val="50"/>
              </w:num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B2643B">
              <w:rPr>
                <w:rFonts w:ascii="Times New Roman" w:eastAsia="Times New Roman" w:hAnsi="Times New Roman" w:cs="Times New Roman"/>
                <w:kern w:val="36"/>
                <w:sz w:val="28"/>
                <w:szCs w:val="28"/>
                <w:lang w:eastAsia="uk-UA"/>
              </w:rPr>
              <w:t>Польща</w:t>
            </w:r>
          </w:p>
          <w:p w14:paraId="622524DD" w14:textId="77777777" w:rsidR="002C2911" w:rsidRPr="00395B1A" w:rsidRDefault="002C2911" w:rsidP="002C2911">
            <w:pPr>
              <w:shd w:val="clear" w:color="auto" w:fill="FFFFFF"/>
              <w:spacing w:after="0" w:line="240" w:lineRule="auto"/>
              <w:textAlignment w:val="baseline"/>
              <w:outlineLvl w:val="0"/>
              <w:rPr>
                <w:rFonts w:ascii="Times New Roman" w:eastAsia="Times New Roman" w:hAnsi="Times New Roman" w:cs="Times New Roman"/>
                <w:kern w:val="36"/>
                <w:sz w:val="28"/>
                <w:szCs w:val="28"/>
                <w:lang w:eastAsia="uk-UA"/>
              </w:rPr>
            </w:pPr>
            <w:r w:rsidRPr="00395B1A">
              <w:rPr>
                <w:rFonts w:ascii="Times New Roman" w:hAnsi="Times New Roman" w:cs="Times New Roman"/>
                <w:kern w:val="36"/>
                <w:sz w:val="28"/>
                <w:szCs w:val="28"/>
              </w:rPr>
              <w:t>Пункт пропуску «Шегині» - 294 км</w:t>
            </w:r>
          </w:p>
          <w:p w14:paraId="28CE106E" w14:textId="3336EBAA" w:rsidR="002C2911" w:rsidRPr="00395B1A" w:rsidRDefault="002C2911" w:rsidP="002C2911">
            <w:pPr>
              <w:pStyle w:val="a6"/>
              <w:shd w:val="clear" w:color="auto" w:fill="FFFFFF"/>
              <w:spacing w:before="0" w:beforeAutospacing="0" w:after="0" w:afterAutospacing="0"/>
              <w:rPr>
                <w:sz w:val="28"/>
                <w:szCs w:val="28"/>
                <w:lang w:eastAsia="en-US"/>
              </w:rPr>
            </w:pPr>
          </w:p>
        </w:tc>
      </w:tr>
    </w:tbl>
    <w:p w14:paraId="6426FB67" w14:textId="77777777" w:rsidR="006B0A16" w:rsidRDefault="006B0A16" w:rsidP="00AF1364">
      <w:pPr>
        <w:spacing w:after="0" w:line="240" w:lineRule="auto"/>
        <w:jc w:val="both"/>
        <w:rPr>
          <w:rFonts w:ascii="Times New Roman" w:hAnsi="Times New Roman"/>
          <w:b/>
          <w:bCs/>
          <w:sz w:val="28"/>
          <w:szCs w:val="28"/>
        </w:rPr>
      </w:pPr>
    </w:p>
    <w:p w14:paraId="7AF9D7CA" w14:textId="32FCF6B3" w:rsidR="00313525" w:rsidRPr="007923EE" w:rsidRDefault="004774FB" w:rsidP="007923EE">
      <w:pPr>
        <w:spacing w:after="0" w:line="240" w:lineRule="auto"/>
        <w:rPr>
          <w:rFonts w:ascii="Times New Roman" w:hAnsi="Times New Roman"/>
          <w:b/>
          <w:bCs/>
          <w:sz w:val="28"/>
          <w:szCs w:val="28"/>
        </w:rPr>
      </w:pPr>
      <w:r>
        <w:rPr>
          <w:rFonts w:ascii="Times New Roman" w:hAnsi="Times New Roman"/>
          <w:b/>
          <w:bCs/>
          <w:sz w:val="28"/>
          <w:szCs w:val="28"/>
        </w:rPr>
        <w:t xml:space="preserve">3.2. </w:t>
      </w:r>
      <w:r w:rsidR="00313525" w:rsidRPr="00313525">
        <w:rPr>
          <w:rFonts w:ascii="Times New Roman" w:hAnsi="Times New Roman"/>
          <w:b/>
          <w:bCs/>
          <w:sz w:val="28"/>
          <w:szCs w:val="28"/>
        </w:rPr>
        <w:t>Історична довідка</w:t>
      </w:r>
    </w:p>
    <w:p w14:paraId="76B1C43D" w14:textId="77777777" w:rsidR="007923EE" w:rsidRDefault="007923EE" w:rsidP="007923EE">
      <w:pPr>
        <w:tabs>
          <w:tab w:val="left" w:pos="567"/>
        </w:tabs>
        <w:spacing w:after="0" w:line="240" w:lineRule="auto"/>
        <w:jc w:val="both"/>
        <w:rPr>
          <w:rFonts w:ascii="Times New Roman" w:eastAsia="Times New Roman" w:hAnsi="Times New Roman" w:cs="Times New Roman"/>
          <w:sz w:val="28"/>
          <w:szCs w:val="28"/>
        </w:rPr>
      </w:pPr>
    </w:p>
    <w:p w14:paraId="4D886048" w14:textId="30E76FA2" w:rsidR="00B41F30" w:rsidRDefault="007923EE" w:rsidP="00B41F30">
      <w:pPr>
        <w:tabs>
          <w:tab w:val="left" w:pos="567"/>
        </w:tabs>
        <w:spacing w:after="0" w:line="240" w:lineRule="auto"/>
        <w:ind w:firstLine="709"/>
        <w:jc w:val="both"/>
        <w:rPr>
          <w:rFonts w:ascii="Times New Roman" w:eastAsia="Times New Roman" w:hAnsi="Times New Roman" w:cs="Times New Roman"/>
          <w:sz w:val="28"/>
          <w:szCs w:val="28"/>
        </w:rPr>
      </w:pPr>
      <w:r w:rsidRPr="000250BE">
        <w:rPr>
          <w:rFonts w:ascii="Times New Roman" w:eastAsia="Times New Roman" w:hAnsi="Times New Roman" w:cs="Times New Roman"/>
          <w:color w:val="000000" w:themeColor="text1"/>
          <w:sz w:val="28"/>
          <w:szCs w:val="28"/>
        </w:rPr>
        <w:t xml:space="preserve">Перша письмова згадка про Поляницю була </w:t>
      </w:r>
      <w:r w:rsidR="00660D20">
        <w:rPr>
          <w:rFonts w:ascii="Times New Roman" w:eastAsia="Times New Roman" w:hAnsi="Times New Roman" w:cs="Times New Roman"/>
          <w:color w:val="000000" w:themeColor="text1"/>
          <w:sz w:val="28"/>
          <w:szCs w:val="28"/>
        </w:rPr>
        <w:t xml:space="preserve">у </w:t>
      </w:r>
      <w:r w:rsidRPr="000250BE">
        <w:rPr>
          <w:rFonts w:ascii="Times New Roman" w:eastAsia="Times New Roman" w:hAnsi="Times New Roman" w:cs="Times New Roman"/>
          <w:color w:val="000000" w:themeColor="text1"/>
          <w:sz w:val="28"/>
          <w:szCs w:val="28"/>
        </w:rPr>
        <w:t xml:space="preserve">1820 року. </w:t>
      </w:r>
      <w:r>
        <w:rPr>
          <w:rFonts w:ascii="Times New Roman" w:eastAsia="Times New Roman" w:hAnsi="Times New Roman" w:cs="Times New Roman"/>
          <w:sz w:val="28"/>
          <w:szCs w:val="28"/>
        </w:rPr>
        <w:t xml:space="preserve">В селі Поляниця перші поселенці з’явились </w:t>
      </w:r>
      <w:r>
        <w:rPr>
          <w:rFonts w:ascii="Times New Roman" w:eastAsia="Times New Roman" w:hAnsi="Times New Roman" w:cs="Times New Roman"/>
          <w:sz w:val="28"/>
          <w:szCs w:val="28"/>
          <w:lang w:val="en-US"/>
        </w:rPr>
        <w:t>XVII</w:t>
      </w:r>
      <w:r w:rsidRPr="0096077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ст. В 1788 р. село згадується як Поляниця </w:t>
      </w:r>
      <w:proofErr w:type="spellStart"/>
      <w:r>
        <w:rPr>
          <w:rFonts w:ascii="Times New Roman" w:eastAsia="Times New Roman" w:hAnsi="Times New Roman" w:cs="Times New Roman"/>
          <w:sz w:val="28"/>
          <w:szCs w:val="28"/>
        </w:rPr>
        <w:t>Микуличинська</w:t>
      </w:r>
      <w:proofErr w:type="spellEnd"/>
      <w:r>
        <w:rPr>
          <w:rFonts w:ascii="Times New Roman" w:eastAsia="Times New Roman" w:hAnsi="Times New Roman" w:cs="Times New Roman"/>
          <w:sz w:val="28"/>
          <w:szCs w:val="28"/>
        </w:rPr>
        <w:t xml:space="preserve"> Верхня</w:t>
      </w:r>
      <w:r w:rsidRPr="00B560A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(Верхня) на відміну від Поляниці </w:t>
      </w:r>
      <w:proofErr w:type="spellStart"/>
      <w:r>
        <w:rPr>
          <w:rFonts w:ascii="Times New Roman" w:eastAsia="Times New Roman" w:hAnsi="Times New Roman" w:cs="Times New Roman"/>
          <w:sz w:val="28"/>
          <w:szCs w:val="28"/>
        </w:rPr>
        <w:t>Чемигівської</w:t>
      </w:r>
      <w:proofErr w:type="spellEnd"/>
      <w:r>
        <w:rPr>
          <w:rFonts w:ascii="Times New Roman" w:eastAsia="Times New Roman" w:hAnsi="Times New Roman" w:cs="Times New Roman"/>
          <w:sz w:val="28"/>
          <w:szCs w:val="28"/>
        </w:rPr>
        <w:t xml:space="preserve"> (присілку </w:t>
      </w:r>
      <w:proofErr w:type="spellStart"/>
      <w:r>
        <w:rPr>
          <w:rFonts w:ascii="Times New Roman" w:eastAsia="Times New Roman" w:hAnsi="Times New Roman" w:cs="Times New Roman"/>
          <w:sz w:val="28"/>
          <w:szCs w:val="28"/>
        </w:rPr>
        <w:t>Микуличина</w:t>
      </w:r>
      <w:proofErr w:type="spellEnd"/>
      <w:r>
        <w:rPr>
          <w:rFonts w:ascii="Times New Roman" w:eastAsia="Times New Roman" w:hAnsi="Times New Roman" w:cs="Times New Roman"/>
          <w:sz w:val="28"/>
          <w:szCs w:val="28"/>
        </w:rPr>
        <w:t xml:space="preserve">). В 1855р. населений пункт згадується вже під назвою Поляниця </w:t>
      </w:r>
      <w:proofErr w:type="spellStart"/>
      <w:r>
        <w:rPr>
          <w:rFonts w:ascii="Times New Roman" w:eastAsia="Times New Roman" w:hAnsi="Times New Roman" w:cs="Times New Roman"/>
          <w:sz w:val="28"/>
          <w:szCs w:val="28"/>
        </w:rPr>
        <w:t>Поповичівська</w:t>
      </w:r>
      <w:proofErr w:type="spellEnd"/>
      <w:r>
        <w:rPr>
          <w:rFonts w:ascii="Times New Roman" w:eastAsia="Times New Roman" w:hAnsi="Times New Roman" w:cs="Times New Roman"/>
          <w:sz w:val="28"/>
          <w:szCs w:val="28"/>
        </w:rPr>
        <w:t xml:space="preserve">. Назва села походить від того, що </w:t>
      </w:r>
      <w:r w:rsidRPr="00436355">
        <w:rPr>
          <w:rFonts w:ascii="Times New Roman" w:eastAsia="Times New Roman" w:hAnsi="Times New Roman" w:cs="Times New Roman"/>
          <w:sz w:val="28"/>
          <w:szCs w:val="28"/>
          <w:lang w:val="ru-RU"/>
        </w:rPr>
        <w:t>“</w:t>
      </w:r>
      <w:r w:rsidR="00B41F30">
        <w:rPr>
          <w:rFonts w:ascii="Times New Roman" w:eastAsia="Times New Roman" w:hAnsi="Times New Roman" w:cs="Times New Roman"/>
          <w:sz w:val="28"/>
          <w:szCs w:val="28"/>
        </w:rPr>
        <w:t>П</w:t>
      </w:r>
      <w:r>
        <w:rPr>
          <w:rFonts w:ascii="Times New Roman" w:eastAsia="Times New Roman" w:hAnsi="Times New Roman" w:cs="Times New Roman"/>
          <w:sz w:val="28"/>
          <w:szCs w:val="28"/>
        </w:rPr>
        <w:t>оляни</w:t>
      </w:r>
      <w:r w:rsidRPr="004363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раніше випалені в лісі місця, колись належали Лесеві Поповичу. В радянські часи назва </w:t>
      </w:r>
      <w:r w:rsidRPr="004363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Поляниця </w:t>
      </w:r>
      <w:r w:rsidRPr="004363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було видозмінена на </w:t>
      </w:r>
      <w:r w:rsidRPr="00436355">
        <w:rPr>
          <w:rFonts w:ascii="Times New Roman" w:eastAsia="Times New Roman" w:hAnsi="Times New Roman" w:cs="Times New Roman"/>
          <w:sz w:val="28"/>
          <w:szCs w:val="28"/>
        </w:rPr>
        <w:t>“</w:t>
      </w:r>
      <w:r>
        <w:rPr>
          <w:rFonts w:ascii="Times New Roman" w:eastAsia="Times New Roman" w:hAnsi="Times New Roman" w:cs="Times New Roman"/>
          <w:sz w:val="28"/>
          <w:szCs w:val="28"/>
        </w:rPr>
        <w:t>Паляниця</w:t>
      </w:r>
      <w:r w:rsidRPr="004363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19 вересня 2008 р. рішенням Івано-Франківської обласної ради селу було повернуто первинну назву. Економічний розвиток села відбувся лише в останні десятиліття завдяки розвитку туристичної галузі. Потужним поштовхом для цього стало будівництво в урочищі Вишні, найбільшого гірськолижного курорту України </w:t>
      </w:r>
      <w:r w:rsidRPr="004D0682">
        <w:rPr>
          <w:rFonts w:ascii="Times New Roman" w:eastAsia="Times New Roman" w:hAnsi="Times New Roman" w:cs="Times New Roman"/>
          <w:sz w:val="28"/>
          <w:szCs w:val="28"/>
        </w:rPr>
        <w:t>“</w:t>
      </w:r>
      <w:r>
        <w:rPr>
          <w:rFonts w:ascii="Times New Roman" w:eastAsia="Times New Roman" w:hAnsi="Times New Roman" w:cs="Times New Roman"/>
          <w:sz w:val="28"/>
          <w:szCs w:val="28"/>
        </w:rPr>
        <w:t>Буковель</w:t>
      </w:r>
      <w:r w:rsidRPr="004D0682">
        <w:rPr>
          <w:rFonts w:ascii="Times New Roman" w:eastAsia="Times New Roman" w:hAnsi="Times New Roman" w:cs="Times New Roman"/>
          <w:sz w:val="28"/>
          <w:szCs w:val="28"/>
        </w:rPr>
        <w:t>”</w:t>
      </w:r>
    </w:p>
    <w:p w14:paraId="22B2A2F7" w14:textId="77777777" w:rsidR="00654163" w:rsidRDefault="00654163" w:rsidP="00B41F30">
      <w:pPr>
        <w:tabs>
          <w:tab w:val="left" w:pos="567"/>
        </w:tabs>
        <w:spacing w:after="0" w:line="240" w:lineRule="auto"/>
        <w:ind w:firstLine="709"/>
        <w:jc w:val="both"/>
        <w:rPr>
          <w:rFonts w:ascii="Times New Roman" w:eastAsia="Times New Roman" w:hAnsi="Times New Roman" w:cs="Times New Roman"/>
          <w:sz w:val="28"/>
          <w:szCs w:val="28"/>
        </w:rPr>
      </w:pPr>
    </w:p>
    <w:p w14:paraId="13E44431" w14:textId="3A22AE0E" w:rsidR="00B41F30" w:rsidRPr="00436355" w:rsidRDefault="00B41F30" w:rsidP="00654163">
      <w:pPr>
        <w:tabs>
          <w:tab w:val="left" w:pos="567"/>
        </w:tabs>
        <w:spacing w:after="0" w:line="240" w:lineRule="auto"/>
        <w:ind w:firstLine="709"/>
        <w:jc w:val="both"/>
        <w:rPr>
          <w:rFonts w:ascii="Times New Roman" w:eastAsia="Times New Roman" w:hAnsi="Times New Roman" w:cs="Times New Roman"/>
          <w:sz w:val="28"/>
          <w:szCs w:val="28"/>
        </w:rPr>
      </w:pPr>
      <w:r>
        <w:rPr>
          <w:noProof/>
        </w:rPr>
        <w:lastRenderedPageBreak/>
        <w:drawing>
          <wp:inline distT="0" distB="0" distL="0" distR="0" wp14:anchorId="2DA41EE7" wp14:editId="15E1D3C3">
            <wp:extent cx="3419316" cy="2274846"/>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7830" cy="2313775"/>
                    </a:xfrm>
                    <a:prstGeom prst="rect">
                      <a:avLst/>
                    </a:prstGeom>
                    <a:noFill/>
                    <a:ln>
                      <a:noFill/>
                    </a:ln>
                  </pic:spPr>
                </pic:pic>
              </a:graphicData>
            </a:graphic>
          </wp:inline>
        </w:drawing>
      </w:r>
    </w:p>
    <w:p w14:paraId="4DE19B07" w14:textId="77777777" w:rsidR="00395B1A" w:rsidRDefault="00395B1A"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08AA7C41" w14:textId="780A7E4B" w:rsidR="007923EE" w:rsidRDefault="007923EE"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Першу згадку про село Бистриця </w:t>
      </w:r>
      <w:r w:rsidRPr="0025302C">
        <w:rPr>
          <w:rFonts w:ascii="Times New Roman" w:eastAsia="Times New Roman" w:hAnsi="Times New Roman" w:cs="Times New Roman"/>
          <w:color w:val="000000"/>
          <w:sz w:val="28"/>
          <w:szCs w:val="28"/>
        </w:rPr>
        <w:t xml:space="preserve">(до 1946 року - </w:t>
      </w:r>
      <w:proofErr w:type="spellStart"/>
      <w:r w:rsidRPr="0025302C">
        <w:rPr>
          <w:rFonts w:ascii="Times New Roman" w:eastAsia="Times New Roman" w:hAnsi="Times New Roman" w:cs="Times New Roman"/>
          <w:color w:val="000000"/>
          <w:sz w:val="28"/>
          <w:szCs w:val="28"/>
        </w:rPr>
        <w:t>Рафайлів</w:t>
      </w:r>
      <w:proofErr w:type="spellEnd"/>
      <w:r w:rsidRPr="0025302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знаходимо в австрійських документах, які датуються 1810-1812 рок</w:t>
      </w:r>
      <w:r w:rsidR="00932318">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z w:val="28"/>
          <w:szCs w:val="28"/>
        </w:rPr>
        <w:t>. В середині та кінці Х</w:t>
      </w:r>
      <w:r w:rsidR="00654163">
        <w:rPr>
          <w:rFonts w:ascii="Times New Roman" w:eastAsia="Times New Roman" w:hAnsi="Times New Roman" w:cs="Times New Roman"/>
          <w:color w:val="000000"/>
          <w:sz w:val="28"/>
          <w:szCs w:val="28"/>
          <w:lang w:val="en-US"/>
        </w:rPr>
        <w:t>V</w:t>
      </w:r>
      <w:r>
        <w:rPr>
          <w:rFonts w:ascii="Times New Roman" w:eastAsia="Times New Roman" w:hAnsi="Times New Roman" w:cs="Times New Roman"/>
          <w:color w:val="000000"/>
          <w:sz w:val="28"/>
          <w:szCs w:val="28"/>
        </w:rPr>
        <w:t xml:space="preserve">ІІІ ст. в околицях Бистриці </w:t>
      </w:r>
      <w:proofErr w:type="spellStart"/>
      <w:r>
        <w:rPr>
          <w:rFonts w:ascii="Times New Roman" w:eastAsia="Times New Roman" w:hAnsi="Times New Roman" w:cs="Times New Roman"/>
          <w:color w:val="000000"/>
          <w:sz w:val="28"/>
          <w:szCs w:val="28"/>
        </w:rPr>
        <w:t>інтенсивно</w:t>
      </w:r>
      <w:proofErr w:type="spellEnd"/>
      <w:r>
        <w:rPr>
          <w:rFonts w:ascii="Times New Roman" w:eastAsia="Times New Roman" w:hAnsi="Times New Roman" w:cs="Times New Roman"/>
          <w:color w:val="000000"/>
          <w:sz w:val="28"/>
          <w:szCs w:val="28"/>
        </w:rPr>
        <w:t xml:space="preserve"> розроблялися ліси. Деревину сплавляли плотами на деревообробні підприємства Надвірної. На початку XX ст. в село із м. Надвірної було прокладено вузькоколійну залізницю, якою вивозили ліс. У 1969 році вона була сильно пошкоджена паводком і втратила своє значення для перевезення деревини.</w:t>
      </w:r>
    </w:p>
    <w:p w14:paraId="5EB126B4" w14:textId="631D2B64" w:rsidR="00654163" w:rsidRDefault="00654163"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71167D8E" w14:textId="021B706E" w:rsidR="00654163" w:rsidRDefault="00654163"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r>
        <w:rPr>
          <w:noProof/>
        </w:rPr>
        <w:drawing>
          <wp:inline distT="0" distB="0" distL="0" distR="0" wp14:anchorId="1F00F3E5" wp14:editId="1C14908B">
            <wp:extent cx="3128829" cy="2318115"/>
            <wp:effectExtent l="0" t="0" r="0" b="635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4882" cy="2337417"/>
                    </a:xfrm>
                    <a:prstGeom prst="rect">
                      <a:avLst/>
                    </a:prstGeom>
                    <a:noFill/>
                    <a:ln>
                      <a:noFill/>
                    </a:ln>
                  </pic:spPr>
                </pic:pic>
              </a:graphicData>
            </a:graphic>
          </wp:inline>
        </w:drawing>
      </w:r>
    </w:p>
    <w:p w14:paraId="235C05E8" w14:textId="1C5B5AAB" w:rsidR="00B41F30" w:rsidRDefault="00B41F30"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77B20D3D" w14:textId="493E74B3" w:rsidR="00B41F30" w:rsidRPr="003B7B9F" w:rsidRDefault="00B41F30"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742B86A2" w14:textId="03E79DCB" w:rsidR="007923EE" w:rsidRDefault="007923EE"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Перша письмова згадка про село Яблуниця (</w:t>
      </w:r>
      <w:proofErr w:type="spellStart"/>
      <w:r>
        <w:rPr>
          <w:rFonts w:ascii="Times New Roman" w:eastAsia="Times New Roman" w:hAnsi="Times New Roman" w:cs="Times New Roman"/>
          <w:color w:val="000000"/>
          <w:sz w:val="28"/>
          <w:szCs w:val="28"/>
        </w:rPr>
        <w:t>першоназва</w:t>
      </w:r>
      <w:proofErr w:type="spellEnd"/>
      <w:r w:rsidRPr="00B560A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 Слобода за </w:t>
      </w:r>
      <w:proofErr w:type="spellStart"/>
      <w:r>
        <w:rPr>
          <w:rFonts w:ascii="Times New Roman" w:eastAsia="Times New Roman" w:hAnsi="Times New Roman" w:cs="Times New Roman"/>
          <w:color w:val="000000"/>
          <w:sz w:val="28"/>
          <w:szCs w:val="28"/>
        </w:rPr>
        <w:t>Микуличином</w:t>
      </w:r>
      <w:proofErr w:type="spellEnd"/>
      <w:r>
        <w:rPr>
          <w:rFonts w:ascii="Times New Roman" w:eastAsia="Times New Roman" w:hAnsi="Times New Roman" w:cs="Times New Roman"/>
          <w:color w:val="000000"/>
          <w:sz w:val="28"/>
          <w:szCs w:val="28"/>
        </w:rPr>
        <w:t xml:space="preserve">) відноситься до 1643 року. У книзі </w:t>
      </w:r>
      <w:r w:rsidRPr="004925F9">
        <w:rPr>
          <w:rFonts w:ascii="Times New Roman" w:eastAsia="Times New Roman" w:hAnsi="Times New Roman" w:cs="Times New Roman"/>
          <w:color w:val="000000"/>
          <w:sz w:val="28"/>
          <w:szCs w:val="28"/>
        </w:rPr>
        <w:t>Ź</w:t>
      </w:r>
      <w:r w:rsidRPr="004925F9">
        <w:rPr>
          <w:rFonts w:ascii="Times New Roman" w:eastAsia="Times New Roman" w:hAnsi="Times New Roman" w:cs="Times New Roman"/>
          <w:color w:val="000000"/>
          <w:sz w:val="28"/>
          <w:szCs w:val="28"/>
          <w:lang w:val="en-US"/>
        </w:rPr>
        <w:t>r</w:t>
      </w:r>
      <w:r w:rsidRPr="004925F9">
        <w:rPr>
          <w:rFonts w:ascii="Times New Roman" w:eastAsia="Times New Roman" w:hAnsi="Times New Roman" w:cs="Times New Roman"/>
          <w:color w:val="000000"/>
          <w:sz w:val="28"/>
          <w:szCs w:val="28"/>
        </w:rPr>
        <w:t>ó</w:t>
      </w:r>
      <w:r w:rsidRPr="004925F9">
        <w:rPr>
          <w:rFonts w:ascii="Times New Roman" w:eastAsia="Times New Roman" w:hAnsi="Times New Roman" w:cs="Times New Roman"/>
          <w:color w:val="000000"/>
          <w:sz w:val="28"/>
          <w:szCs w:val="28"/>
          <w:lang w:val="en-US"/>
        </w:rPr>
        <w:t>d</w:t>
      </w:r>
      <w:r w:rsidRPr="004925F9">
        <w:rPr>
          <w:rFonts w:ascii="Times New Roman" w:eastAsia="Times New Roman" w:hAnsi="Times New Roman" w:cs="Times New Roman"/>
          <w:color w:val="000000"/>
          <w:sz w:val="28"/>
          <w:szCs w:val="28"/>
        </w:rPr>
        <w:t>ł</w:t>
      </w:r>
      <w:r w:rsidRPr="004925F9">
        <w:rPr>
          <w:rFonts w:ascii="Times New Roman" w:eastAsia="Times New Roman" w:hAnsi="Times New Roman" w:cs="Times New Roman"/>
          <w:color w:val="000000"/>
          <w:sz w:val="28"/>
          <w:szCs w:val="28"/>
          <w:lang w:val="en-US"/>
        </w:rPr>
        <w:t>a</w:t>
      </w:r>
      <w:r w:rsidRPr="004925F9">
        <w:rPr>
          <w:rFonts w:ascii="Times New Roman" w:eastAsia="Times New Roman" w:hAnsi="Times New Roman" w:cs="Times New Roman"/>
          <w:color w:val="000000"/>
          <w:sz w:val="28"/>
          <w:szCs w:val="28"/>
        </w:rPr>
        <w:t xml:space="preserve"> </w:t>
      </w:r>
      <w:proofErr w:type="spellStart"/>
      <w:r w:rsidRPr="004925F9">
        <w:rPr>
          <w:rFonts w:ascii="Times New Roman" w:eastAsia="Times New Roman" w:hAnsi="Times New Roman" w:cs="Times New Roman"/>
          <w:color w:val="000000"/>
          <w:sz w:val="28"/>
          <w:szCs w:val="28"/>
          <w:lang w:val="en-US"/>
        </w:rPr>
        <w:t>dziejowe</w:t>
      </w:r>
      <w:proofErr w:type="spellEnd"/>
      <w:r w:rsidRPr="004925F9">
        <w:rPr>
          <w:rFonts w:ascii="Times New Roman" w:eastAsia="Times New Roman" w:hAnsi="Times New Roman" w:cs="Times New Roman"/>
          <w:color w:val="000000"/>
          <w:sz w:val="28"/>
          <w:szCs w:val="28"/>
        </w:rPr>
        <w:t xml:space="preserve"> </w:t>
      </w:r>
      <w:r w:rsidRPr="00D16B5F">
        <w:rPr>
          <w:rFonts w:ascii="Times New Roman" w:eastAsia="Times New Roman" w:hAnsi="Times New Roman" w:cs="Times New Roman"/>
          <w:color w:val="000000"/>
          <w:sz w:val="28"/>
          <w:szCs w:val="28"/>
        </w:rPr>
        <w:t>виникнення села пов'язане з 1515 роком.</w:t>
      </w:r>
      <w:r>
        <w:rPr>
          <w:rFonts w:ascii="Times New Roman" w:eastAsia="Times New Roman" w:hAnsi="Times New Roman" w:cs="Times New Roman"/>
          <w:color w:val="000000"/>
          <w:sz w:val="28"/>
          <w:szCs w:val="28"/>
        </w:rPr>
        <w:t xml:space="preserve"> </w:t>
      </w:r>
      <w:r w:rsidRPr="00D16B5F">
        <w:rPr>
          <w:rFonts w:ascii="Times New Roman" w:eastAsia="Times New Roman" w:hAnsi="Times New Roman" w:cs="Times New Roman"/>
          <w:color w:val="000000"/>
          <w:sz w:val="28"/>
          <w:szCs w:val="28"/>
        </w:rPr>
        <w:t xml:space="preserve">У 1788 році на річці Яблуниця був млин </w:t>
      </w:r>
      <w:r>
        <w:rPr>
          <w:rFonts w:ascii="Times New Roman" w:eastAsia="Times New Roman" w:hAnsi="Times New Roman" w:cs="Times New Roman"/>
          <w:color w:val="000000"/>
          <w:sz w:val="28"/>
          <w:szCs w:val="28"/>
        </w:rPr>
        <w:t>Тимофія Мельника. Поступовий відчутний розвиток населеного пункту розпочався з другої половини ХІХ століття Поштовий уряд був відкритий 14 квітня 1869 року. У межах села знаходиться один з основних перевалів Українських Карпат-</w:t>
      </w:r>
      <w:proofErr w:type="spellStart"/>
      <w:r>
        <w:rPr>
          <w:rFonts w:ascii="Times New Roman" w:eastAsia="Times New Roman" w:hAnsi="Times New Roman" w:cs="Times New Roman"/>
          <w:color w:val="000000"/>
          <w:sz w:val="28"/>
          <w:szCs w:val="28"/>
        </w:rPr>
        <w:t>Яблуницький</w:t>
      </w:r>
      <w:proofErr w:type="spellEnd"/>
      <w:r>
        <w:rPr>
          <w:rFonts w:ascii="Times New Roman" w:eastAsia="Times New Roman" w:hAnsi="Times New Roman" w:cs="Times New Roman"/>
          <w:color w:val="000000"/>
          <w:sz w:val="28"/>
          <w:szCs w:val="28"/>
        </w:rPr>
        <w:t xml:space="preserve"> перевал (931м. </w:t>
      </w:r>
      <w:proofErr w:type="spellStart"/>
      <w:r>
        <w:rPr>
          <w:rFonts w:ascii="Times New Roman" w:eastAsia="Times New Roman" w:hAnsi="Times New Roman" w:cs="Times New Roman"/>
          <w:color w:val="000000"/>
          <w:sz w:val="28"/>
          <w:szCs w:val="28"/>
        </w:rPr>
        <w:t>н.р.м</w:t>
      </w:r>
      <w:proofErr w:type="spellEnd"/>
      <w:r>
        <w:rPr>
          <w:rFonts w:ascii="Times New Roman" w:eastAsia="Times New Roman" w:hAnsi="Times New Roman" w:cs="Times New Roman"/>
          <w:color w:val="000000"/>
          <w:sz w:val="28"/>
          <w:szCs w:val="28"/>
        </w:rPr>
        <w:t>.).У 20-30 рр. ХХ століття територією Яблуниці проходив польсько- чехословацький кордон. До нашого часу частково збереглися прикордонні стовпчики, по яких добре орієнтуватися туристам.</w:t>
      </w:r>
    </w:p>
    <w:p w14:paraId="679D2C44" w14:textId="13B81D66" w:rsidR="00654163" w:rsidRDefault="00654163" w:rsidP="003B7B9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545E8228" w14:textId="73F7D866" w:rsidR="00654163" w:rsidRPr="003B7B9F" w:rsidRDefault="00654163" w:rsidP="004774FB">
      <w:pPr>
        <w:shd w:val="clear" w:color="auto" w:fill="FFFFFF"/>
        <w:spacing w:after="0" w:line="240" w:lineRule="auto"/>
        <w:ind w:firstLine="709"/>
        <w:rPr>
          <w:rFonts w:ascii="Times New Roman" w:eastAsia="Times New Roman" w:hAnsi="Times New Roman" w:cs="Times New Roman"/>
          <w:color w:val="000000"/>
          <w:sz w:val="28"/>
          <w:szCs w:val="28"/>
        </w:rPr>
      </w:pPr>
      <w:r>
        <w:rPr>
          <w:noProof/>
        </w:rPr>
        <w:lastRenderedPageBreak/>
        <w:drawing>
          <wp:inline distT="0" distB="0" distL="0" distR="0" wp14:anchorId="383AA15B" wp14:editId="09A74EAF">
            <wp:extent cx="3452994" cy="2242911"/>
            <wp:effectExtent l="0" t="0" r="0" b="508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03902" cy="2275979"/>
                    </a:xfrm>
                    <a:prstGeom prst="rect">
                      <a:avLst/>
                    </a:prstGeom>
                    <a:noFill/>
                    <a:ln>
                      <a:noFill/>
                    </a:ln>
                  </pic:spPr>
                </pic:pic>
              </a:graphicData>
            </a:graphic>
          </wp:inline>
        </w:drawing>
      </w:r>
    </w:p>
    <w:p w14:paraId="7825C111" w14:textId="77777777" w:rsidR="00395B1A" w:rsidRDefault="00395B1A" w:rsidP="003B7B9F">
      <w:pPr>
        <w:spacing w:after="0" w:line="240" w:lineRule="auto"/>
        <w:ind w:firstLine="709"/>
        <w:jc w:val="both"/>
        <w:rPr>
          <w:rFonts w:ascii="Times New Roman" w:eastAsia="Times New Roman" w:hAnsi="Times New Roman" w:cs="Times New Roman"/>
          <w:sz w:val="28"/>
          <w:szCs w:val="28"/>
        </w:rPr>
      </w:pPr>
    </w:p>
    <w:p w14:paraId="5ABD4365" w14:textId="53F1A3CD" w:rsidR="007923EE" w:rsidRDefault="007923EE" w:rsidP="003B7B9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Перша письмова згадка про населений пункт </w:t>
      </w:r>
      <w:proofErr w:type="spellStart"/>
      <w:r>
        <w:rPr>
          <w:rFonts w:ascii="Times New Roman" w:eastAsia="Times New Roman" w:hAnsi="Times New Roman" w:cs="Times New Roman"/>
          <w:sz w:val="28"/>
          <w:szCs w:val="28"/>
        </w:rPr>
        <w:t>Вороненко</w:t>
      </w:r>
      <w:proofErr w:type="spellEnd"/>
      <w:r>
        <w:rPr>
          <w:rFonts w:ascii="Times New Roman" w:eastAsia="Times New Roman" w:hAnsi="Times New Roman" w:cs="Times New Roman"/>
          <w:sz w:val="28"/>
          <w:szCs w:val="28"/>
        </w:rPr>
        <w:t xml:space="preserve"> в 1873 рік. Як відзначив відомий мандрівник Я. </w:t>
      </w:r>
      <w:proofErr w:type="spellStart"/>
      <w:r>
        <w:rPr>
          <w:rFonts w:ascii="Times New Roman" w:eastAsia="Times New Roman" w:hAnsi="Times New Roman" w:cs="Times New Roman"/>
          <w:sz w:val="28"/>
          <w:szCs w:val="28"/>
        </w:rPr>
        <w:t>Дзендзелевич</w:t>
      </w:r>
      <w:proofErr w:type="spellEnd"/>
      <w:r>
        <w:rPr>
          <w:rFonts w:ascii="Times New Roman" w:eastAsia="Times New Roman" w:hAnsi="Times New Roman" w:cs="Times New Roman"/>
          <w:sz w:val="28"/>
          <w:szCs w:val="28"/>
        </w:rPr>
        <w:t xml:space="preserve">, в 1873 році у </w:t>
      </w:r>
      <w:proofErr w:type="spellStart"/>
      <w:r>
        <w:rPr>
          <w:rFonts w:ascii="Times New Roman" w:eastAsia="Times New Roman" w:hAnsi="Times New Roman" w:cs="Times New Roman"/>
          <w:sz w:val="28"/>
          <w:szCs w:val="28"/>
        </w:rPr>
        <w:t>Вороненці</w:t>
      </w:r>
      <w:proofErr w:type="spellEnd"/>
      <w:r>
        <w:rPr>
          <w:rFonts w:ascii="Times New Roman" w:eastAsia="Times New Roman" w:hAnsi="Times New Roman" w:cs="Times New Roman"/>
          <w:sz w:val="28"/>
          <w:szCs w:val="28"/>
        </w:rPr>
        <w:t xml:space="preserve"> функціонувало таке «Диво техніки» як </w:t>
      </w:r>
      <w:proofErr w:type="spellStart"/>
      <w:r>
        <w:rPr>
          <w:rFonts w:ascii="Times New Roman" w:eastAsia="Times New Roman" w:hAnsi="Times New Roman" w:cs="Times New Roman"/>
          <w:sz w:val="28"/>
          <w:szCs w:val="28"/>
        </w:rPr>
        <w:t>багаторамний</w:t>
      </w:r>
      <w:proofErr w:type="spellEnd"/>
      <w:r>
        <w:rPr>
          <w:rFonts w:ascii="Times New Roman" w:eastAsia="Times New Roman" w:hAnsi="Times New Roman" w:cs="Times New Roman"/>
          <w:sz w:val="28"/>
          <w:szCs w:val="28"/>
        </w:rPr>
        <w:t xml:space="preserve"> паровий тартак. З побудовою залізниці Станіславів-</w:t>
      </w:r>
      <w:proofErr w:type="spellStart"/>
      <w:r>
        <w:rPr>
          <w:rFonts w:ascii="Times New Roman" w:eastAsia="Times New Roman" w:hAnsi="Times New Roman" w:cs="Times New Roman"/>
          <w:sz w:val="28"/>
          <w:szCs w:val="28"/>
        </w:rPr>
        <w:t>Вороненка</w:t>
      </w:r>
      <w:proofErr w:type="spellEnd"/>
      <w:r>
        <w:rPr>
          <w:rFonts w:ascii="Times New Roman" w:eastAsia="Times New Roman" w:hAnsi="Times New Roman" w:cs="Times New Roman"/>
          <w:sz w:val="28"/>
          <w:szCs w:val="28"/>
        </w:rPr>
        <w:t xml:space="preserve">, село наблизилось до цивілізації. У </w:t>
      </w:r>
      <w:proofErr w:type="spellStart"/>
      <w:r>
        <w:rPr>
          <w:rFonts w:ascii="Times New Roman" w:eastAsia="Times New Roman" w:hAnsi="Times New Roman" w:cs="Times New Roman"/>
          <w:sz w:val="28"/>
          <w:szCs w:val="28"/>
        </w:rPr>
        <w:t>Вороненці</w:t>
      </w:r>
      <w:proofErr w:type="spellEnd"/>
      <w:r>
        <w:rPr>
          <w:rFonts w:ascii="Times New Roman" w:eastAsia="Times New Roman" w:hAnsi="Times New Roman" w:cs="Times New Roman"/>
          <w:sz w:val="28"/>
          <w:szCs w:val="28"/>
        </w:rPr>
        <w:t xml:space="preserve"> є значні поклади озокериту. В 1906 році  тут зареєстрована одна з 23 </w:t>
      </w:r>
      <w:proofErr w:type="spellStart"/>
      <w:r>
        <w:rPr>
          <w:rFonts w:ascii="Times New Roman" w:eastAsia="Times New Roman" w:hAnsi="Times New Roman" w:cs="Times New Roman"/>
          <w:sz w:val="28"/>
          <w:szCs w:val="28"/>
        </w:rPr>
        <w:t>копалень</w:t>
      </w:r>
      <w:proofErr w:type="spellEnd"/>
      <w:r>
        <w:rPr>
          <w:rFonts w:ascii="Times New Roman" w:eastAsia="Times New Roman" w:hAnsi="Times New Roman" w:cs="Times New Roman"/>
          <w:sz w:val="28"/>
          <w:szCs w:val="28"/>
        </w:rPr>
        <w:t xml:space="preserve"> озокериту в Галичині. В 20-30 роках ХХ с. </w:t>
      </w:r>
      <w:proofErr w:type="spellStart"/>
      <w:r>
        <w:rPr>
          <w:rFonts w:ascii="Times New Roman" w:eastAsia="Times New Roman" w:hAnsi="Times New Roman" w:cs="Times New Roman"/>
          <w:sz w:val="28"/>
          <w:szCs w:val="28"/>
        </w:rPr>
        <w:t>Вороненко</w:t>
      </w:r>
      <w:proofErr w:type="spellEnd"/>
      <w:r>
        <w:rPr>
          <w:rFonts w:ascii="Times New Roman" w:eastAsia="Times New Roman" w:hAnsi="Times New Roman" w:cs="Times New Roman"/>
          <w:sz w:val="28"/>
          <w:szCs w:val="28"/>
        </w:rPr>
        <w:t xml:space="preserve"> служило прикордонною станцією на межі тогочасних земель Польщі та Чехословаччини. Тут здійснювали митний контроль.</w:t>
      </w:r>
    </w:p>
    <w:p w14:paraId="5431F3E5" w14:textId="1B668C85" w:rsidR="00654163" w:rsidRDefault="00654163" w:rsidP="003B7B9F">
      <w:pPr>
        <w:spacing w:after="0" w:line="240" w:lineRule="auto"/>
        <w:ind w:firstLine="709"/>
        <w:jc w:val="both"/>
        <w:rPr>
          <w:rFonts w:ascii="Times New Roman" w:eastAsia="Times New Roman" w:hAnsi="Times New Roman" w:cs="Times New Roman"/>
          <w:sz w:val="28"/>
          <w:szCs w:val="28"/>
        </w:rPr>
      </w:pPr>
    </w:p>
    <w:p w14:paraId="482990E6" w14:textId="2AC9BD3D" w:rsidR="00654163" w:rsidRDefault="00654163" w:rsidP="003B7B9F">
      <w:pPr>
        <w:spacing w:after="0" w:line="240" w:lineRule="auto"/>
        <w:ind w:firstLine="709"/>
        <w:jc w:val="both"/>
        <w:rPr>
          <w:rFonts w:ascii="Times New Roman" w:eastAsia="Times New Roman" w:hAnsi="Times New Roman" w:cs="Times New Roman"/>
          <w:sz w:val="28"/>
          <w:szCs w:val="28"/>
        </w:rPr>
      </w:pPr>
      <w:r>
        <w:rPr>
          <w:noProof/>
        </w:rPr>
        <w:drawing>
          <wp:inline distT="0" distB="0" distL="0" distR="0" wp14:anchorId="7CE73585" wp14:editId="3E14FDAB">
            <wp:extent cx="3122264" cy="2022763"/>
            <wp:effectExtent l="0" t="0" r="254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4532" cy="2050146"/>
                    </a:xfrm>
                    <a:prstGeom prst="rect">
                      <a:avLst/>
                    </a:prstGeom>
                    <a:noFill/>
                    <a:ln>
                      <a:noFill/>
                    </a:ln>
                  </pic:spPr>
                </pic:pic>
              </a:graphicData>
            </a:graphic>
          </wp:inline>
        </w:drawing>
      </w:r>
    </w:p>
    <w:p w14:paraId="29F6963A" w14:textId="77777777" w:rsidR="000B7583" w:rsidRDefault="000B7583" w:rsidP="007B422F">
      <w:pPr>
        <w:spacing w:after="0" w:line="240" w:lineRule="auto"/>
        <w:rPr>
          <w:rFonts w:ascii="Times New Roman" w:eastAsia="Times New Roman" w:hAnsi="Times New Roman" w:cs="Times New Roman"/>
          <w:sz w:val="28"/>
          <w:szCs w:val="28"/>
        </w:rPr>
      </w:pPr>
    </w:p>
    <w:p w14:paraId="03F4DA78" w14:textId="7C19E6E8" w:rsidR="007B422F" w:rsidRDefault="004774FB" w:rsidP="007B422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3.3. </w:t>
      </w:r>
      <w:r w:rsidR="007B422F" w:rsidRPr="007B422F">
        <w:rPr>
          <w:rFonts w:ascii="Times New Roman" w:hAnsi="Times New Roman" w:cs="Times New Roman"/>
          <w:b/>
          <w:bCs/>
          <w:sz w:val="28"/>
          <w:szCs w:val="28"/>
        </w:rPr>
        <w:t>Населення та демографія</w:t>
      </w:r>
    </w:p>
    <w:p w14:paraId="26701351" w14:textId="34A1DA86" w:rsidR="00E62A6C" w:rsidRDefault="00E62A6C" w:rsidP="007B422F">
      <w:pPr>
        <w:spacing w:after="0" w:line="240" w:lineRule="auto"/>
        <w:rPr>
          <w:rFonts w:ascii="Times New Roman" w:hAnsi="Times New Roman" w:cs="Times New Roman"/>
          <w:b/>
          <w:bCs/>
          <w:sz w:val="28"/>
          <w:szCs w:val="28"/>
        </w:rPr>
      </w:pPr>
    </w:p>
    <w:p w14:paraId="40492730" w14:textId="27F5D799" w:rsidR="00E62A6C" w:rsidRPr="003C3AA3" w:rsidRDefault="00E62A6C" w:rsidP="003C3AA3">
      <w:pPr>
        <w:spacing w:after="0" w:line="240" w:lineRule="auto"/>
        <w:jc w:val="right"/>
        <w:rPr>
          <w:rFonts w:ascii="Times New Roman" w:eastAsia="Times New Roman" w:hAnsi="Times New Roman" w:cs="Times New Roman"/>
          <w:i/>
          <w:iCs/>
          <w:sz w:val="24"/>
          <w:szCs w:val="24"/>
        </w:rPr>
      </w:pPr>
      <w:r w:rsidRPr="003C3AA3">
        <w:rPr>
          <w:rFonts w:ascii="Times New Roman" w:hAnsi="Times New Roman" w:cs="Times New Roman"/>
          <w:i/>
          <w:iCs/>
          <w:sz w:val="24"/>
          <w:szCs w:val="24"/>
        </w:rPr>
        <w:t>За даними територіальної громади</w:t>
      </w:r>
    </w:p>
    <w:p w14:paraId="636DD89A" w14:textId="77777777" w:rsidR="007B422F" w:rsidRPr="007B422F" w:rsidRDefault="007B422F" w:rsidP="007B422F">
      <w:pPr>
        <w:spacing w:after="0" w:line="240" w:lineRule="auto"/>
        <w:jc w:val="center"/>
        <w:rPr>
          <w:rFonts w:ascii="Times New Roman" w:hAnsi="Times New Roman" w:cs="Times New Roman"/>
          <w:sz w:val="24"/>
          <w:szCs w:val="24"/>
          <w:lang w:val="ru-RU"/>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1701"/>
        <w:gridCol w:w="1701"/>
        <w:gridCol w:w="1842"/>
        <w:gridCol w:w="1843"/>
      </w:tblGrid>
      <w:tr w:rsidR="007B422F" w:rsidRPr="007B422F" w14:paraId="337FBD72"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081B6FD4" w14:textId="77777777" w:rsidR="007B422F" w:rsidRPr="00BA1359" w:rsidRDefault="007B422F" w:rsidP="006936DE">
            <w:pPr>
              <w:keepNext/>
              <w:keepLines/>
              <w:widowControl w:val="0"/>
              <w:spacing w:after="0" w:line="240" w:lineRule="auto"/>
              <w:jc w:val="both"/>
              <w:rPr>
                <w:rFonts w:ascii="Times New Roman" w:eastAsia="Times New Roman" w:hAnsi="Times New Roman" w:cs="Times New Roman"/>
                <w:b/>
                <w:bCs/>
                <w:sz w:val="24"/>
                <w:szCs w:val="24"/>
                <w:lang w:eastAsia="uk-UA"/>
              </w:rPr>
            </w:pPr>
            <w:r w:rsidRPr="00BA1359">
              <w:rPr>
                <w:rFonts w:ascii="Times New Roman" w:eastAsia="Times New Roman" w:hAnsi="Times New Roman" w:cs="Times New Roman"/>
                <w:b/>
                <w:bCs/>
                <w:sz w:val="24"/>
                <w:szCs w:val="24"/>
                <w:lang w:eastAsia="uk-UA"/>
              </w:rPr>
              <w:t>Назва</w:t>
            </w:r>
          </w:p>
          <w:p w14:paraId="1F9DD05D" w14:textId="77777777" w:rsidR="007B422F" w:rsidRPr="00BA1359" w:rsidRDefault="007B422F" w:rsidP="006936DE">
            <w:pPr>
              <w:keepNext/>
              <w:keepLines/>
              <w:widowControl w:val="0"/>
              <w:spacing w:after="0" w:line="240" w:lineRule="auto"/>
              <w:jc w:val="both"/>
              <w:rPr>
                <w:rFonts w:ascii="Times New Roman" w:hAnsi="Times New Roman" w:cs="Times New Roman"/>
                <w:b/>
                <w:bCs/>
                <w:sz w:val="24"/>
                <w:szCs w:val="24"/>
              </w:rPr>
            </w:pPr>
            <w:r w:rsidRPr="00BA1359">
              <w:rPr>
                <w:rFonts w:ascii="Times New Roman" w:eastAsia="Times New Roman" w:hAnsi="Times New Roman" w:cs="Times New Roman"/>
                <w:b/>
                <w:bCs/>
                <w:sz w:val="24"/>
                <w:szCs w:val="24"/>
                <w:lang w:eastAsia="uk-UA"/>
              </w:rPr>
              <w:t xml:space="preserve">населеного </w:t>
            </w:r>
            <w:r w:rsidRPr="00BA1359">
              <w:rPr>
                <w:rFonts w:ascii="Times New Roman" w:eastAsia="Times New Roman" w:hAnsi="Times New Roman" w:cs="Times New Roman"/>
                <w:b/>
                <w:bCs/>
                <w:sz w:val="24"/>
                <w:szCs w:val="24"/>
                <w:lang w:eastAsia="uk-UA"/>
              </w:rPr>
              <w:br/>
              <w:t>пункту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44F4A0B" w14:textId="77777777" w:rsidR="007B422F" w:rsidRPr="00BA1359" w:rsidRDefault="007B422F" w:rsidP="006936DE">
            <w:pPr>
              <w:keepNext/>
              <w:keepLines/>
              <w:widowControl w:val="0"/>
              <w:spacing w:after="0" w:line="240" w:lineRule="auto"/>
              <w:jc w:val="both"/>
              <w:rPr>
                <w:rFonts w:ascii="Times New Roman" w:hAnsi="Times New Roman" w:cs="Times New Roman"/>
                <w:b/>
                <w:bCs/>
                <w:sz w:val="24"/>
                <w:szCs w:val="24"/>
              </w:rPr>
            </w:pPr>
            <w:r w:rsidRPr="00BA1359">
              <w:rPr>
                <w:rFonts w:ascii="Times New Roman" w:hAnsi="Times New Roman" w:cs="Times New Roman"/>
                <w:b/>
                <w:bCs/>
                <w:sz w:val="24"/>
                <w:szCs w:val="24"/>
              </w:rPr>
              <w:t xml:space="preserve">Кількість </w:t>
            </w:r>
            <w:r w:rsidRPr="00BA1359">
              <w:rPr>
                <w:rFonts w:ascii="Times New Roman" w:hAnsi="Times New Roman" w:cs="Times New Roman"/>
                <w:b/>
                <w:bCs/>
                <w:sz w:val="24"/>
                <w:szCs w:val="24"/>
              </w:rPr>
              <w:br/>
              <w:t xml:space="preserve">мешканців, </w:t>
            </w:r>
            <w:r w:rsidRPr="00BA1359">
              <w:rPr>
                <w:rFonts w:ascii="Times New Roman" w:hAnsi="Times New Roman" w:cs="Times New Roman"/>
                <w:b/>
                <w:bCs/>
                <w:sz w:val="24"/>
                <w:szCs w:val="24"/>
              </w:rPr>
              <w:br/>
              <w:t>осіб</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0D83BB2" w14:textId="77777777" w:rsidR="007B422F" w:rsidRPr="00BA1359" w:rsidRDefault="007B422F" w:rsidP="006936DE">
            <w:pPr>
              <w:keepNext/>
              <w:keepLines/>
              <w:widowControl w:val="0"/>
              <w:spacing w:after="0" w:line="240" w:lineRule="auto"/>
              <w:rPr>
                <w:rFonts w:ascii="Times New Roman" w:eastAsia="Times New Roman" w:hAnsi="Times New Roman" w:cs="Times New Roman"/>
                <w:b/>
                <w:bCs/>
                <w:sz w:val="24"/>
                <w:szCs w:val="24"/>
                <w:lang w:eastAsia="uk-UA"/>
              </w:rPr>
            </w:pPr>
            <w:r w:rsidRPr="00BA1359">
              <w:rPr>
                <w:rFonts w:ascii="Times New Roman" w:eastAsia="Times New Roman" w:hAnsi="Times New Roman" w:cs="Times New Roman"/>
                <w:b/>
                <w:bCs/>
                <w:sz w:val="24"/>
                <w:szCs w:val="24"/>
                <w:lang w:eastAsia="uk-UA"/>
              </w:rPr>
              <w:t>Частка у загальній кількості мешканців,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277023E" w14:textId="36798194" w:rsidR="007B422F" w:rsidRPr="009E3FDD" w:rsidRDefault="007B422F" w:rsidP="006936DE">
            <w:pPr>
              <w:keepNext/>
              <w:keepLines/>
              <w:widowControl w:val="0"/>
              <w:spacing w:after="0" w:line="240" w:lineRule="auto"/>
              <w:rPr>
                <w:rFonts w:ascii="Times New Roman" w:hAnsi="Times New Roman" w:cs="Times New Roman"/>
                <w:b/>
                <w:bCs/>
                <w:sz w:val="24"/>
                <w:szCs w:val="24"/>
              </w:rPr>
            </w:pPr>
            <w:r w:rsidRPr="00BA1359">
              <w:rPr>
                <w:rFonts w:ascii="Times New Roman" w:eastAsia="Times New Roman" w:hAnsi="Times New Roman" w:cs="Times New Roman"/>
                <w:b/>
                <w:bCs/>
                <w:sz w:val="24"/>
                <w:szCs w:val="24"/>
                <w:lang w:eastAsia="uk-UA"/>
              </w:rPr>
              <w:t xml:space="preserve">Площа </w:t>
            </w:r>
            <w:r w:rsidRPr="00BA1359">
              <w:rPr>
                <w:rFonts w:ascii="Times New Roman" w:eastAsia="Times New Roman" w:hAnsi="Times New Roman" w:cs="Times New Roman"/>
                <w:b/>
                <w:bCs/>
                <w:sz w:val="24"/>
                <w:szCs w:val="24"/>
                <w:lang w:eastAsia="uk-UA"/>
              </w:rPr>
              <w:br/>
              <w:t>км</w:t>
            </w:r>
            <w:r w:rsidRPr="00BA1359">
              <w:rPr>
                <w:rFonts w:ascii="Times New Roman" w:eastAsia="Times New Roman" w:hAnsi="Times New Roman" w:cs="Times New Roman"/>
                <w:b/>
                <w:bCs/>
                <w:sz w:val="24"/>
                <w:szCs w:val="24"/>
                <w:lang w:val="en-US" w:eastAsia="uk-UA"/>
              </w:rPr>
              <w:t xml:space="preserve"> 2</w:t>
            </w:r>
            <w:r w:rsidR="009E3FDD">
              <w:rPr>
                <w:rFonts w:ascii="Times New Roman" w:eastAsia="Times New Roman" w:hAnsi="Times New Roman" w:cs="Times New Roman"/>
                <w:b/>
                <w:bCs/>
                <w:sz w:val="24"/>
                <w:szCs w:val="24"/>
                <w:lang w:eastAsia="uk-UA"/>
              </w:rPr>
              <w:t xml:space="preserve"> населеного пункту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9DD1A1" w14:textId="1051E6F9" w:rsidR="007B422F" w:rsidRPr="00BA1359" w:rsidRDefault="007B422F" w:rsidP="006936DE">
            <w:pPr>
              <w:keepNext/>
              <w:keepLines/>
              <w:widowControl w:val="0"/>
              <w:spacing w:after="0" w:line="240" w:lineRule="auto"/>
              <w:rPr>
                <w:rFonts w:ascii="Times New Roman" w:eastAsia="Times New Roman" w:hAnsi="Times New Roman" w:cs="Times New Roman"/>
                <w:b/>
                <w:bCs/>
                <w:sz w:val="24"/>
                <w:szCs w:val="24"/>
                <w:lang w:eastAsia="uk-UA"/>
              </w:rPr>
            </w:pPr>
            <w:r w:rsidRPr="00BA1359">
              <w:rPr>
                <w:rFonts w:ascii="Times New Roman" w:eastAsia="Times New Roman" w:hAnsi="Times New Roman" w:cs="Times New Roman"/>
                <w:b/>
                <w:bCs/>
                <w:sz w:val="24"/>
                <w:szCs w:val="24"/>
                <w:lang w:eastAsia="uk-UA"/>
              </w:rPr>
              <w:t>Частка у загальній площі</w:t>
            </w:r>
            <w:r w:rsidR="009E3FDD">
              <w:rPr>
                <w:rFonts w:ascii="Times New Roman" w:eastAsia="Times New Roman" w:hAnsi="Times New Roman" w:cs="Times New Roman"/>
                <w:b/>
                <w:bCs/>
                <w:sz w:val="24"/>
                <w:szCs w:val="24"/>
                <w:lang w:eastAsia="uk-UA"/>
              </w:rPr>
              <w:t xml:space="preserve"> громади</w:t>
            </w:r>
            <w:r w:rsidRPr="00BA1359">
              <w:rPr>
                <w:rFonts w:ascii="Times New Roman" w:eastAsia="Times New Roman" w:hAnsi="Times New Roman" w:cs="Times New Roman"/>
                <w:b/>
                <w:bCs/>
                <w:sz w:val="24"/>
                <w:szCs w:val="24"/>
                <w:lang w:eastAsia="uk-UA"/>
              </w:rPr>
              <w:t>, %</w:t>
            </w:r>
          </w:p>
        </w:tc>
      </w:tr>
      <w:tr w:rsidR="007B422F" w:rsidRPr="007B422F" w14:paraId="7B99491B"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46937B7B" w14:textId="77777777" w:rsidR="007B422F" w:rsidRPr="007B422F" w:rsidRDefault="007B422F" w:rsidP="006936DE">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Поляниця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2F4F8F3" w14:textId="77777777" w:rsidR="007B422F" w:rsidRPr="007B422F" w:rsidRDefault="007B422F"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1100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AFF3EE5" w14:textId="317861E1" w:rsidR="007B422F" w:rsidRPr="007B422F" w:rsidRDefault="004D3B78"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D1CAF03" w14:textId="77777777" w:rsidR="007B422F" w:rsidRPr="007B422F" w:rsidRDefault="007B422F" w:rsidP="006936DE">
            <w:pPr>
              <w:spacing w:after="0" w:line="240" w:lineRule="auto"/>
              <w:jc w:val="both"/>
              <w:rPr>
                <w:rFonts w:ascii="Times New Roman" w:eastAsia="Times New Roman" w:hAnsi="Times New Roman" w:cs="Times New Roman"/>
                <w:sz w:val="24"/>
                <w:szCs w:val="24"/>
                <w:lang w:val="en-US" w:eastAsia="uk-UA"/>
              </w:rPr>
            </w:pPr>
            <w:r w:rsidRPr="007B422F">
              <w:rPr>
                <w:rFonts w:ascii="Times New Roman" w:eastAsia="Times New Roman" w:hAnsi="Times New Roman" w:cs="Times New Roman"/>
                <w:sz w:val="24"/>
                <w:szCs w:val="24"/>
                <w:lang w:val="en-US" w:eastAsia="uk-UA"/>
              </w:rPr>
              <w:t>23.80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72B511" w14:textId="5C9BDB27" w:rsidR="007B422F" w:rsidRPr="007B422F" w:rsidRDefault="004D3B78"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42,</w:t>
            </w:r>
            <w:r w:rsidR="00E62A6C">
              <w:rPr>
                <w:rFonts w:ascii="Times New Roman" w:eastAsia="Times New Roman" w:hAnsi="Times New Roman" w:cs="Times New Roman"/>
                <w:sz w:val="24"/>
                <w:szCs w:val="24"/>
                <w:lang w:eastAsia="uk-UA"/>
              </w:rPr>
              <w:t>4</w:t>
            </w:r>
          </w:p>
        </w:tc>
      </w:tr>
      <w:tr w:rsidR="007B422F" w:rsidRPr="007B422F" w14:paraId="7BE0DAF7"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42967B6F" w14:textId="77777777" w:rsidR="007B422F" w:rsidRPr="007B422F" w:rsidRDefault="007B422F" w:rsidP="006936DE">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Яблуниця</w:t>
            </w:r>
          </w:p>
        </w:tc>
        <w:tc>
          <w:tcPr>
            <w:tcW w:w="1701" w:type="dxa"/>
            <w:tcBorders>
              <w:top w:val="single" w:sz="4" w:space="0" w:color="auto"/>
              <w:left w:val="single" w:sz="4" w:space="0" w:color="auto"/>
              <w:right w:val="single" w:sz="4" w:space="0" w:color="auto"/>
            </w:tcBorders>
            <w:shd w:val="clear" w:color="auto" w:fill="FFFFFF"/>
            <w:vAlign w:val="center"/>
          </w:tcPr>
          <w:p w14:paraId="220A1716" w14:textId="77777777" w:rsidR="007B422F" w:rsidRPr="007B422F" w:rsidRDefault="007B422F" w:rsidP="006936DE">
            <w:pPr>
              <w:spacing w:after="0" w:line="240" w:lineRule="auto"/>
              <w:rPr>
                <w:rFonts w:ascii="Times New Roman" w:hAnsi="Times New Roman" w:cs="Times New Roman"/>
                <w:sz w:val="24"/>
                <w:szCs w:val="24"/>
              </w:rPr>
            </w:pPr>
            <w:r w:rsidRPr="007B422F">
              <w:rPr>
                <w:rFonts w:ascii="Times New Roman" w:hAnsi="Times New Roman" w:cs="Times New Roman"/>
                <w:sz w:val="24"/>
                <w:szCs w:val="24"/>
              </w:rPr>
              <w:t>2355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8245E96" w14:textId="5F661523" w:rsidR="007B422F" w:rsidRPr="007B422F" w:rsidRDefault="004D3B78"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44,1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64D9828" w14:textId="77777777" w:rsidR="007B422F" w:rsidRPr="007B422F" w:rsidRDefault="007B422F" w:rsidP="006936DE">
            <w:pPr>
              <w:spacing w:after="0" w:line="240" w:lineRule="auto"/>
              <w:jc w:val="both"/>
              <w:rPr>
                <w:rFonts w:ascii="Times New Roman" w:eastAsia="Times New Roman" w:hAnsi="Times New Roman" w:cs="Times New Roman"/>
                <w:sz w:val="24"/>
                <w:szCs w:val="24"/>
                <w:lang w:val="en-US" w:eastAsia="uk-UA"/>
              </w:rPr>
            </w:pPr>
            <w:r w:rsidRPr="007B422F">
              <w:rPr>
                <w:rFonts w:ascii="Times New Roman" w:eastAsia="Times New Roman" w:hAnsi="Times New Roman" w:cs="Times New Roman"/>
                <w:sz w:val="24"/>
                <w:szCs w:val="24"/>
                <w:lang w:val="en-US" w:eastAsia="uk-UA"/>
              </w:rPr>
              <w:t>19.64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D2ED28" w14:textId="67FD0D80" w:rsidR="007B422F" w:rsidRPr="007B422F" w:rsidRDefault="00E62A6C"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34,9</w:t>
            </w:r>
          </w:p>
        </w:tc>
      </w:tr>
      <w:tr w:rsidR="007B422F" w:rsidRPr="007B422F" w14:paraId="6BF383E9"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7C3D21D9" w14:textId="7D244483" w:rsidR="007B422F" w:rsidRPr="007B422F" w:rsidRDefault="007B422F" w:rsidP="006936DE">
            <w:pPr>
              <w:spacing w:after="0" w:line="240" w:lineRule="auto"/>
              <w:jc w:val="both"/>
              <w:rPr>
                <w:rFonts w:ascii="Times New Roman" w:eastAsia="Times New Roman" w:hAnsi="Times New Roman" w:cs="Times New Roman"/>
                <w:sz w:val="24"/>
                <w:szCs w:val="24"/>
                <w:lang w:eastAsia="uk-UA"/>
              </w:rPr>
            </w:pPr>
            <w:proofErr w:type="spellStart"/>
            <w:r w:rsidRPr="007B422F">
              <w:rPr>
                <w:rFonts w:ascii="Times New Roman" w:eastAsia="Times New Roman" w:hAnsi="Times New Roman" w:cs="Times New Roman"/>
                <w:sz w:val="24"/>
                <w:szCs w:val="24"/>
                <w:lang w:eastAsia="uk-UA"/>
              </w:rPr>
              <w:t>Вороненк</w:t>
            </w:r>
            <w:r w:rsidR="00070484">
              <w:rPr>
                <w:rFonts w:ascii="Times New Roman" w:eastAsia="Times New Roman" w:hAnsi="Times New Roman" w:cs="Times New Roman"/>
                <w:sz w:val="24"/>
                <w:szCs w:val="24"/>
                <w:lang w:eastAsia="uk-UA"/>
              </w:rPr>
              <w:t>а</w:t>
            </w:r>
            <w:proofErr w:type="spellEnd"/>
          </w:p>
        </w:tc>
        <w:tc>
          <w:tcPr>
            <w:tcW w:w="1701" w:type="dxa"/>
            <w:tcBorders>
              <w:left w:val="single" w:sz="4" w:space="0" w:color="auto"/>
              <w:bottom w:val="single" w:sz="4" w:space="0" w:color="auto"/>
              <w:right w:val="single" w:sz="4" w:space="0" w:color="auto"/>
            </w:tcBorders>
            <w:shd w:val="clear" w:color="auto" w:fill="FFFFFF"/>
          </w:tcPr>
          <w:p w14:paraId="5048863B" w14:textId="77777777" w:rsidR="007B422F" w:rsidRPr="007B422F" w:rsidRDefault="007B422F"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512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9525DC7" w14:textId="71C9E333" w:rsidR="007B422F" w:rsidRPr="007B422F" w:rsidRDefault="00E62A6C"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7E454B0" w14:textId="77777777" w:rsidR="007B422F" w:rsidRPr="007B422F" w:rsidRDefault="007B422F" w:rsidP="006936DE">
            <w:pPr>
              <w:spacing w:after="0" w:line="240" w:lineRule="auto"/>
              <w:jc w:val="both"/>
              <w:rPr>
                <w:rFonts w:ascii="Times New Roman" w:eastAsia="Times New Roman" w:hAnsi="Times New Roman" w:cs="Times New Roman"/>
                <w:sz w:val="24"/>
                <w:szCs w:val="24"/>
                <w:lang w:val="en-US" w:eastAsia="uk-UA"/>
              </w:rPr>
            </w:pPr>
            <w:r w:rsidRPr="007B422F">
              <w:rPr>
                <w:rFonts w:ascii="Times New Roman" w:eastAsia="Times New Roman" w:hAnsi="Times New Roman" w:cs="Times New Roman"/>
                <w:sz w:val="24"/>
                <w:szCs w:val="24"/>
                <w:lang w:val="en-US" w:eastAsia="uk-UA"/>
              </w:rPr>
              <w:t>5.83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91C305" w14:textId="0F393EFC" w:rsidR="007B422F" w:rsidRPr="007B422F" w:rsidRDefault="00E62A6C"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10,4</w:t>
            </w:r>
          </w:p>
        </w:tc>
      </w:tr>
      <w:tr w:rsidR="007B422F" w:rsidRPr="007B422F" w14:paraId="032B97FF"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78186D77" w14:textId="77777777" w:rsidR="007B422F" w:rsidRPr="007B422F" w:rsidRDefault="007B422F" w:rsidP="006936DE">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Бистриця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2C56C1" w14:textId="77777777" w:rsidR="007B422F" w:rsidRPr="007B422F" w:rsidRDefault="007B422F"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1376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0912F1" w14:textId="483ACE0B" w:rsidR="007B422F" w:rsidRPr="007B422F" w:rsidRDefault="00E62A6C"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25,7</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3285F72" w14:textId="77777777" w:rsidR="007B422F" w:rsidRPr="007B422F" w:rsidRDefault="007B422F" w:rsidP="006936DE">
            <w:pPr>
              <w:spacing w:after="0" w:line="240" w:lineRule="auto"/>
              <w:jc w:val="both"/>
              <w:rPr>
                <w:rFonts w:ascii="Times New Roman" w:eastAsia="Times New Roman" w:hAnsi="Times New Roman" w:cs="Times New Roman"/>
                <w:sz w:val="24"/>
                <w:szCs w:val="24"/>
                <w:lang w:val="en-US" w:eastAsia="uk-UA"/>
              </w:rPr>
            </w:pPr>
            <w:r w:rsidRPr="007B422F">
              <w:rPr>
                <w:rFonts w:ascii="Times New Roman" w:eastAsia="Times New Roman" w:hAnsi="Times New Roman" w:cs="Times New Roman"/>
                <w:sz w:val="24"/>
                <w:szCs w:val="24"/>
                <w:lang w:val="en-US" w:eastAsia="uk-UA"/>
              </w:rPr>
              <w:t>6.94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E28595" w14:textId="293D3A1E" w:rsidR="007B422F" w:rsidRPr="007B422F" w:rsidRDefault="00E62A6C" w:rsidP="006936DE">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12,3</w:t>
            </w:r>
          </w:p>
        </w:tc>
      </w:tr>
      <w:tr w:rsidR="007B422F" w:rsidRPr="007B422F" w14:paraId="3D3D8533" w14:textId="77777777" w:rsidTr="006936DE">
        <w:tc>
          <w:tcPr>
            <w:tcW w:w="2801" w:type="dxa"/>
            <w:tcBorders>
              <w:top w:val="single" w:sz="4" w:space="0" w:color="auto"/>
              <w:left w:val="single" w:sz="4" w:space="0" w:color="auto"/>
              <w:bottom w:val="single" w:sz="4" w:space="0" w:color="auto"/>
              <w:right w:val="single" w:sz="4" w:space="0" w:color="auto"/>
            </w:tcBorders>
            <w:shd w:val="clear" w:color="auto" w:fill="FFFFFF"/>
          </w:tcPr>
          <w:p w14:paraId="2048E610" w14:textId="77777777" w:rsidR="007B422F" w:rsidRPr="00E62A6C" w:rsidRDefault="007B422F" w:rsidP="006936DE">
            <w:pPr>
              <w:spacing w:after="0" w:line="240" w:lineRule="auto"/>
              <w:rPr>
                <w:rFonts w:ascii="Times New Roman" w:hAnsi="Times New Roman" w:cs="Times New Roman"/>
                <w:b/>
                <w:bCs/>
                <w:sz w:val="24"/>
                <w:szCs w:val="24"/>
                <w:lang w:eastAsia="uk-UA"/>
              </w:rPr>
            </w:pPr>
            <w:r w:rsidRPr="00E62A6C">
              <w:rPr>
                <w:rFonts w:ascii="Times New Roman" w:hAnsi="Times New Roman" w:cs="Times New Roman"/>
                <w:b/>
                <w:bCs/>
                <w:sz w:val="24"/>
                <w:szCs w:val="24"/>
              </w:rPr>
              <w:t>Громада</w:t>
            </w:r>
            <w:r w:rsidRPr="00E62A6C">
              <w:rPr>
                <w:rFonts w:ascii="Times New Roman" w:hAnsi="Times New Roman" w:cs="Times New Roman"/>
                <w:b/>
                <w:bCs/>
                <w:sz w:val="24"/>
                <w:szCs w:val="24"/>
                <w:lang w:eastAsia="uk-UA"/>
              </w:rPr>
              <w:t xml:space="preserve"> загалом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7AEC6FC" w14:textId="77777777" w:rsidR="007B422F" w:rsidRPr="00E62A6C" w:rsidRDefault="007B422F" w:rsidP="006936DE">
            <w:pPr>
              <w:spacing w:after="0" w:line="240" w:lineRule="auto"/>
              <w:jc w:val="both"/>
              <w:rPr>
                <w:rFonts w:ascii="Times New Roman" w:hAnsi="Times New Roman" w:cs="Times New Roman"/>
                <w:b/>
                <w:bCs/>
                <w:sz w:val="24"/>
                <w:szCs w:val="24"/>
                <w:lang w:val="en-US" w:eastAsia="uk-UA"/>
              </w:rPr>
            </w:pPr>
            <w:r w:rsidRPr="00E62A6C">
              <w:rPr>
                <w:rFonts w:ascii="Times New Roman" w:hAnsi="Times New Roman" w:cs="Times New Roman"/>
                <w:b/>
                <w:bCs/>
                <w:sz w:val="24"/>
                <w:szCs w:val="24"/>
                <w:lang w:val="en-US" w:eastAsia="uk-UA"/>
              </w:rPr>
              <w:t>5343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7147CD9" w14:textId="6D0ECA98" w:rsidR="007B422F" w:rsidRPr="00E62A6C" w:rsidRDefault="00E62A6C" w:rsidP="006936DE">
            <w:pPr>
              <w:spacing w:after="0" w:line="240" w:lineRule="auto"/>
              <w:jc w:val="both"/>
              <w:rPr>
                <w:rFonts w:ascii="Times New Roman" w:hAnsi="Times New Roman" w:cs="Times New Roman"/>
                <w:b/>
                <w:bCs/>
                <w:sz w:val="24"/>
                <w:szCs w:val="24"/>
                <w:lang w:eastAsia="uk-UA"/>
              </w:rPr>
            </w:pPr>
            <w:r w:rsidRPr="00E62A6C">
              <w:rPr>
                <w:rFonts w:ascii="Times New Roman" w:hAnsi="Times New Roman" w:cs="Times New Roman"/>
                <w:b/>
                <w:bCs/>
                <w:sz w:val="24"/>
                <w:szCs w:val="24"/>
                <w:lang w:eastAsia="uk-UA"/>
              </w:rPr>
              <w:t>100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8067FB9" w14:textId="77777777" w:rsidR="007B422F" w:rsidRPr="00E62A6C" w:rsidRDefault="007B422F" w:rsidP="006936DE">
            <w:pPr>
              <w:spacing w:after="0" w:line="240" w:lineRule="auto"/>
              <w:jc w:val="both"/>
              <w:rPr>
                <w:rFonts w:ascii="Times New Roman" w:hAnsi="Times New Roman" w:cs="Times New Roman"/>
                <w:b/>
                <w:bCs/>
                <w:sz w:val="24"/>
                <w:szCs w:val="24"/>
                <w:lang w:val="en-US" w:eastAsia="uk-UA"/>
              </w:rPr>
            </w:pPr>
            <w:r w:rsidRPr="00E62A6C">
              <w:rPr>
                <w:rFonts w:ascii="Times New Roman" w:hAnsi="Times New Roman" w:cs="Times New Roman"/>
                <w:b/>
                <w:bCs/>
                <w:sz w:val="24"/>
                <w:szCs w:val="24"/>
                <w:lang w:val="en-US" w:eastAsia="uk-UA"/>
              </w:rPr>
              <w:t>56.21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5ED5D0" w14:textId="47710B97" w:rsidR="007B422F" w:rsidRPr="00E62A6C" w:rsidRDefault="00E62A6C" w:rsidP="006936DE">
            <w:pPr>
              <w:spacing w:after="0" w:line="240" w:lineRule="auto"/>
              <w:jc w:val="both"/>
              <w:rPr>
                <w:rFonts w:ascii="Times New Roman" w:hAnsi="Times New Roman" w:cs="Times New Roman"/>
                <w:b/>
                <w:bCs/>
                <w:sz w:val="24"/>
                <w:szCs w:val="24"/>
                <w:lang w:eastAsia="uk-UA"/>
              </w:rPr>
            </w:pPr>
            <w:r w:rsidRPr="00E62A6C">
              <w:rPr>
                <w:rFonts w:ascii="Times New Roman" w:hAnsi="Times New Roman" w:cs="Times New Roman"/>
                <w:b/>
                <w:bCs/>
                <w:sz w:val="24"/>
                <w:szCs w:val="24"/>
                <w:lang w:eastAsia="uk-UA"/>
              </w:rPr>
              <w:t>100</w:t>
            </w:r>
          </w:p>
        </w:tc>
      </w:tr>
    </w:tbl>
    <w:p w14:paraId="7C2BB9EF" w14:textId="697B812B" w:rsidR="007B422F" w:rsidRDefault="007B422F" w:rsidP="007B422F">
      <w:pPr>
        <w:spacing w:after="0" w:line="240" w:lineRule="auto"/>
        <w:jc w:val="center"/>
        <w:rPr>
          <w:rFonts w:ascii="Times New Roman" w:hAnsi="Times New Roman" w:cs="Times New Roman"/>
          <w:sz w:val="24"/>
          <w:szCs w:val="24"/>
          <w:lang w:val="ru-RU"/>
        </w:rPr>
      </w:pPr>
    </w:p>
    <w:p w14:paraId="42174BD4" w14:textId="75808FE8" w:rsidR="00497C3B" w:rsidRPr="007B422F" w:rsidRDefault="00396684" w:rsidP="007B422F">
      <w:pPr>
        <w:spacing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601DA101" wp14:editId="17DE6A8A">
            <wp:extent cx="5486400" cy="3200400"/>
            <wp:effectExtent l="0" t="0" r="0" b="0"/>
            <wp:docPr id="11"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88FFCF" w14:textId="77777777" w:rsidR="007B422F" w:rsidRPr="007B422F" w:rsidRDefault="007B422F" w:rsidP="007B422F">
      <w:pPr>
        <w:spacing w:after="0" w:line="240" w:lineRule="auto"/>
        <w:jc w:val="right"/>
        <w:rPr>
          <w:rFonts w:ascii="Times New Roman" w:hAnsi="Times New Roman" w:cs="Times New Roman"/>
          <w:sz w:val="24"/>
          <w:szCs w:val="24"/>
          <w:lang w:val="ru-RU"/>
        </w:rPr>
      </w:pPr>
    </w:p>
    <w:p w14:paraId="0E47A7D8" w14:textId="77777777" w:rsidR="00E62A6C" w:rsidRDefault="007B422F" w:rsidP="00BA1359">
      <w:pPr>
        <w:widowControl w:val="0"/>
        <w:spacing w:after="0" w:line="240" w:lineRule="auto"/>
        <w:jc w:val="right"/>
        <w:rPr>
          <w:rFonts w:ascii="Times New Roman" w:hAnsi="Times New Roman" w:cs="Times New Roman"/>
          <w:sz w:val="24"/>
          <w:szCs w:val="24"/>
        </w:rPr>
      </w:pPr>
      <w:r w:rsidRPr="007B422F">
        <w:rPr>
          <w:rFonts w:ascii="Times New Roman" w:hAnsi="Times New Roman" w:cs="Times New Roman"/>
          <w:sz w:val="24"/>
          <w:szCs w:val="24"/>
        </w:rPr>
        <w:t>Чисельність мешканців в розрізі населених пунктів</w:t>
      </w:r>
    </w:p>
    <w:p w14:paraId="06CA76F4" w14:textId="37A7D982" w:rsidR="007B422F" w:rsidRPr="00396684" w:rsidRDefault="00E62A6C" w:rsidP="00BA1359">
      <w:pPr>
        <w:widowControl w:val="0"/>
        <w:spacing w:after="0" w:line="240" w:lineRule="auto"/>
        <w:jc w:val="right"/>
        <w:rPr>
          <w:rFonts w:ascii="Times New Roman" w:hAnsi="Times New Roman" w:cs="Times New Roman"/>
          <w:i/>
          <w:iCs/>
          <w:sz w:val="24"/>
          <w:szCs w:val="24"/>
          <w:lang w:val="ru-RU"/>
        </w:rPr>
      </w:pPr>
      <w:r w:rsidRPr="00396684">
        <w:rPr>
          <w:rFonts w:ascii="Times New Roman" w:hAnsi="Times New Roman" w:cs="Times New Roman"/>
          <w:i/>
          <w:iCs/>
          <w:sz w:val="24"/>
          <w:szCs w:val="24"/>
        </w:rPr>
        <w:t>За даними управління статистики</w:t>
      </w:r>
      <w:r w:rsidR="007B422F" w:rsidRPr="00396684">
        <w:rPr>
          <w:rFonts w:ascii="Times New Roman" w:hAnsi="Times New Roman" w:cs="Times New Roman"/>
          <w:i/>
          <w:iCs/>
          <w:sz w:val="24"/>
          <w:szCs w:val="24"/>
        </w:rPr>
        <w:t xml:space="preserve"> </w:t>
      </w:r>
    </w:p>
    <w:p w14:paraId="20421E72" w14:textId="77777777" w:rsidR="007B422F" w:rsidRPr="007B422F" w:rsidRDefault="007B422F" w:rsidP="007B422F">
      <w:pPr>
        <w:widowControl w:val="0"/>
        <w:spacing w:after="0" w:line="240" w:lineRule="auto"/>
        <w:jc w:val="right"/>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027"/>
        <w:gridCol w:w="1052"/>
        <w:gridCol w:w="1287"/>
        <w:gridCol w:w="1843"/>
        <w:gridCol w:w="1984"/>
        <w:gridCol w:w="1978"/>
      </w:tblGrid>
      <w:tr w:rsidR="00E62A6C" w:rsidRPr="007B422F" w14:paraId="6A363294" w14:textId="740F8480"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2396D0E9" w14:textId="77777777"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sidRPr="00BA1359">
              <w:rPr>
                <w:rFonts w:ascii="Times New Roman" w:hAnsi="Times New Roman" w:cs="Times New Roman"/>
                <w:b/>
                <w:bCs/>
                <w:sz w:val="24"/>
                <w:szCs w:val="24"/>
                <w:lang w:eastAsia="uk-UA"/>
              </w:rPr>
              <w:t>Населений пункт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003022E" w14:textId="77777777"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sidRPr="00BA1359">
              <w:rPr>
                <w:rFonts w:ascii="Times New Roman" w:hAnsi="Times New Roman" w:cs="Times New Roman"/>
                <w:b/>
                <w:bCs/>
                <w:sz w:val="24"/>
                <w:szCs w:val="24"/>
                <w:lang w:eastAsia="uk-UA"/>
              </w:rPr>
              <w:t>2020 рік</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3E77A43C" w14:textId="77777777"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sidRPr="00BA1359">
              <w:rPr>
                <w:rFonts w:ascii="Times New Roman" w:hAnsi="Times New Roman" w:cs="Times New Roman"/>
                <w:b/>
                <w:bCs/>
                <w:sz w:val="24"/>
                <w:szCs w:val="24"/>
                <w:lang w:eastAsia="uk-UA"/>
              </w:rPr>
              <w:t>2021 рік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E45FA7" w14:textId="77777777"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sidRPr="00BA1359">
              <w:rPr>
                <w:rFonts w:ascii="Times New Roman" w:hAnsi="Times New Roman" w:cs="Times New Roman"/>
                <w:b/>
                <w:bCs/>
                <w:sz w:val="24"/>
                <w:szCs w:val="24"/>
                <w:lang w:eastAsia="uk-UA"/>
              </w:rPr>
              <w:t>2022 рік</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25B0C3A" w14:textId="702B2E02"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Pr>
                <w:rFonts w:ascii="Times New Roman" w:hAnsi="Times New Roman" w:cs="Times New Roman"/>
                <w:b/>
                <w:bCs/>
                <w:sz w:val="24"/>
                <w:szCs w:val="24"/>
                <w:lang w:eastAsia="uk-UA"/>
              </w:rPr>
              <w:t>Абсолютна зміна 2022-2021</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49F0CBEF" w14:textId="4D07E122" w:rsidR="00E62A6C" w:rsidRPr="00BA1359" w:rsidRDefault="00E62A6C" w:rsidP="00E62A6C">
            <w:pPr>
              <w:widowControl w:val="0"/>
              <w:spacing w:after="0" w:line="240" w:lineRule="auto"/>
              <w:jc w:val="both"/>
              <w:rPr>
                <w:rFonts w:ascii="Times New Roman" w:hAnsi="Times New Roman" w:cs="Times New Roman"/>
                <w:b/>
                <w:bCs/>
                <w:sz w:val="24"/>
                <w:szCs w:val="24"/>
                <w:lang w:eastAsia="uk-UA"/>
              </w:rPr>
            </w:pPr>
            <w:r>
              <w:rPr>
                <w:rFonts w:ascii="Times New Roman" w:hAnsi="Times New Roman" w:cs="Times New Roman"/>
                <w:b/>
                <w:bCs/>
                <w:sz w:val="24"/>
                <w:szCs w:val="24"/>
                <w:lang w:eastAsia="uk-UA"/>
              </w:rPr>
              <w:t>Відносна зміна 20222\2021</w:t>
            </w:r>
          </w:p>
        </w:tc>
      </w:tr>
      <w:tr w:rsidR="00E62A6C" w:rsidRPr="007B422F" w14:paraId="751F5E48" w14:textId="35CC78E0"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3C3F3859"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Поляниця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1BF7DE1"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699</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1A4CE274"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705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983B15"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702</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0045F62E" w14:textId="5D12BBF7"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3</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1701FD28" w14:textId="32C1D291"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1,004291845</w:t>
            </w:r>
          </w:p>
        </w:tc>
      </w:tr>
      <w:tr w:rsidR="00E62A6C" w:rsidRPr="007B422F" w14:paraId="582DE3AC" w14:textId="4259B515"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4F70DF33"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Яблуниця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446E2BE"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2330</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5E7586B6"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2348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BDDF57"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2337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0684CEC4" w14:textId="50B7C45D"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7</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2FFCDC9E" w14:textId="34F50CC3"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1,003004292</w:t>
            </w:r>
          </w:p>
        </w:tc>
      </w:tr>
      <w:tr w:rsidR="00E62A6C" w:rsidRPr="007B422F" w14:paraId="618D449A" w14:textId="12A861B5"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738419DE"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Бистриця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862F1D"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1062</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51CA5901"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1058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C563AA"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1053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60B91B18" w14:textId="37F75AAD"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-9</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3851465B" w14:textId="275E5D6A"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0,991525424</w:t>
            </w:r>
          </w:p>
        </w:tc>
      </w:tr>
      <w:tr w:rsidR="00E62A6C" w:rsidRPr="007B422F" w14:paraId="4D26901C" w14:textId="2104D459"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038DAB9B"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proofErr w:type="spellStart"/>
            <w:r w:rsidRPr="007B422F">
              <w:rPr>
                <w:rFonts w:ascii="Times New Roman" w:eastAsia="Times New Roman" w:hAnsi="Times New Roman" w:cs="Times New Roman"/>
                <w:sz w:val="24"/>
                <w:szCs w:val="24"/>
                <w:lang w:eastAsia="uk-UA"/>
              </w:rPr>
              <w:t>Климпуші</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0E7718"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120</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5CFB7822"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120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3C94D5"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51531227" w14:textId="6A3278AF"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7AEC485E" w14:textId="2D4CAEDD"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w:t>
            </w:r>
          </w:p>
        </w:tc>
      </w:tr>
      <w:tr w:rsidR="00E62A6C" w:rsidRPr="007B422F" w14:paraId="2013F2EE" w14:textId="55A1350F"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5B736F1E"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r w:rsidRPr="007B422F">
              <w:rPr>
                <w:rFonts w:ascii="Times New Roman" w:eastAsia="Times New Roman" w:hAnsi="Times New Roman" w:cs="Times New Roman"/>
                <w:sz w:val="24"/>
                <w:szCs w:val="24"/>
                <w:lang w:eastAsia="uk-UA"/>
              </w:rPr>
              <w:t>Згари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2CD435E"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32</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179E293E"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31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A0FCEE"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31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247D647B" w14:textId="71DD0D3A"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798488F7" w14:textId="48516C12"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0,96875</w:t>
            </w:r>
          </w:p>
        </w:tc>
      </w:tr>
      <w:tr w:rsidR="00E62A6C" w:rsidRPr="007B422F" w14:paraId="381C7CDE" w14:textId="6C87541A"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385B5E57"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proofErr w:type="spellStart"/>
            <w:r w:rsidRPr="007B422F">
              <w:rPr>
                <w:rFonts w:ascii="Times New Roman" w:eastAsia="Times New Roman" w:hAnsi="Times New Roman" w:cs="Times New Roman"/>
                <w:sz w:val="24"/>
                <w:szCs w:val="24"/>
                <w:lang w:eastAsia="uk-UA"/>
              </w:rPr>
              <w:t>Причіл</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1ACFEB"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18</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10A724F8"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41F337"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1EB26AB3" w14:textId="76ABCE12"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3DB4153E" w14:textId="380D7915"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w:t>
            </w:r>
          </w:p>
        </w:tc>
      </w:tr>
      <w:tr w:rsidR="00E62A6C" w:rsidRPr="007B422F" w14:paraId="5760F100" w14:textId="409FB88D"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37EF1C1A" w14:textId="77777777" w:rsidR="00E62A6C" w:rsidRPr="007B422F" w:rsidRDefault="00E62A6C" w:rsidP="00E62A6C">
            <w:pPr>
              <w:spacing w:after="0" w:line="240" w:lineRule="auto"/>
              <w:jc w:val="both"/>
              <w:rPr>
                <w:rFonts w:ascii="Times New Roman" w:eastAsia="Times New Roman" w:hAnsi="Times New Roman" w:cs="Times New Roman"/>
                <w:sz w:val="24"/>
                <w:szCs w:val="24"/>
                <w:lang w:eastAsia="uk-UA"/>
              </w:rPr>
            </w:pPr>
            <w:proofErr w:type="spellStart"/>
            <w:r w:rsidRPr="007B422F">
              <w:rPr>
                <w:rFonts w:ascii="Times New Roman" w:eastAsia="Times New Roman" w:hAnsi="Times New Roman" w:cs="Times New Roman"/>
                <w:sz w:val="24"/>
                <w:szCs w:val="24"/>
                <w:lang w:eastAsia="uk-UA"/>
              </w:rPr>
              <w:t>Вороненко</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D59130"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476</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14:paraId="522FA2C5"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480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845296" w14:textId="77777777" w:rsidR="00E62A6C" w:rsidRPr="007B422F" w:rsidRDefault="00E62A6C" w:rsidP="00E62A6C">
            <w:pPr>
              <w:widowControl w:val="0"/>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478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4A77C892" w14:textId="77EAEDDF"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2</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70567096" w14:textId="0AB47CA6" w:rsidR="00E62A6C" w:rsidRPr="00396684" w:rsidRDefault="00E62A6C" w:rsidP="00E62A6C">
            <w:pPr>
              <w:widowControl w:val="0"/>
              <w:spacing w:after="0" w:line="240" w:lineRule="auto"/>
              <w:jc w:val="both"/>
              <w:rPr>
                <w:rFonts w:ascii="Times New Roman" w:hAnsi="Times New Roman" w:cs="Times New Roman"/>
                <w:sz w:val="24"/>
                <w:szCs w:val="24"/>
              </w:rPr>
            </w:pPr>
            <w:r w:rsidRPr="00396684">
              <w:rPr>
                <w:rFonts w:ascii="Times New Roman" w:hAnsi="Times New Roman" w:cs="Times New Roman"/>
                <w:color w:val="000000"/>
                <w:sz w:val="24"/>
                <w:szCs w:val="24"/>
              </w:rPr>
              <w:t>1,004201681</w:t>
            </w:r>
          </w:p>
        </w:tc>
      </w:tr>
      <w:tr w:rsidR="00E62A6C" w:rsidRPr="007B422F" w14:paraId="60B83AE6" w14:textId="3F2A2BBE" w:rsidTr="00396684">
        <w:tc>
          <w:tcPr>
            <w:tcW w:w="0" w:type="auto"/>
            <w:tcBorders>
              <w:top w:val="single" w:sz="4" w:space="0" w:color="auto"/>
              <w:left w:val="single" w:sz="4" w:space="0" w:color="auto"/>
              <w:bottom w:val="single" w:sz="4" w:space="0" w:color="auto"/>
              <w:right w:val="single" w:sz="4" w:space="0" w:color="auto"/>
            </w:tcBorders>
            <w:shd w:val="clear" w:color="auto" w:fill="FFFFFF"/>
          </w:tcPr>
          <w:p w14:paraId="3D0A62CB" w14:textId="77777777"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sz w:val="24"/>
                <w:szCs w:val="24"/>
                <w:lang w:eastAsia="uk-UA"/>
              </w:rPr>
              <w:t>Громада загалом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D54AD9" w14:textId="0D896BAB"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color w:val="000000"/>
                <w:sz w:val="24"/>
                <w:szCs w:val="24"/>
              </w:rPr>
              <w:t>4737</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14:paraId="2DA5574D" w14:textId="6BF44999"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color w:val="000000"/>
                <w:sz w:val="24"/>
                <w:szCs w:val="24"/>
              </w:rPr>
              <w:t>4760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B12F11A" w14:textId="15B8618E"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color w:val="000000"/>
                <w:sz w:val="24"/>
                <w:szCs w:val="24"/>
              </w:rPr>
              <w:t>4739</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4FDCFE9A" w14:textId="491EB0DD"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color w:val="000000"/>
                <w:sz w:val="24"/>
                <w:szCs w:val="24"/>
              </w:rPr>
              <w:t>2</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14:paraId="6C2026F8" w14:textId="3973EFD8" w:rsidR="00E62A6C" w:rsidRPr="00396684" w:rsidRDefault="00E62A6C" w:rsidP="00E62A6C">
            <w:pPr>
              <w:widowControl w:val="0"/>
              <w:spacing w:after="0" w:line="240" w:lineRule="auto"/>
              <w:jc w:val="both"/>
              <w:rPr>
                <w:rFonts w:ascii="Times New Roman" w:hAnsi="Times New Roman" w:cs="Times New Roman"/>
                <w:sz w:val="24"/>
                <w:szCs w:val="24"/>
                <w:lang w:eastAsia="uk-UA"/>
              </w:rPr>
            </w:pPr>
            <w:r w:rsidRPr="00396684">
              <w:rPr>
                <w:rFonts w:ascii="Times New Roman" w:hAnsi="Times New Roman" w:cs="Times New Roman"/>
                <w:color w:val="000000"/>
                <w:sz w:val="24"/>
                <w:szCs w:val="24"/>
              </w:rPr>
              <w:t>1,000422208</w:t>
            </w:r>
          </w:p>
        </w:tc>
      </w:tr>
    </w:tbl>
    <w:p w14:paraId="16B87C33" w14:textId="77777777" w:rsidR="007B422F" w:rsidRPr="007B422F" w:rsidRDefault="007B422F" w:rsidP="007B422F">
      <w:pPr>
        <w:spacing w:after="0" w:line="240" w:lineRule="auto"/>
        <w:jc w:val="right"/>
        <w:rPr>
          <w:rFonts w:ascii="Times New Roman" w:hAnsi="Times New Roman" w:cs="Times New Roman"/>
          <w:sz w:val="24"/>
          <w:szCs w:val="24"/>
          <w:lang w:val="ru-RU"/>
        </w:rPr>
      </w:pPr>
    </w:p>
    <w:p w14:paraId="7AA5FEBF" w14:textId="78779218" w:rsidR="00396684" w:rsidRPr="00660D20" w:rsidRDefault="00396684" w:rsidP="00396684">
      <w:pPr>
        <w:widowControl w:val="0"/>
        <w:spacing w:after="0" w:line="240" w:lineRule="auto"/>
        <w:jc w:val="both"/>
        <w:rPr>
          <w:rFonts w:ascii="Times New Roman" w:hAnsi="Times New Roman" w:cs="Times New Roman"/>
          <w:sz w:val="28"/>
          <w:szCs w:val="28"/>
          <w:lang w:val="ru-RU"/>
        </w:rPr>
      </w:pPr>
      <w:r w:rsidRPr="00660D20">
        <w:rPr>
          <w:rFonts w:ascii="Times New Roman" w:hAnsi="Times New Roman" w:cs="Times New Roman"/>
          <w:sz w:val="28"/>
          <w:szCs w:val="28"/>
        </w:rPr>
        <w:t>В цілому за даними отриманими від управління статистики де</w:t>
      </w:r>
      <w:r w:rsidR="00660D20" w:rsidRPr="00660D20">
        <w:rPr>
          <w:rFonts w:ascii="Times New Roman" w:hAnsi="Times New Roman" w:cs="Times New Roman"/>
          <w:sz w:val="28"/>
          <w:szCs w:val="28"/>
        </w:rPr>
        <w:t>м</w:t>
      </w:r>
      <w:r w:rsidRPr="00660D20">
        <w:rPr>
          <w:rFonts w:ascii="Times New Roman" w:hAnsi="Times New Roman" w:cs="Times New Roman"/>
          <w:sz w:val="28"/>
          <w:szCs w:val="28"/>
        </w:rPr>
        <w:t>ографічна ситуація, характер</w:t>
      </w:r>
      <w:r w:rsidR="00932318">
        <w:rPr>
          <w:rFonts w:ascii="Times New Roman" w:hAnsi="Times New Roman" w:cs="Times New Roman"/>
          <w:sz w:val="28"/>
          <w:szCs w:val="28"/>
        </w:rPr>
        <w:t>и</w:t>
      </w:r>
      <w:r w:rsidRPr="00660D20">
        <w:rPr>
          <w:rFonts w:ascii="Times New Roman" w:hAnsi="Times New Roman" w:cs="Times New Roman"/>
          <w:sz w:val="28"/>
          <w:szCs w:val="28"/>
        </w:rPr>
        <w:t xml:space="preserve">зується не значною </w:t>
      </w:r>
      <w:r w:rsidR="00932318">
        <w:rPr>
          <w:rFonts w:ascii="Times New Roman" w:hAnsi="Times New Roman" w:cs="Times New Roman"/>
          <w:sz w:val="28"/>
          <w:szCs w:val="28"/>
        </w:rPr>
        <w:t>але</w:t>
      </w:r>
      <w:r w:rsidRPr="00660D20">
        <w:rPr>
          <w:rFonts w:ascii="Times New Roman" w:hAnsi="Times New Roman" w:cs="Times New Roman"/>
          <w:sz w:val="28"/>
          <w:szCs w:val="28"/>
        </w:rPr>
        <w:t xml:space="preserve"> позитивною динамікою. </w:t>
      </w:r>
    </w:p>
    <w:p w14:paraId="0001B744" w14:textId="77777777" w:rsidR="00396684" w:rsidRDefault="00396684" w:rsidP="00BA1359">
      <w:pPr>
        <w:spacing w:after="0" w:line="240" w:lineRule="auto"/>
        <w:jc w:val="right"/>
        <w:rPr>
          <w:rFonts w:ascii="Times New Roman" w:hAnsi="Times New Roman" w:cs="Times New Roman"/>
          <w:sz w:val="24"/>
          <w:szCs w:val="24"/>
        </w:rPr>
      </w:pPr>
    </w:p>
    <w:p w14:paraId="3E81608F" w14:textId="4D2ADA33" w:rsidR="007B422F" w:rsidRPr="007B422F" w:rsidRDefault="007B422F" w:rsidP="00BA1359">
      <w:pPr>
        <w:spacing w:after="0" w:line="240" w:lineRule="auto"/>
        <w:jc w:val="right"/>
        <w:rPr>
          <w:rFonts w:ascii="Times New Roman" w:hAnsi="Times New Roman" w:cs="Times New Roman"/>
          <w:sz w:val="24"/>
          <w:szCs w:val="24"/>
          <w:lang w:eastAsia="uk-UA"/>
        </w:rPr>
      </w:pPr>
      <w:r w:rsidRPr="007B422F">
        <w:rPr>
          <w:rFonts w:ascii="Times New Roman" w:hAnsi="Times New Roman" w:cs="Times New Roman"/>
          <w:sz w:val="24"/>
          <w:szCs w:val="24"/>
        </w:rPr>
        <w:t>Природний та міграційний рух населення, осіб</w:t>
      </w:r>
    </w:p>
    <w:p w14:paraId="046211FD" w14:textId="77777777" w:rsidR="007B422F" w:rsidRPr="007B422F" w:rsidRDefault="007B422F" w:rsidP="007B422F">
      <w:pPr>
        <w:spacing w:after="0" w:line="240" w:lineRule="auto"/>
        <w:rPr>
          <w:rFonts w:ascii="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635"/>
        <w:gridCol w:w="2899"/>
        <w:gridCol w:w="2603"/>
      </w:tblGrid>
      <w:tr w:rsidR="009E3FDD" w:rsidRPr="007B422F" w14:paraId="6C761639"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4158C7B0" w14:textId="77777777" w:rsidR="009E3FDD" w:rsidRPr="00E62A6C" w:rsidRDefault="009E3FDD" w:rsidP="006936DE">
            <w:pPr>
              <w:spacing w:after="0" w:line="240" w:lineRule="auto"/>
              <w:jc w:val="both"/>
              <w:rPr>
                <w:rFonts w:ascii="Times New Roman" w:hAnsi="Times New Roman" w:cs="Times New Roman"/>
                <w:b/>
                <w:bCs/>
                <w:sz w:val="24"/>
                <w:szCs w:val="24"/>
              </w:rPr>
            </w:pP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77E4403B" w14:textId="77777777" w:rsidR="009E3FDD" w:rsidRPr="00E62A6C" w:rsidRDefault="009E3FDD" w:rsidP="006936DE">
            <w:pPr>
              <w:spacing w:after="0" w:line="240" w:lineRule="auto"/>
              <w:jc w:val="both"/>
              <w:rPr>
                <w:rFonts w:ascii="Times New Roman" w:hAnsi="Times New Roman" w:cs="Times New Roman"/>
                <w:b/>
                <w:bCs/>
                <w:sz w:val="24"/>
                <w:szCs w:val="24"/>
              </w:rPr>
            </w:pPr>
            <w:r w:rsidRPr="00E62A6C">
              <w:rPr>
                <w:rFonts w:ascii="Times New Roman" w:hAnsi="Times New Roman" w:cs="Times New Roman"/>
                <w:b/>
                <w:bCs/>
                <w:sz w:val="24"/>
                <w:szCs w:val="24"/>
                <w:lang w:eastAsia="uk-UA"/>
              </w:rPr>
              <w:t>20</w:t>
            </w:r>
            <w:r w:rsidRPr="00E62A6C">
              <w:rPr>
                <w:rFonts w:ascii="Times New Roman" w:hAnsi="Times New Roman" w:cs="Times New Roman"/>
                <w:b/>
                <w:bCs/>
                <w:sz w:val="24"/>
                <w:szCs w:val="24"/>
                <w:lang w:val="en-US" w:eastAsia="uk-UA"/>
              </w:rPr>
              <w:t>21</w:t>
            </w:r>
            <w:r w:rsidRPr="00E62A6C">
              <w:rPr>
                <w:rFonts w:ascii="Times New Roman" w:hAnsi="Times New Roman" w:cs="Times New Roman"/>
                <w:b/>
                <w:bCs/>
                <w:sz w:val="24"/>
                <w:szCs w:val="24"/>
                <w:lang w:eastAsia="uk-UA"/>
              </w:rPr>
              <w:t xml:space="preserve"> рік</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0A81153E" w14:textId="77777777" w:rsidR="009E3FDD" w:rsidRPr="00E62A6C" w:rsidRDefault="009E3FDD" w:rsidP="006936DE">
            <w:pPr>
              <w:spacing w:after="0" w:line="240" w:lineRule="auto"/>
              <w:jc w:val="both"/>
              <w:rPr>
                <w:rFonts w:ascii="Times New Roman" w:hAnsi="Times New Roman" w:cs="Times New Roman"/>
                <w:b/>
                <w:bCs/>
                <w:sz w:val="24"/>
                <w:szCs w:val="24"/>
              </w:rPr>
            </w:pPr>
            <w:r w:rsidRPr="00E62A6C">
              <w:rPr>
                <w:rFonts w:ascii="Times New Roman" w:hAnsi="Times New Roman" w:cs="Times New Roman"/>
                <w:b/>
                <w:bCs/>
                <w:sz w:val="24"/>
                <w:szCs w:val="24"/>
                <w:lang w:eastAsia="uk-UA"/>
              </w:rPr>
              <w:t>202</w:t>
            </w:r>
            <w:r w:rsidRPr="00E62A6C">
              <w:rPr>
                <w:rFonts w:ascii="Times New Roman" w:hAnsi="Times New Roman" w:cs="Times New Roman"/>
                <w:b/>
                <w:bCs/>
                <w:sz w:val="24"/>
                <w:szCs w:val="24"/>
                <w:lang w:val="en-US" w:eastAsia="uk-UA"/>
              </w:rPr>
              <w:t>2</w:t>
            </w:r>
            <w:r w:rsidRPr="00E62A6C">
              <w:rPr>
                <w:rFonts w:ascii="Times New Roman" w:hAnsi="Times New Roman" w:cs="Times New Roman"/>
                <w:b/>
                <w:bCs/>
                <w:sz w:val="24"/>
                <w:szCs w:val="24"/>
                <w:lang w:eastAsia="uk-UA"/>
              </w:rPr>
              <w:t xml:space="preserve"> рік</w:t>
            </w:r>
          </w:p>
        </w:tc>
      </w:tr>
      <w:tr w:rsidR="009E3FDD" w:rsidRPr="007B422F" w14:paraId="63BA40C1"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093F6D31"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Народжені</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15666F05"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77</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15BDDD99"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60</w:t>
            </w:r>
          </w:p>
        </w:tc>
      </w:tr>
      <w:tr w:rsidR="009E3FDD" w:rsidRPr="007B422F" w14:paraId="0744C5E4"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7B53221F"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Померлі</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4BAA8559"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57</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67CA7D6C"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45</w:t>
            </w:r>
          </w:p>
        </w:tc>
      </w:tr>
      <w:tr w:rsidR="009E3FDD" w:rsidRPr="007B422F" w14:paraId="584B4EA1"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74687751"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Природний приріст</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795EBDB0" w14:textId="1CBFD550" w:rsidR="009E3FDD" w:rsidRPr="007B422F" w:rsidRDefault="00E62A6C" w:rsidP="00693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429FFDC0" w14:textId="3AC5508E" w:rsidR="009E3FDD" w:rsidRPr="007B422F" w:rsidRDefault="00E62A6C" w:rsidP="00693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9E3FDD" w:rsidRPr="007B422F" w14:paraId="3ED32560"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26518A4B"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Прибулі</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6F57EEAA"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222</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1B6BF249"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111</w:t>
            </w:r>
          </w:p>
        </w:tc>
      </w:tr>
      <w:tr w:rsidR="009E3FDD" w:rsidRPr="007B422F" w14:paraId="3EB61E20"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454DA579"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Вибулі</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377321DF"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47</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56E73782" w14:textId="77777777" w:rsidR="009E3FDD" w:rsidRPr="007B422F" w:rsidRDefault="009E3FDD" w:rsidP="006936DE">
            <w:pPr>
              <w:spacing w:after="0" w:line="240" w:lineRule="auto"/>
              <w:jc w:val="both"/>
              <w:rPr>
                <w:rFonts w:ascii="Times New Roman" w:hAnsi="Times New Roman" w:cs="Times New Roman"/>
                <w:sz w:val="24"/>
                <w:szCs w:val="24"/>
                <w:lang w:val="en-US"/>
              </w:rPr>
            </w:pPr>
            <w:r w:rsidRPr="007B422F">
              <w:rPr>
                <w:rFonts w:ascii="Times New Roman" w:hAnsi="Times New Roman" w:cs="Times New Roman"/>
                <w:sz w:val="24"/>
                <w:szCs w:val="24"/>
                <w:lang w:val="en-US"/>
              </w:rPr>
              <w:t>48</w:t>
            </w:r>
          </w:p>
        </w:tc>
      </w:tr>
      <w:tr w:rsidR="009E3FDD" w:rsidRPr="007B422F" w14:paraId="61DB2168" w14:textId="77777777" w:rsidTr="00E62A6C">
        <w:trPr>
          <w:trHeight w:val="255"/>
        </w:trPr>
        <w:tc>
          <w:tcPr>
            <w:tcW w:w="2286" w:type="pct"/>
            <w:tcBorders>
              <w:top w:val="single" w:sz="4" w:space="0" w:color="auto"/>
              <w:left w:val="single" w:sz="4" w:space="0" w:color="auto"/>
              <w:bottom w:val="single" w:sz="4" w:space="0" w:color="auto"/>
              <w:right w:val="single" w:sz="4" w:space="0" w:color="auto"/>
            </w:tcBorders>
            <w:shd w:val="clear" w:color="auto" w:fill="FFFFFF"/>
            <w:noWrap/>
          </w:tcPr>
          <w:p w14:paraId="6BAE98F3" w14:textId="77777777" w:rsidR="009E3FDD" w:rsidRPr="007B422F" w:rsidRDefault="009E3FDD" w:rsidP="006936DE">
            <w:pPr>
              <w:spacing w:after="0" w:line="240" w:lineRule="auto"/>
              <w:jc w:val="both"/>
              <w:rPr>
                <w:rFonts w:ascii="Times New Roman" w:hAnsi="Times New Roman" w:cs="Times New Roman"/>
                <w:sz w:val="24"/>
                <w:szCs w:val="24"/>
              </w:rPr>
            </w:pPr>
            <w:r w:rsidRPr="007B422F">
              <w:rPr>
                <w:rFonts w:ascii="Times New Roman" w:hAnsi="Times New Roman" w:cs="Times New Roman"/>
                <w:sz w:val="24"/>
                <w:szCs w:val="24"/>
              </w:rPr>
              <w:t>Сальдо міграції</w:t>
            </w:r>
          </w:p>
        </w:tc>
        <w:tc>
          <w:tcPr>
            <w:tcW w:w="1430" w:type="pct"/>
            <w:tcBorders>
              <w:top w:val="single" w:sz="4" w:space="0" w:color="auto"/>
              <w:left w:val="single" w:sz="4" w:space="0" w:color="auto"/>
              <w:bottom w:val="single" w:sz="4" w:space="0" w:color="auto"/>
              <w:right w:val="single" w:sz="4" w:space="0" w:color="auto"/>
            </w:tcBorders>
            <w:shd w:val="clear" w:color="auto" w:fill="FFFFFF"/>
          </w:tcPr>
          <w:p w14:paraId="264E112A" w14:textId="788FC0A8" w:rsidR="009E3FDD" w:rsidRPr="007B422F" w:rsidRDefault="00E62A6C" w:rsidP="00693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175</w:t>
            </w:r>
          </w:p>
        </w:tc>
        <w:tc>
          <w:tcPr>
            <w:tcW w:w="1284" w:type="pct"/>
            <w:tcBorders>
              <w:top w:val="single" w:sz="4" w:space="0" w:color="auto"/>
              <w:left w:val="single" w:sz="4" w:space="0" w:color="auto"/>
              <w:bottom w:val="single" w:sz="4" w:space="0" w:color="auto"/>
              <w:right w:val="single" w:sz="4" w:space="0" w:color="auto"/>
            </w:tcBorders>
            <w:shd w:val="clear" w:color="auto" w:fill="FFFFFF"/>
          </w:tcPr>
          <w:p w14:paraId="1BF54E0E" w14:textId="2D7C1A52" w:rsidR="009E3FDD" w:rsidRPr="007B422F" w:rsidRDefault="00E62A6C" w:rsidP="00693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r>
    </w:tbl>
    <w:p w14:paraId="509E461E" w14:textId="2C25B3CB" w:rsidR="00654163" w:rsidRDefault="00654163" w:rsidP="003C3AA3">
      <w:pPr>
        <w:pStyle w:val="a6"/>
        <w:shd w:val="clear" w:color="auto" w:fill="FFFFFF"/>
        <w:spacing w:before="0" w:beforeAutospacing="0" w:after="0" w:afterAutospacing="0"/>
        <w:rPr>
          <w:rStyle w:val="af"/>
          <w:sz w:val="28"/>
          <w:szCs w:val="28"/>
        </w:rPr>
      </w:pPr>
    </w:p>
    <w:p w14:paraId="3D6F41DF" w14:textId="60BA1D28" w:rsidR="00396684" w:rsidRPr="008F57B8" w:rsidRDefault="00396684" w:rsidP="008F57B8">
      <w:pPr>
        <w:pStyle w:val="a6"/>
        <w:shd w:val="clear" w:color="auto" w:fill="FFFFFF"/>
        <w:spacing w:before="0" w:beforeAutospacing="0" w:after="0" w:afterAutospacing="0"/>
        <w:jc w:val="both"/>
        <w:rPr>
          <w:rStyle w:val="af"/>
          <w:b w:val="0"/>
          <w:bCs w:val="0"/>
          <w:sz w:val="28"/>
          <w:szCs w:val="28"/>
        </w:rPr>
      </w:pPr>
      <w:r w:rsidRPr="008F57B8">
        <w:rPr>
          <w:rStyle w:val="af"/>
          <w:b w:val="0"/>
          <w:bCs w:val="0"/>
          <w:sz w:val="28"/>
          <w:szCs w:val="28"/>
        </w:rPr>
        <w:t xml:space="preserve">Також в </w:t>
      </w:r>
      <w:proofErr w:type="spellStart"/>
      <w:r w:rsidRPr="008F57B8">
        <w:rPr>
          <w:rStyle w:val="af"/>
          <w:b w:val="0"/>
          <w:bCs w:val="0"/>
          <w:sz w:val="28"/>
          <w:szCs w:val="28"/>
        </w:rPr>
        <w:t>Поляницькій</w:t>
      </w:r>
      <w:proofErr w:type="spellEnd"/>
      <w:r w:rsidRPr="008F57B8">
        <w:rPr>
          <w:rStyle w:val="af"/>
          <w:b w:val="0"/>
          <w:bCs w:val="0"/>
          <w:sz w:val="28"/>
          <w:szCs w:val="28"/>
        </w:rPr>
        <w:t xml:space="preserve"> громаді спостерігається тенденція до зменшення народжуваності, а позитивний приріст через </w:t>
      </w:r>
      <w:r w:rsidR="008F57B8" w:rsidRPr="008F57B8">
        <w:rPr>
          <w:rStyle w:val="af"/>
          <w:b w:val="0"/>
          <w:bCs w:val="0"/>
          <w:sz w:val="28"/>
          <w:szCs w:val="28"/>
        </w:rPr>
        <w:t>позитивне сальдо міграції</w:t>
      </w:r>
      <w:r w:rsidR="00660D20">
        <w:rPr>
          <w:rStyle w:val="af"/>
          <w:b w:val="0"/>
          <w:bCs w:val="0"/>
          <w:sz w:val="28"/>
          <w:szCs w:val="28"/>
        </w:rPr>
        <w:t>, прибулих в тому числі ВПО через війну.</w:t>
      </w:r>
    </w:p>
    <w:p w14:paraId="36574649" w14:textId="71EFC5AE" w:rsidR="008F57B8" w:rsidRDefault="008F57B8">
      <w:pPr>
        <w:spacing w:after="0" w:line="240" w:lineRule="auto"/>
        <w:rPr>
          <w:rStyle w:val="af"/>
          <w:rFonts w:ascii="Times New Roman" w:eastAsia="Times New Roman" w:hAnsi="Times New Roman" w:cs="Times New Roman"/>
          <w:sz w:val="28"/>
          <w:szCs w:val="28"/>
          <w:lang w:eastAsia="uk-UA"/>
        </w:rPr>
      </w:pPr>
      <w:r>
        <w:rPr>
          <w:rStyle w:val="af"/>
          <w:sz w:val="28"/>
          <w:szCs w:val="28"/>
        </w:rPr>
        <w:br w:type="page"/>
      </w:r>
    </w:p>
    <w:p w14:paraId="167F9727" w14:textId="77777777" w:rsidR="00396684" w:rsidRDefault="00396684" w:rsidP="003C3AA3">
      <w:pPr>
        <w:pStyle w:val="a6"/>
        <w:shd w:val="clear" w:color="auto" w:fill="FFFFFF"/>
        <w:spacing w:before="0" w:beforeAutospacing="0" w:after="0" w:afterAutospacing="0"/>
        <w:rPr>
          <w:rStyle w:val="af"/>
          <w:sz w:val="28"/>
          <w:szCs w:val="28"/>
        </w:rPr>
      </w:pPr>
    </w:p>
    <w:p w14:paraId="57A3014C" w14:textId="4C20D245" w:rsidR="003C3AA3" w:rsidRPr="004774FB" w:rsidRDefault="004774FB" w:rsidP="004774FB">
      <w:pPr>
        <w:spacing w:after="0" w:line="240" w:lineRule="auto"/>
        <w:rPr>
          <w:rStyle w:val="af"/>
          <w:rFonts w:ascii="Times New Roman" w:eastAsia="Times New Roman" w:hAnsi="Times New Roman" w:cs="Times New Roman"/>
          <w:sz w:val="28"/>
          <w:szCs w:val="28"/>
          <w:lang w:eastAsia="uk-UA"/>
        </w:rPr>
      </w:pPr>
      <w:r w:rsidRPr="004774FB">
        <w:rPr>
          <w:rStyle w:val="af"/>
          <w:rFonts w:ascii="Times New Roman" w:hAnsi="Times New Roman" w:cs="Times New Roman"/>
          <w:sz w:val="28"/>
          <w:szCs w:val="28"/>
        </w:rPr>
        <w:t xml:space="preserve">3.4. </w:t>
      </w:r>
      <w:r w:rsidR="00747CA1">
        <w:rPr>
          <w:rStyle w:val="af"/>
          <w:rFonts w:ascii="Times New Roman" w:hAnsi="Times New Roman" w:cs="Times New Roman"/>
          <w:sz w:val="28"/>
          <w:szCs w:val="28"/>
        </w:rPr>
        <w:t>М</w:t>
      </w:r>
      <w:r w:rsidR="00654163" w:rsidRPr="004774FB">
        <w:rPr>
          <w:rStyle w:val="af"/>
          <w:rFonts w:ascii="Times New Roman" w:hAnsi="Times New Roman" w:cs="Times New Roman"/>
          <w:sz w:val="28"/>
          <w:szCs w:val="28"/>
        </w:rPr>
        <w:t>ісцев</w:t>
      </w:r>
      <w:r w:rsidR="00747CA1">
        <w:rPr>
          <w:rStyle w:val="af"/>
          <w:rFonts w:ascii="Times New Roman" w:hAnsi="Times New Roman" w:cs="Times New Roman"/>
          <w:sz w:val="28"/>
          <w:szCs w:val="28"/>
        </w:rPr>
        <w:t>е</w:t>
      </w:r>
      <w:r>
        <w:rPr>
          <w:rStyle w:val="af"/>
          <w:rFonts w:ascii="Times New Roman" w:hAnsi="Times New Roman" w:cs="Times New Roman"/>
          <w:sz w:val="28"/>
          <w:szCs w:val="28"/>
        </w:rPr>
        <w:t xml:space="preserve"> самоврядування</w:t>
      </w:r>
      <w:r w:rsidR="00396684">
        <w:rPr>
          <w:rStyle w:val="af"/>
          <w:rFonts w:ascii="Times New Roman" w:hAnsi="Times New Roman" w:cs="Times New Roman"/>
          <w:sz w:val="28"/>
          <w:szCs w:val="28"/>
        </w:rPr>
        <w:t xml:space="preserve"> та</w:t>
      </w:r>
      <w:r w:rsidR="00396684" w:rsidRPr="004774FB">
        <w:rPr>
          <w:rStyle w:val="af"/>
          <w:rFonts w:ascii="Times New Roman" w:hAnsi="Times New Roman" w:cs="Times New Roman"/>
          <w:sz w:val="28"/>
          <w:szCs w:val="28"/>
        </w:rPr>
        <w:t xml:space="preserve"> управління</w:t>
      </w:r>
      <w:r>
        <w:rPr>
          <w:rStyle w:val="af"/>
          <w:rFonts w:ascii="Times New Roman" w:hAnsi="Times New Roman" w:cs="Times New Roman"/>
          <w:sz w:val="28"/>
          <w:szCs w:val="28"/>
        </w:rPr>
        <w:t xml:space="preserve"> </w:t>
      </w:r>
      <w:proofErr w:type="spellStart"/>
      <w:r w:rsidR="00396684">
        <w:rPr>
          <w:rStyle w:val="af"/>
          <w:rFonts w:ascii="Times New Roman" w:hAnsi="Times New Roman" w:cs="Times New Roman"/>
          <w:sz w:val="28"/>
          <w:szCs w:val="28"/>
        </w:rPr>
        <w:t>Пол</w:t>
      </w:r>
      <w:r w:rsidR="00932318">
        <w:rPr>
          <w:rStyle w:val="af"/>
          <w:rFonts w:ascii="Times New Roman" w:hAnsi="Times New Roman" w:cs="Times New Roman"/>
          <w:sz w:val="28"/>
          <w:szCs w:val="28"/>
        </w:rPr>
        <w:t>я</w:t>
      </w:r>
      <w:r w:rsidR="00396684">
        <w:rPr>
          <w:rStyle w:val="af"/>
          <w:rFonts w:ascii="Times New Roman" w:hAnsi="Times New Roman" w:cs="Times New Roman"/>
          <w:sz w:val="28"/>
          <w:szCs w:val="28"/>
        </w:rPr>
        <w:t>ницько</w:t>
      </w:r>
      <w:r w:rsidR="0074413E">
        <w:rPr>
          <w:rStyle w:val="af"/>
          <w:rFonts w:ascii="Times New Roman" w:hAnsi="Times New Roman" w:cs="Times New Roman"/>
          <w:sz w:val="28"/>
          <w:szCs w:val="28"/>
        </w:rPr>
        <w:t>ї</w:t>
      </w:r>
      <w:proofErr w:type="spellEnd"/>
      <w:r w:rsidR="0074413E">
        <w:rPr>
          <w:rStyle w:val="af"/>
          <w:rFonts w:ascii="Times New Roman" w:hAnsi="Times New Roman" w:cs="Times New Roman"/>
          <w:sz w:val="28"/>
          <w:szCs w:val="28"/>
        </w:rPr>
        <w:t xml:space="preserve"> територіальної громади</w:t>
      </w:r>
      <w:r w:rsidR="00396684">
        <w:rPr>
          <w:rStyle w:val="af"/>
          <w:rFonts w:ascii="Times New Roman" w:hAnsi="Times New Roman" w:cs="Times New Roman"/>
          <w:sz w:val="28"/>
          <w:szCs w:val="28"/>
        </w:rPr>
        <w:t xml:space="preserve"> </w:t>
      </w:r>
    </w:p>
    <w:p w14:paraId="74B55CC9" w14:textId="77777777" w:rsidR="003C3AA3" w:rsidRDefault="003C3AA3" w:rsidP="003C3AA3">
      <w:pPr>
        <w:pStyle w:val="a6"/>
        <w:shd w:val="clear" w:color="auto" w:fill="FFFFFF"/>
        <w:spacing w:before="0" w:beforeAutospacing="0" w:after="0" w:afterAutospacing="0"/>
        <w:rPr>
          <w:rStyle w:val="af"/>
          <w:sz w:val="28"/>
          <w:szCs w:val="28"/>
        </w:rPr>
      </w:pPr>
    </w:p>
    <w:p w14:paraId="55C1BFAE" w14:textId="77777777" w:rsidR="00654163" w:rsidRPr="00654163" w:rsidRDefault="003C3AA3" w:rsidP="00654163">
      <w:pPr>
        <w:pStyle w:val="a6"/>
        <w:shd w:val="clear" w:color="auto" w:fill="FFFFFF"/>
        <w:spacing w:before="0" w:beforeAutospacing="0" w:after="0" w:afterAutospacing="0"/>
        <w:jc w:val="right"/>
        <w:rPr>
          <w:rStyle w:val="af"/>
          <w:b w:val="0"/>
          <w:bCs w:val="0"/>
          <w:i/>
          <w:iCs/>
        </w:rPr>
      </w:pPr>
      <w:r w:rsidRPr="00654163">
        <w:rPr>
          <w:rStyle w:val="af"/>
          <w:b w:val="0"/>
          <w:bCs w:val="0"/>
          <w:i/>
          <w:iCs/>
        </w:rPr>
        <w:t xml:space="preserve">Структура та загальна чисельність апарату </w:t>
      </w:r>
    </w:p>
    <w:p w14:paraId="55FD245E" w14:textId="7C86ADAD" w:rsidR="003C3AA3" w:rsidRPr="00654163" w:rsidRDefault="003C3AA3" w:rsidP="00654163">
      <w:pPr>
        <w:pStyle w:val="a6"/>
        <w:shd w:val="clear" w:color="auto" w:fill="FFFFFF"/>
        <w:spacing w:before="0" w:beforeAutospacing="0" w:after="0" w:afterAutospacing="0"/>
        <w:jc w:val="right"/>
        <w:rPr>
          <w:rStyle w:val="af"/>
          <w:b w:val="0"/>
          <w:bCs w:val="0"/>
          <w:i/>
          <w:iCs/>
        </w:rPr>
      </w:pPr>
      <w:r w:rsidRPr="00654163">
        <w:rPr>
          <w:rStyle w:val="af"/>
          <w:b w:val="0"/>
          <w:bCs w:val="0"/>
          <w:i/>
          <w:iCs/>
        </w:rPr>
        <w:t>ради та  її виконавчих органів</w:t>
      </w:r>
    </w:p>
    <w:p w14:paraId="735FB0F9" w14:textId="39154215" w:rsidR="003C3AA3" w:rsidRDefault="003C3AA3" w:rsidP="003C3AA3">
      <w:pPr>
        <w:pStyle w:val="a6"/>
        <w:shd w:val="clear" w:color="auto" w:fill="FFFFFF"/>
        <w:spacing w:before="0" w:beforeAutospacing="0" w:after="0" w:afterAutospacing="0"/>
        <w:rPr>
          <w:rStyle w:val="af"/>
          <w:sz w:val="28"/>
          <w:szCs w:val="28"/>
        </w:rPr>
      </w:pPr>
    </w:p>
    <w:p w14:paraId="41009A88" w14:textId="77777777" w:rsidR="003C3AA3" w:rsidRDefault="003C3AA3" w:rsidP="003C3AA3">
      <w:pPr>
        <w:pStyle w:val="a6"/>
        <w:shd w:val="clear" w:color="auto" w:fill="FFFFFF"/>
        <w:spacing w:before="0" w:beforeAutospacing="0" w:after="0" w:afterAutospacing="0"/>
        <w:rPr>
          <w:rStyle w:val="af"/>
          <w:b w:val="0"/>
          <w:sz w:val="28"/>
          <w:szCs w:val="28"/>
          <w:lang w:eastAsia="ru-RU"/>
        </w:rPr>
      </w:pPr>
    </w:p>
    <w:tbl>
      <w:tblPr>
        <w:tblStyle w:val="a3"/>
        <w:tblW w:w="9351" w:type="dxa"/>
        <w:tblLook w:val="04A0" w:firstRow="1" w:lastRow="0" w:firstColumn="1" w:lastColumn="0" w:noHBand="0" w:noVBand="1"/>
      </w:tblPr>
      <w:tblGrid>
        <w:gridCol w:w="1129"/>
        <w:gridCol w:w="6663"/>
        <w:gridCol w:w="1559"/>
      </w:tblGrid>
      <w:tr w:rsidR="003C3AA3" w:rsidRPr="003C3AA3" w14:paraId="6285FEA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4F353CFB"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w:t>
            </w:r>
          </w:p>
          <w:p w14:paraId="48714066"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з/п</w:t>
            </w:r>
          </w:p>
        </w:tc>
        <w:tc>
          <w:tcPr>
            <w:tcW w:w="6663" w:type="dxa"/>
            <w:tcBorders>
              <w:top w:val="single" w:sz="4" w:space="0" w:color="auto"/>
              <w:left w:val="single" w:sz="4" w:space="0" w:color="auto"/>
              <w:bottom w:val="single" w:sz="4" w:space="0" w:color="auto"/>
              <w:right w:val="single" w:sz="4" w:space="0" w:color="auto"/>
            </w:tcBorders>
            <w:hideMark/>
          </w:tcPr>
          <w:p w14:paraId="3BC07361"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Найменування структурних підрозділів та посад</w:t>
            </w:r>
          </w:p>
        </w:tc>
        <w:tc>
          <w:tcPr>
            <w:tcW w:w="1559" w:type="dxa"/>
            <w:tcBorders>
              <w:top w:val="single" w:sz="4" w:space="0" w:color="auto"/>
              <w:left w:val="single" w:sz="4" w:space="0" w:color="auto"/>
              <w:bottom w:val="single" w:sz="4" w:space="0" w:color="auto"/>
              <w:right w:val="single" w:sz="4" w:space="0" w:color="auto"/>
            </w:tcBorders>
            <w:hideMark/>
          </w:tcPr>
          <w:p w14:paraId="61172069"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 xml:space="preserve">Кількість штатних </w:t>
            </w:r>
          </w:p>
          <w:p w14:paraId="4F43439F"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одиниць</w:t>
            </w:r>
          </w:p>
        </w:tc>
      </w:tr>
      <w:tr w:rsidR="003C3AA3" w:rsidRPr="003C3AA3" w14:paraId="40359046"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498843D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c>
          <w:tcPr>
            <w:tcW w:w="6663" w:type="dxa"/>
            <w:tcBorders>
              <w:top w:val="single" w:sz="4" w:space="0" w:color="auto"/>
              <w:left w:val="single" w:sz="4" w:space="0" w:color="auto"/>
              <w:bottom w:val="single" w:sz="4" w:space="0" w:color="auto"/>
              <w:right w:val="single" w:sz="4" w:space="0" w:color="auto"/>
            </w:tcBorders>
            <w:hideMark/>
          </w:tcPr>
          <w:p w14:paraId="0B9F2E6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Керівництво</w:t>
            </w:r>
          </w:p>
        </w:tc>
        <w:tc>
          <w:tcPr>
            <w:tcW w:w="1559" w:type="dxa"/>
            <w:tcBorders>
              <w:top w:val="single" w:sz="4" w:space="0" w:color="auto"/>
              <w:left w:val="single" w:sz="4" w:space="0" w:color="auto"/>
              <w:bottom w:val="single" w:sz="4" w:space="0" w:color="auto"/>
              <w:right w:val="single" w:sz="4" w:space="0" w:color="auto"/>
            </w:tcBorders>
          </w:tcPr>
          <w:p w14:paraId="74C4E296" w14:textId="77777777" w:rsidR="003C3AA3" w:rsidRPr="003C3AA3" w:rsidRDefault="003C3AA3">
            <w:pPr>
              <w:pStyle w:val="a6"/>
              <w:spacing w:before="0" w:beforeAutospacing="0" w:after="0" w:afterAutospacing="0"/>
              <w:jc w:val="center"/>
              <w:rPr>
                <w:rStyle w:val="af"/>
                <w:b w:val="0"/>
                <w:bCs w:val="0"/>
              </w:rPr>
            </w:pPr>
          </w:p>
        </w:tc>
      </w:tr>
      <w:tr w:rsidR="003C3AA3" w:rsidRPr="003C3AA3" w14:paraId="3B93EA50" w14:textId="77777777" w:rsidTr="003C3AA3">
        <w:tc>
          <w:tcPr>
            <w:tcW w:w="1129" w:type="dxa"/>
            <w:tcBorders>
              <w:top w:val="single" w:sz="4" w:space="0" w:color="auto"/>
              <w:left w:val="single" w:sz="4" w:space="0" w:color="auto"/>
              <w:bottom w:val="single" w:sz="4" w:space="0" w:color="auto"/>
              <w:right w:val="single" w:sz="4" w:space="0" w:color="auto"/>
            </w:tcBorders>
          </w:tcPr>
          <w:p w14:paraId="61ECA9F7"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F414F15"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Сільський голова</w:t>
            </w:r>
          </w:p>
          <w:p w14:paraId="1783B71E" w14:textId="534D8076"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3314AF40"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0D9CBA7C" w14:textId="77777777" w:rsidTr="003C3AA3">
        <w:tc>
          <w:tcPr>
            <w:tcW w:w="1129" w:type="dxa"/>
            <w:tcBorders>
              <w:top w:val="single" w:sz="4" w:space="0" w:color="auto"/>
              <w:left w:val="single" w:sz="4" w:space="0" w:color="auto"/>
              <w:bottom w:val="single" w:sz="4" w:space="0" w:color="auto"/>
              <w:right w:val="single" w:sz="4" w:space="0" w:color="auto"/>
            </w:tcBorders>
          </w:tcPr>
          <w:p w14:paraId="3490E484"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59B738C"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Секретар сільської ради</w:t>
            </w:r>
          </w:p>
          <w:p w14:paraId="27AC824D" w14:textId="5F460230"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200F7F8B"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7DE33327" w14:textId="77777777" w:rsidTr="003C3AA3">
        <w:tc>
          <w:tcPr>
            <w:tcW w:w="1129" w:type="dxa"/>
            <w:tcBorders>
              <w:top w:val="single" w:sz="4" w:space="0" w:color="auto"/>
              <w:left w:val="single" w:sz="4" w:space="0" w:color="auto"/>
              <w:bottom w:val="single" w:sz="4" w:space="0" w:color="auto"/>
              <w:right w:val="single" w:sz="4" w:space="0" w:color="auto"/>
            </w:tcBorders>
          </w:tcPr>
          <w:p w14:paraId="50AAE95C"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7C73EBF"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Заступник сільського голови з питань діяльності  виконавчих органів ради</w:t>
            </w:r>
          </w:p>
          <w:p w14:paraId="41BEF470" w14:textId="1BCEC4AE"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55B4385D"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5D8CBE4F" w14:textId="77777777" w:rsidTr="003C3AA3">
        <w:tc>
          <w:tcPr>
            <w:tcW w:w="1129" w:type="dxa"/>
            <w:tcBorders>
              <w:top w:val="single" w:sz="4" w:space="0" w:color="auto"/>
              <w:left w:val="single" w:sz="4" w:space="0" w:color="auto"/>
              <w:bottom w:val="single" w:sz="4" w:space="0" w:color="auto"/>
              <w:right w:val="single" w:sz="4" w:space="0" w:color="auto"/>
            </w:tcBorders>
          </w:tcPr>
          <w:p w14:paraId="102E6A8A"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5FB9DDEA"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Керуючий справами (секретар) виконавчого комітету сільської ради</w:t>
            </w:r>
          </w:p>
          <w:p w14:paraId="7883332B" w14:textId="665C077F"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5C4EFEAB"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5CDB7413" w14:textId="77777777" w:rsidTr="003C3AA3">
        <w:tc>
          <w:tcPr>
            <w:tcW w:w="1129" w:type="dxa"/>
            <w:tcBorders>
              <w:top w:val="single" w:sz="4" w:space="0" w:color="auto"/>
              <w:left w:val="single" w:sz="4" w:space="0" w:color="auto"/>
              <w:bottom w:val="single" w:sz="4" w:space="0" w:color="auto"/>
              <w:right w:val="single" w:sz="4" w:space="0" w:color="auto"/>
            </w:tcBorders>
          </w:tcPr>
          <w:p w14:paraId="7B6DD4E2"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F8CC96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Староста</w:t>
            </w:r>
          </w:p>
          <w:p w14:paraId="19695E4A" w14:textId="73988D7E"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7A52FDB1"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4570DCB9" w14:textId="77777777" w:rsidTr="003C3AA3">
        <w:tc>
          <w:tcPr>
            <w:tcW w:w="1129" w:type="dxa"/>
            <w:tcBorders>
              <w:top w:val="single" w:sz="4" w:space="0" w:color="auto"/>
              <w:left w:val="single" w:sz="4" w:space="0" w:color="auto"/>
              <w:bottom w:val="single" w:sz="4" w:space="0" w:color="auto"/>
              <w:right w:val="single" w:sz="4" w:space="0" w:color="auto"/>
            </w:tcBorders>
          </w:tcPr>
          <w:p w14:paraId="6A00D1A5"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52154D7D" w14:textId="7D87C863"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Всього </w:t>
            </w:r>
          </w:p>
        </w:tc>
        <w:tc>
          <w:tcPr>
            <w:tcW w:w="1559" w:type="dxa"/>
            <w:tcBorders>
              <w:top w:val="single" w:sz="4" w:space="0" w:color="auto"/>
              <w:left w:val="single" w:sz="4" w:space="0" w:color="auto"/>
              <w:bottom w:val="single" w:sz="4" w:space="0" w:color="auto"/>
              <w:right w:val="single" w:sz="4" w:space="0" w:color="auto"/>
            </w:tcBorders>
            <w:hideMark/>
          </w:tcPr>
          <w:p w14:paraId="164A8F87"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6</w:t>
            </w:r>
          </w:p>
        </w:tc>
      </w:tr>
      <w:tr w:rsidR="003C3AA3" w:rsidRPr="003C3AA3" w14:paraId="004FAF20"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15D0854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c>
          <w:tcPr>
            <w:tcW w:w="6663" w:type="dxa"/>
            <w:tcBorders>
              <w:top w:val="single" w:sz="4" w:space="0" w:color="auto"/>
              <w:left w:val="single" w:sz="4" w:space="0" w:color="auto"/>
              <w:bottom w:val="single" w:sz="4" w:space="0" w:color="auto"/>
              <w:right w:val="single" w:sz="4" w:space="0" w:color="auto"/>
            </w:tcBorders>
          </w:tcPr>
          <w:p w14:paraId="2B1C7E39" w14:textId="5D1F685D" w:rsidR="003C3AA3" w:rsidRPr="003C3AA3" w:rsidRDefault="003C3AA3">
            <w:pPr>
              <w:pStyle w:val="a6"/>
              <w:spacing w:before="0" w:beforeAutospacing="0" w:after="0" w:afterAutospacing="0"/>
              <w:jc w:val="both"/>
              <w:rPr>
                <w:rStyle w:val="af"/>
                <w:b w:val="0"/>
                <w:bCs w:val="0"/>
              </w:rPr>
            </w:pPr>
            <w:r w:rsidRPr="003C3AA3">
              <w:rPr>
                <w:rStyle w:val="af"/>
                <w:b w:val="0"/>
                <w:bCs w:val="0"/>
              </w:rPr>
              <w:t>Загальний відділ</w:t>
            </w:r>
          </w:p>
        </w:tc>
        <w:tc>
          <w:tcPr>
            <w:tcW w:w="1559" w:type="dxa"/>
            <w:tcBorders>
              <w:top w:val="single" w:sz="4" w:space="0" w:color="auto"/>
              <w:left w:val="single" w:sz="4" w:space="0" w:color="auto"/>
              <w:bottom w:val="single" w:sz="4" w:space="0" w:color="auto"/>
              <w:right w:val="single" w:sz="4" w:space="0" w:color="auto"/>
            </w:tcBorders>
          </w:tcPr>
          <w:p w14:paraId="7F2317A9" w14:textId="77777777" w:rsidR="003C3AA3" w:rsidRPr="003C3AA3" w:rsidRDefault="003C3AA3">
            <w:pPr>
              <w:pStyle w:val="a6"/>
              <w:spacing w:before="0" w:beforeAutospacing="0" w:after="0" w:afterAutospacing="0"/>
              <w:jc w:val="center"/>
              <w:rPr>
                <w:rStyle w:val="af"/>
                <w:b w:val="0"/>
                <w:bCs w:val="0"/>
              </w:rPr>
            </w:pPr>
          </w:p>
        </w:tc>
      </w:tr>
      <w:tr w:rsidR="003C3AA3" w:rsidRPr="003C3AA3" w14:paraId="5F6B717C" w14:textId="77777777" w:rsidTr="003C3AA3">
        <w:tc>
          <w:tcPr>
            <w:tcW w:w="1129" w:type="dxa"/>
            <w:tcBorders>
              <w:top w:val="single" w:sz="4" w:space="0" w:color="auto"/>
              <w:left w:val="single" w:sz="4" w:space="0" w:color="auto"/>
              <w:bottom w:val="single" w:sz="4" w:space="0" w:color="auto"/>
              <w:right w:val="single" w:sz="4" w:space="0" w:color="auto"/>
            </w:tcBorders>
          </w:tcPr>
          <w:p w14:paraId="0BFE1480"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2D653CFB"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w:t>
            </w:r>
          </w:p>
          <w:p w14:paraId="1FE1402B" w14:textId="3E790C5D"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1F6777CB"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4E35A374" w14:textId="77777777" w:rsidTr="003C3AA3">
        <w:tc>
          <w:tcPr>
            <w:tcW w:w="1129" w:type="dxa"/>
            <w:tcBorders>
              <w:top w:val="single" w:sz="4" w:space="0" w:color="auto"/>
              <w:left w:val="single" w:sz="4" w:space="0" w:color="auto"/>
              <w:bottom w:val="single" w:sz="4" w:space="0" w:color="auto"/>
              <w:right w:val="single" w:sz="4" w:space="0" w:color="auto"/>
            </w:tcBorders>
          </w:tcPr>
          <w:p w14:paraId="37ED963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51E5341" w14:textId="52BEFD74" w:rsidR="003C3AA3" w:rsidRPr="003C3AA3" w:rsidRDefault="003C3AA3">
            <w:pPr>
              <w:pStyle w:val="a6"/>
              <w:spacing w:before="0" w:beforeAutospacing="0" w:after="0" w:afterAutospacing="0"/>
              <w:jc w:val="both"/>
              <w:rPr>
                <w:rStyle w:val="af"/>
                <w:b w:val="0"/>
                <w:bCs w:val="0"/>
              </w:rPr>
            </w:pPr>
            <w:r w:rsidRPr="003C3AA3">
              <w:rPr>
                <w:rStyle w:val="af"/>
                <w:b w:val="0"/>
                <w:bCs w:val="0"/>
              </w:rPr>
              <w:t>Провідний спеціаліст</w:t>
            </w:r>
          </w:p>
        </w:tc>
        <w:tc>
          <w:tcPr>
            <w:tcW w:w="1559" w:type="dxa"/>
            <w:tcBorders>
              <w:top w:val="single" w:sz="4" w:space="0" w:color="auto"/>
              <w:left w:val="single" w:sz="4" w:space="0" w:color="auto"/>
              <w:bottom w:val="single" w:sz="4" w:space="0" w:color="auto"/>
              <w:right w:val="single" w:sz="4" w:space="0" w:color="auto"/>
            </w:tcBorders>
            <w:hideMark/>
          </w:tcPr>
          <w:p w14:paraId="676CA653"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0EE703A0" w14:textId="77777777" w:rsidTr="003C3AA3">
        <w:tc>
          <w:tcPr>
            <w:tcW w:w="1129" w:type="dxa"/>
            <w:tcBorders>
              <w:top w:val="single" w:sz="4" w:space="0" w:color="auto"/>
              <w:left w:val="single" w:sz="4" w:space="0" w:color="auto"/>
              <w:bottom w:val="single" w:sz="4" w:space="0" w:color="auto"/>
              <w:right w:val="single" w:sz="4" w:space="0" w:color="auto"/>
            </w:tcBorders>
          </w:tcPr>
          <w:p w14:paraId="7ACC8928"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62ED92BB" w14:textId="040E1F70"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4F230E43"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248447C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4F82B816"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c>
          <w:tcPr>
            <w:tcW w:w="6663" w:type="dxa"/>
            <w:tcBorders>
              <w:top w:val="single" w:sz="4" w:space="0" w:color="auto"/>
              <w:left w:val="single" w:sz="4" w:space="0" w:color="auto"/>
              <w:bottom w:val="single" w:sz="4" w:space="0" w:color="auto"/>
              <w:right w:val="single" w:sz="4" w:space="0" w:color="auto"/>
            </w:tcBorders>
          </w:tcPr>
          <w:p w14:paraId="0F9D880D" w14:textId="2CD8CC6D" w:rsidR="003C3AA3" w:rsidRPr="003C3AA3" w:rsidRDefault="003C3AA3">
            <w:pPr>
              <w:pStyle w:val="a6"/>
              <w:spacing w:before="0" w:beforeAutospacing="0" w:after="0" w:afterAutospacing="0"/>
              <w:jc w:val="both"/>
              <w:rPr>
                <w:rStyle w:val="af"/>
                <w:b w:val="0"/>
                <w:bCs w:val="0"/>
              </w:rPr>
            </w:pPr>
            <w:r w:rsidRPr="003C3AA3">
              <w:rPr>
                <w:rStyle w:val="af"/>
                <w:b w:val="0"/>
                <w:bCs w:val="0"/>
              </w:rPr>
              <w:t>Відділ бухгалтерського обліку та звітності</w:t>
            </w:r>
          </w:p>
        </w:tc>
        <w:tc>
          <w:tcPr>
            <w:tcW w:w="1559" w:type="dxa"/>
            <w:tcBorders>
              <w:top w:val="single" w:sz="4" w:space="0" w:color="auto"/>
              <w:left w:val="single" w:sz="4" w:space="0" w:color="auto"/>
              <w:bottom w:val="single" w:sz="4" w:space="0" w:color="auto"/>
              <w:right w:val="single" w:sz="4" w:space="0" w:color="auto"/>
            </w:tcBorders>
          </w:tcPr>
          <w:p w14:paraId="297910BF" w14:textId="77777777" w:rsidR="003C3AA3" w:rsidRPr="003C3AA3" w:rsidRDefault="003C3AA3">
            <w:pPr>
              <w:pStyle w:val="a6"/>
              <w:spacing w:before="0" w:beforeAutospacing="0" w:after="0" w:afterAutospacing="0"/>
              <w:jc w:val="center"/>
              <w:rPr>
                <w:rStyle w:val="af"/>
                <w:b w:val="0"/>
                <w:bCs w:val="0"/>
              </w:rPr>
            </w:pPr>
          </w:p>
        </w:tc>
      </w:tr>
      <w:tr w:rsidR="003C3AA3" w:rsidRPr="003C3AA3" w14:paraId="74E1D8C6" w14:textId="77777777" w:rsidTr="003C3AA3">
        <w:tc>
          <w:tcPr>
            <w:tcW w:w="1129" w:type="dxa"/>
            <w:tcBorders>
              <w:top w:val="single" w:sz="4" w:space="0" w:color="auto"/>
              <w:left w:val="single" w:sz="4" w:space="0" w:color="auto"/>
              <w:bottom w:val="single" w:sz="4" w:space="0" w:color="auto"/>
              <w:right w:val="single" w:sz="4" w:space="0" w:color="auto"/>
            </w:tcBorders>
          </w:tcPr>
          <w:p w14:paraId="01C36A34"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0CE017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  - головний бухгалтер</w:t>
            </w:r>
          </w:p>
          <w:p w14:paraId="3A1C05E2" w14:textId="4EB8A47C"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601A880A"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0D368622" w14:textId="77777777" w:rsidTr="003C3AA3">
        <w:tc>
          <w:tcPr>
            <w:tcW w:w="1129" w:type="dxa"/>
            <w:tcBorders>
              <w:top w:val="single" w:sz="4" w:space="0" w:color="auto"/>
              <w:left w:val="single" w:sz="4" w:space="0" w:color="auto"/>
              <w:bottom w:val="single" w:sz="4" w:space="0" w:color="auto"/>
              <w:right w:val="single" w:sz="4" w:space="0" w:color="auto"/>
            </w:tcBorders>
          </w:tcPr>
          <w:p w14:paraId="1746086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4BD6DF2"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Головний спеціаліст </w:t>
            </w:r>
          </w:p>
          <w:p w14:paraId="222FD9E6" w14:textId="1C8AFAF2"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20C6FF2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E77872D" w14:textId="77777777" w:rsidTr="003C3AA3">
        <w:tc>
          <w:tcPr>
            <w:tcW w:w="1129" w:type="dxa"/>
            <w:tcBorders>
              <w:top w:val="single" w:sz="4" w:space="0" w:color="auto"/>
              <w:left w:val="single" w:sz="4" w:space="0" w:color="auto"/>
              <w:bottom w:val="single" w:sz="4" w:space="0" w:color="auto"/>
              <w:right w:val="single" w:sz="4" w:space="0" w:color="auto"/>
            </w:tcBorders>
          </w:tcPr>
          <w:p w14:paraId="7FC48477"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11AB953"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Головний спеціаліст з проведення публічних </w:t>
            </w:r>
            <w:proofErr w:type="spellStart"/>
            <w:r w:rsidRPr="003C3AA3">
              <w:rPr>
                <w:rStyle w:val="af"/>
                <w:b w:val="0"/>
                <w:bCs w:val="0"/>
              </w:rPr>
              <w:t>закупівель</w:t>
            </w:r>
            <w:proofErr w:type="spellEnd"/>
          </w:p>
          <w:p w14:paraId="694474CD" w14:textId="1AC9DDD9"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0241B98A"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5812B67A" w14:textId="77777777" w:rsidTr="003C3AA3">
        <w:tc>
          <w:tcPr>
            <w:tcW w:w="1129" w:type="dxa"/>
            <w:tcBorders>
              <w:top w:val="single" w:sz="4" w:space="0" w:color="auto"/>
              <w:left w:val="single" w:sz="4" w:space="0" w:color="auto"/>
              <w:bottom w:val="single" w:sz="4" w:space="0" w:color="auto"/>
              <w:right w:val="single" w:sz="4" w:space="0" w:color="auto"/>
            </w:tcBorders>
          </w:tcPr>
          <w:p w14:paraId="3A898AFD"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9A5DAE2"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7ACAFB2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3291544F"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60EF4AF3"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4</w:t>
            </w:r>
          </w:p>
        </w:tc>
        <w:tc>
          <w:tcPr>
            <w:tcW w:w="6663" w:type="dxa"/>
            <w:tcBorders>
              <w:top w:val="single" w:sz="4" w:space="0" w:color="auto"/>
              <w:left w:val="single" w:sz="4" w:space="0" w:color="auto"/>
              <w:bottom w:val="single" w:sz="4" w:space="0" w:color="auto"/>
              <w:right w:val="single" w:sz="4" w:space="0" w:color="auto"/>
            </w:tcBorders>
          </w:tcPr>
          <w:p w14:paraId="473EC252" w14:textId="1427490B" w:rsidR="003C3AA3" w:rsidRPr="003C3AA3" w:rsidRDefault="003C3AA3">
            <w:pPr>
              <w:pStyle w:val="a6"/>
              <w:spacing w:before="0" w:beforeAutospacing="0" w:after="0" w:afterAutospacing="0"/>
              <w:jc w:val="both"/>
              <w:rPr>
                <w:rStyle w:val="af"/>
                <w:b w:val="0"/>
                <w:bCs w:val="0"/>
              </w:rPr>
            </w:pPr>
            <w:r w:rsidRPr="003C3AA3">
              <w:rPr>
                <w:rStyle w:val="af"/>
                <w:b w:val="0"/>
                <w:bCs w:val="0"/>
              </w:rPr>
              <w:t>Відділ земельних відносин</w:t>
            </w:r>
          </w:p>
        </w:tc>
        <w:tc>
          <w:tcPr>
            <w:tcW w:w="1559" w:type="dxa"/>
            <w:tcBorders>
              <w:top w:val="single" w:sz="4" w:space="0" w:color="auto"/>
              <w:left w:val="single" w:sz="4" w:space="0" w:color="auto"/>
              <w:bottom w:val="single" w:sz="4" w:space="0" w:color="auto"/>
              <w:right w:val="single" w:sz="4" w:space="0" w:color="auto"/>
            </w:tcBorders>
          </w:tcPr>
          <w:p w14:paraId="4DB1A199" w14:textId="77777777" w:rsidR="003C3AA3" w:rsidRPr="003C3AA3" w:rsidRDefault="003C3AA3">
            <w:pPr>
              <w:pStyle w:val="a6"/>
              <w:spacing w:before="0" w:beforeAutospacing="0" w:after="0" w:afterAutospacing="0"/>
              <w:jc w:val="center"/>
              <w:rPr>
                <w:rStyle w:val="af"/>
                <w:b w:val="0"/>
                <w:bCs w:val="0"/>
              </w:rPr>
            </w:pPr>
          </w:p>
        </w:tc>
      </w:tr>
      <w:tr w:rsidR="003C3AA3" w:rsidRPr="003C3AA3" w14:paraId="3E2F0528" w14:textId="77777777" w:rsidTr="003C3AA3">
        <w:tc>
          <w:tcPr>
            <w:tcW w:w="1129" w:type="dxa"/>
            <w:tcBorders>
              <w:top w:val="single" w:sz="4" w:space="0" w:color="auto"/>
              <w:left w:val="single" w:sz="4" w:space="0" w:color="auto"/>
              <w:bottom w:val="single" w:sz="4" w:space="0" w:color="auto"/>
              <w:right w:val="single" w:sz="4" w:space="0" w:color="auto"/>
            </w:tcBorders>
          </w:tcPr>
          <w:p w14:paraId="0C5C197E"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44AB27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w:t>
            </w:r>
          </w:p>
          <w:p w14:paraId="00AE5CB3" w14:textId="4D508FB2"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3C26F919"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46A3EAA" w14:textId="77777777" w:rsidTr="003C3AA3">
        <w:tc>
          <w:tcPr>
            <w:tcW w:w="1129" w:type="dxa"/>
            <w:tcBorders>
              <w:top w:val="single" w:sz="4" w:space="0" w:color="auto"/>
              <w:left w:val="single" w:sz="4" w:space="0" w:color="auto"/>
              <w:bottom w:val="single" w:sz="4" w:space="0" w:color="auto"/>
              <w:right w:val="single" w:sz="4" w:space="0" w:color="auto"/>
            </w:tcBorders>
          </w:tcPr>
          <w:p w14:paraId="2CE5A301"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0AB1E2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Головний спеціаліст</w:t>
            </w:r>
          </w:p>
          <w:p w14:paraId="3EF1575B" w14:textId="26A56C8B"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4BB11B1F"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52838459" w14:textId="77777777" w:rsidTr="003C3AA3">
        <w:tc>
          <w:tcPr>
            <w:tcW w:w="1129" w:type="dxa"/>
            <w:tcBorders>
              <w:top w:val="single" w:sz="4" w:space="0" w:color="auto"/>
              <w:left w:val="single" w:sz="4" w:space="0" w:color="auto"/>
              <w:bottom w:val="single" w:sz="4" w:space="0" w:color="auto"/>
              <w:right w:val="single" w:sz="4" w:space="0" w:color="auto"/>
            </w:tcBorders>
          </w:tcPr>
          <w:p w14:paraId="5AF2E7C2"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494A8856" w14:textId="4229DD7F"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4B5D39E9"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4</w:t>
            </w:r>
          </w:p>
        </w:tc>
      </w:tr>
      <w:tr w:rsidR="003C3AA3" w:rsidRPr="003C3AA3" w14:paraId="5E7E623C"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1A7928F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5</w:t>
            </w:r>
          </w:p>
        </w:tc>
        <w:tc>
          <w:tcPr>
            <w:tcW w:w="6663" w:type="dxa"/>
            <w:tcBorders>
              <w:top w:val="single" w:sz="4" w:space="0" w:color="auto"/>
              <w:left w:val="single" w:sz="4" w:space="0" w:color="auto"/>
              <w:bottom w:val="single" w:sz="4" w:space="0" w:color="auto"/>
              <w:right w:val="single" w:sz="4" w:space="0" w:color="auto"/>
            </w:tcBorders>
          </w:tcPr>
          <w:p w14:paraId="7914E86C" w14:textId="5B233B4F" w:rsidR="003C3AA3" w:rsidRPr="003C3AA3" w:rsidRDefault="003C3AA3">
            <w:pPr>
              <w:pStyle w:val="a6"/>
              <w:spacing w:before="0" w:beforeAutospacing="0" w:after="0" w:afterAutospacing="0"/>
              <w:jc w:val="both"/>
              <w:rPr>
                <w:rStyle w:val="af"/>
                <w:b w:val="0"/>
                <w:bCs w:val="0"/>
              </w:rPr>
            </w:pPr>
            <w:r w:rsidRPr="003C3AA3">
              <w:rPr>
                <w:rStyle w:val="af"/>
                <w:b w:val="0"/>
                <w:bCs w:val="0"/>
              </w:rPr>
              <w:t>Відділ юридичного забезпечення та персоналу</w:t>
            </w:r>
          </w:p>
        </w:tc>
        <w:tc>
          <w:tcPr>
            <w:tcW w:w="1559" w:type="dxa"/>
            <w:tcBorders>
              <w:top w:val="single" w:sz="4" w:space="0" w:color="auto"/>
              <w:left w:val="single" w:sz="4" w:space="0" w:color="auto"/>
              <w:bottom w:val="single" w:sz="4" w:space="0" w:color="auto"/>
              <w:right w:val="single" w:sz="4" w:space="0" w:color="auto"/>
            </w:tcBorders>
          </w:tcPr>
          <w:p w14:paraId="32255D70" w14:textId="77777777" w:rsidR="003C3AA3" w:rsidRPr="003C3AA3" w:rsidRDefault="003C3AA3">
            <w:pPr>
              <w:pStyle w:val="a6"/>
              <w:spacing w:before="0" w:beforeAutospacing="0" w:after="0" w:afterAutospacing="0"/>
              <w:jc w:val="center"/>
              <w:rPr>
                <w:rStyle w:val="af"/>
                <w:b w:val="0"/>
                <w:bCs w:val="0"/>
              </w:rPr>
            </w:pPr>
          </w:p>
        </w:tc>
      </w:tr>
      <w:tr w:rsidR="003C3AA3" w:rsidRPr="003C3AA3" w14:paraId="7A963C95" w14:textId="77777777" w:rsidTr="003C3AA3">
        <w:tc>
          <w:tcPr>
            <w:tcW w:w="1129" w:type="dxa"/>
            <w:tcBorders>
              <w:top w:val="single" w:sz="4" w:space="0" w:color="auto"/>
              <w:left w:val="single" w:sz="4" w:space="0" w:color="auto"/>
              <w:bottom w:val="single" w:sz="4" w:space="0" w:color="auto"/>
              <w:right w:val="single" w:sz="4" w:space="0" w:color="auto"/>
            </w:tcBorders>
          </w:tcPr>
          <w:p w14:paraId="318B7BC1"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F175A6D"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w:t>
            </w:r>
          </w:p>
          <w:p w14:paraId="4DF4F418" w14:textId="3341D1E9"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4945172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C6A2789" w14:textId="77777777" w:rsidTr="003C3AA3">
        <w:tc>
          <w:tcPr>
            <w:tcW w:w="1129" w:type="dxa"/>
            <w:tcBorders>
              <w:top w:val="single" w:sz="4" w:space="0" w:color="auto"/>
              <w:left w:val="single" w:sz="4" w:space="0" w:color="auto"/>
              <w:bottom w:val="single" w:sz="4" w:space="0" w:color="auto"/>
              <w:right w:val="single" w:sz="4" w:space="0" w:color="auto"/>
            </w:tcBorders>
          </w:tcPr>
          <w:p w14:paraId="709F2546"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2465E618"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Провідний спеціаліст – юрисконсульт</w:t>
            </w:r>
          </w:p>
          <w:p w14:paraId="7438DD57" w14:textId="7F1EA112"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44903C67"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01A80A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3F7BB71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5.1</w:t>
            </w:r>
          </w:p>
        </w:tc>
        <w:tc>
          <w:tcPr>
            <w:tcW w:w="6663" w:type="dxa"/>
            <w:tcBorders>
              <w:top w:val="single" w:sz="4" w:space="0" w:color="auto"/>
              <w:left w:val="single" w:sz="4" w:space="0" w:color="auto"/>
              <w:bottom w:val="single" w:sz="4" w:space="0" w:color="auto"/>
              <w:right w:val="single" w:sz="4" w:space="0" w:color="auto"/>
            </w:tcBorders>
          </w:tcPr>
          <w:p w14:paraId="1703671C" w14:textId="71A72E4C"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Сектор з кадрової та інформаційної роботи </w:t>
            </w:r>
          </w:p>
        </w:tc>
        <w:tc>
          <w:tcPr>
            <w:tcW w:w="1559" w:type="dxa"/>
            <w:tcBorders>
              <w:top w:val="single" w:sz="4" w:space="0" w:color="auto"/>
              <w:left w:val="single" w:sz="4" w:space="0" w:color="auto"/>
              <w:bottom w:val="single" w:sz="4" w:space="0" w:color="auto"/>
              <w:right w:val="single" w:sz="4" w:space="0" w:color="auto"/>
            </w:tcBorders>
          </w:tcPr>
          <w:p w14:paraId="78975165" w14:textId="77777777" w:rsidR="003C3AA3" w:rsidRPr="003C3AA3" w:rsidRDefault="003C3AA3">
            <w:pPr>
              <w:pStyle w:val="a6"/>
              <w:spacing w:before="0" w:beforeAutospacing="0" w:after="0" w:afterAutospacing="0"/>
              <w:jc w:val="center"/>
              <w:rPr>
                <w:rStyle w:val="af"/>
                <w:b w:val="0"/>
                <w:bCs w:val="0"/>
              </w:rPr>
            </w:pPr>
          </w:p>
        </w:tc>
      </w:tr>
      <w:tr w:rsidR="003C3AA3" w:rsidRPr="003C3AA3" w14:paraId="3DBB1DC8" w14:textId="77777777" w:rsidTr="003C3AA3">
        <w:tc>
          <w:tcPr>
            <w:tcW w:w="1129" w:type="dxa"/>
            <w:tcBorders>
              <w:top w:val="single" w:sz="4" w:space="0" w:color="auto"/>
              <w:left w:val="single" w:sz="4" w:space="0" w:color="auto"/>
              <w:bottom w:val="single" w:sz="4" w:space="0" w:color="auto"/>
              <w:right w:val="single" w:sz="4" w:space="0" w:color="auto"/>
            </w:tcBorders>
          </w:tcPr>
          <w:p w14:paraId="73C7901D"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9F0A0DF"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w:t>
            </w:r>
          </w:p>
          <w:p w14:paraId="2F585A10" w14:textId="5516300A"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6B83E37D"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81F4BBC" w14:textId="77777777" w:rsidTr="003C3AA3">
        <w:tc>
          <w:tcPr>
            <w:tcW w:w="1129" w:type="dxa"/>
            <w:tcBorders>
              <w:top w:val="single" w:sz="4" w:space="0" w:color="auto"/>
              <w:left w:val="single" w:sz="4" w:space="0" w:color="auto"/>
              <w:bottom w:val="single" w:sz="4" w:space="0" w:color="auto"/>
              <w:right w:val="single" w:sz="4" w:space="0" w:color="auto"/>
            </w:tcBorders>
          </w:tcPr>
          <w:p w14:paraId="4E7266BC"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5DC156A"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Головний спеціаліст з інформаційної роботи – системний адміністратор</w:t>
            </w:r>
          </w:p>
          <w:p w14:paraId="372E3230" w14:textId="4F3DDD41"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02483B80"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E4B6740" w14:textId="77777777" w:rsidTr="003C3AA3">
        <w:tc>
          <w:tcPr>
            <w:tcW w:w="1129" w:type="dxa"/>
            <w:tcBorders>
              <w:top w:val="single" w:sz="4" w:space="0" w:color="auto"/>
              <w:left w:val="single" w:sz="4" w:space="0" w:color="auto"/>
              <w:bottom w:val="single" w:sz="4" w:space="0" w:color="auto"/>
              <w:right w:val="single" w:sz="4" w:space="0" w:color="auto"/>
            </w:tcBorders>
          </w:tcPr>
          <w:p w14:paraId="53A9218C"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28AFAA97" w14:textId="35A80954"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76301966"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4</w:t>
            </w:r>
          </w:p>
        </w:tc>
      </w:tr>
      <w:tr w:rsidR="003C3AA3" w:rsidRPr="003C3AA3" w14:paraId="5BC6E43F"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1DC4CC3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6</w:t>
            </w:r>
          </w:p>
        </w:tc>
        <w:tc>
          <w:tcPr>
            <w:tcW w:w="6663" w:type="dxa"/>
            <w:tcBorders>
              <w:top w:val="single" w:sz="4" w:space="0" w:color="auto"/>
              <w:left w:val="single" w:sz="4" w:space="0" w:color="auto"/>
              <w:bottom w:val="single" w:sz="4" w:space="0" w:color="auto"/>
              <w:right w:val="single" w:sz="4" w:space="0" w:color="auto"/>
            </w:tcBorders>
          </w:tcPr>
          <w:p w14:paraId="61BBA51C" w14:textId="0A7AAEC4" w:rsidR="003C3AA3" w:rsidRPr="003C3AA3" w:rsidRDefault="003C3AA3">
            <w:pPr>
              <w:pStyle w:val="a6"/>
              <w:spacing w:before="0" w:beforeAutospacing="0" w:after="0" w:afterAutospacing="0"/>
              <w:jc w:val="both"/>
              <w:rPr>
                <w:rStyle w:val="af"/>
                <w:b w:val="0"/>
                <w:bCs w:val="0"/>
              </w:rPr>
            </w:pPr>
            <w:r w:rsidRPr="003C3AA3">
              <w:rPr>
                <w:rStyle w:val="af"/>
                <w:b w:val="0"/>
                <w:bCs w:val="0"/>
              </w:rPr>
              <w:t>Відділ «Центр надання адміністративних послуг»</w:t>
            </w:r>
          </w:p>
        </w:tc>
        <w:tc>
          <w:tcPr>
            <w:tcW w:w="1559" w:type="dxa"/>
            <w:tcBorders>
              <w:top w:val="single" w:sz="4" w:space="0" w:color="auto"/>
              <w:left w:val="single" w:sz="4" w:space="0" w:color="auto"/>
              <w:bottom w:val="single" w:sz="4" w:space="0" w:color="auto"/>
              <w:right w:val="single" w:sz="4" w:space="0" w:color="auto"/>
            </w:tcBorders>
          </w:tcPr>
          <w:p w14:paraId="76BA150F" w14:textId="77777777" w:rsidR="003C3AA3" w:rsidRPr="003C3AA3" w:rsidRDefault="003C3AA3">
            <w:pPr>
              <w:pStyle w:val="a6"/>
              <w:spacing w:before="0" w:beforeAutospacing="0" w:after="0" w:afterAutospacing="0"/>
              <w:jc w:val="center"/>
              <w:rPr>
                <w:rStyle w:val="af"/>
                <w:b w:val="0"/>
                <w:bCs w:val="0"/>
              </w:rPr>
            </w:pPr>
          </w:p>
        </w:tc>
      </w:tr>
      <w:tr w:rsidR="003C3AA3" w:rsidRPr="003C3AA3" w14:paraId="7050CA44" w14:textId="77777777" w:rsidTr="003C3AA3">
        <w:tc>
          <w:tcPr>
            <w:tcW w:w="1129" w:type="dxa"/>
            <w:tcBorders>
              <w:top w:val="single" w:sz="4" w:space="0" w:color="auto"/>
              <w:left w:val="single" w:sz="4" w:space="0" w:color="auto"/>
              <w:bottom w:val="single" w:sz="4" w:space="0" w:color="auto"/>
              <w:right w:val="single" w:sz="4" w:space="0" w:color="auto"/>
            </w:tcBorders>
          </w:tcPr>
          <w:p w14:paraId="782F3234"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5A5F59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  - адміністратор</w:t>
            </w:r>
          </w:p>
          <w:p w14:paraId="0ACC8AA4" w14:textId="135DD67D"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63EF59B1"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03D8AB1" w14:textId="77777777" w:rsidTr="003C3AA3">
        <w:tc>
          <w:tcPr>
            <w:tcW w:w="1129" w:type="dxa"/>
            <w:tcBorders>
              <w:top w:val="single" w:sz="4" w:space="0" w:color="auto"/>
              <w:left w:val="single" w:sz="4" w:space="0" w:color="auto"/>
              <w:bottom w:val="single" w:sz="4" w:space="0" w:color="auto"/>
              <w:right w:val="single" w:sz="4" w:space="0" w:color="auto"/>
            </w:tcBorders>
          </w:tcPr>
          <w:p w14:paraId="666C9347"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6E5AFF4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Державний реєстратор</w:t>
            </w:r>
          </w:p>
          <w:p w14:paraId="34013E7C" w14:textId="11FA4504"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2EC6EB4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5A7DDADE" w14:textId="77777777" w:rsidTr="003C3AA3">
        <w:tc>
          <w:tcPr>
            <w:tcW w:w="1129" w:type="dxa"/>
            <w:tcBorders>
              <w:top w:val="single" w:sz="4" w:space="0" w:color="auto"/>
              <w:left w:val="single" w:sz="4" w:space="0" w:color="auto"/>
              <w:bottom w:val="single" w:sz="4" w:space="0" w:color="auto"/>
              <w:right w:val="single" w:sz="4" w:space="0" w:color="auto"/>
            </w:tcBorders>
          </w:tcPr>
          <w:p w14:paraId="73FE781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4524215"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Адміністратор</w:t>
            </w:r>
          </w:p>
          <w:p w14:paraId="298BEB22" w14:textId="4936687E"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77C84EA4"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021120BB" w14:textId="77777777" w:rsidTr="003C3AA3">
        <w:tc>
          <w:tcPr>
            <w:tcW w:w="1129" w:type="dxa"/>
            <w:tcBorders>
              <w:top w:val="single" w:sz="4" w:space="0" w:color="auto"/>
              <w:left w:val="single" w:sz="4" w:space="0" w:color="auto"/>
              <w:bottom w:val="single" w:sz="4" w:space="0" w:color="auto"/>
              <w:right w:val="single" w:sz="4" w:space="0" w:color="auto"/>
            </w:tcBorders>
          </w:tcPr>
          <w:p w14:paraId="29426911"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78CCB427" w14:textId="1F8F411D"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6028389F"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5</w:t>
            </w:r>
          </w:p>
        </w:tc>
      </w:tr>
      <w:tr w:rsidR="003C3AA3" w:rsidRPr="003C3AA3" w14:paraId="4EF2D524"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662147CD"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7</w:t>
            </w:r>
          </w:p>
        </w:tc>
        <w:tc>
          <w:tcPr>
            <w:tcW w:w="6663" w:type="dxa"/>
            <w:tcBorders>
              <w:top w:val="single" w:sz="4" w:space="0" w:color="auto"/>
              <w:left w:val="single" w:sz="4" w:space="0" w:color="auto"/>
              <w:bottom w:val="single" w:sz="4" w:space="0" w:color="auto"/>
              <w:right w:val="single" w:sz="4" w:space="0" w:color="auto"/>
            </w:tcBorders>
          </w:tcPr>
          <w:p w14:paraId="2CBA2804" w14:textId="55C1B9F2"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Відділ соціальної підтримки та надання соціальних послуг </w:t>
            </w:r>
          </w:p>
        </w:tc>
        <w:tc>
          <w:tcPr>
            <w:tcW w:w="1559" w:type="dxa"/>
            <w:tcBorders>
              <w:top w:val="single" w:sz="4" w:space="0" w:color="auto"/>
              <w:left w:val="single" w:sz="4" w:space="0" w:color="auto"/>
              <w:bottom w:val="single" w:sz="4" w:space="0" w:color="auto"/>
              <w:right w:val="single" w:sz="4" w:space="0" w:color="auto"/>
            </w:tcBorders>
          </w:tcPr>
          <w:p w14:paraId="7C9DDB4B" w14:textId="77777777" w:rsidR="003C3AA3" w:rsidRPr="003C3AA3" w:rsidRDefault="003C3AA3">
            <w:pPr>
              <w:pStyle w:val="a6"/>
              <w:spacing w:before="0" w:beforeAutospacing="0" w:after="0" w:afterAutospacing="0"/>
              <w:jc w:val="center"/>
              <w:rPr>
                <w:rStyle w:val="af"/>
                <w:b w:val="0"/>
                <w:bCs w:val="0"/>
              </w:rPr>
            </w:pPr>
          </w:p>
        </w:tc>
      </w:tr>
      <w:tr w:rsidR="003C3AA3" w:rsidRPr="003C3AA3" w14:paraId="4068D7FC" w14:textId="77777777" w:rsidTr="003C3AA3">
        <w:tc>
          <w:tcPr>
            <w:tcW w:w="1129" w:type="dxa"/>
            <w:tcBorders>
              <w:top w:val="single" w:sz="4" w:space="0" w:color="auto"/>
              <w:left w:val="single" w:sz="4" w:space="0" w:color="auto"/>
              <w:bottom w:val="single" w:sz="4" w:space="0" w:color="auto"/>
              <w:right w:val="single" w:sz="4" w:space="0" w:color="auto"/>
            </w:tcBorders>
          </w:tcPr>
          <w:p w14:paraId="54E79A85"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541FD55A"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відділу</w:t>
            </w:r>
          </w:p>
          <w:p w14:paraId="6448D342" w14:textId="475392E6"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58DD6497"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30EF9237" w14:textId="77777777" w:rsidTr="003C3AA3">
        <w:tc>
          <w:tcPr>
            <w:tcW w:w="1129" w:type="dxa"/>
            <w:tcBorders>
              <w:top w:val="single" w:sz="4" w:space="0" w:color="auto"/>
              <w:left w:val="single" w:sz="4" w:space="0" w:color="auto"/>
              <w:bottom w:val="single" w:sz="4" w:space="0" w:color="auto"/>
              <w:right w:val="single" w:sz="4" w:space="0" w:color="auto"/>
            </w:tcBorders>
          </w:tcPr>
          <w:p w14:paraId="1132C44D"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6B27031" w14:textId="270FF285" w:rsidR="003C3AA3" w:rsidRPr="003C3AA3" w:rsidRDefault="003C3AA3">
            <w:pPr>
              <w:pStyle w:val="a6"/>
              <w:spacing w:before="0" w:beforeAutospacing="0" w:after="0" w:afterAutospacing="0"/>
              <w:jc w:val="both"/>
              <w:rPr>
                <w:rStyle w:val="af"/>
                <w:b w:val="0"/>
                <w:bCs w:val="0"/>
              </w:rPr>
            </w:pPr>
            <w:r w:rsidRPr="003C3AA3">
              <w:rPr>
                <w:rStyle w:val="af"/>
                <w:b w:val="0"/>
                <w:bCs w:val="0"/>
              </w:rPr>
              <w:t>Соціальний робітник</w:t>
            </w:r>
          </w:p>
        </w:tc>
        <w:tc>
          <w:tcPr>
            <w:tcW w:w="1559" w:type="dxa"/>
            <w:tcBorders>
              <w:top w:val="single" w:sz="4" w:space="0" w:color="auto"/>
              <w:left w:val="single" w:sz="4" w:space="0" w:color="auto"/>
              <w:bottom w:val="single" w:sz="4" w:space="0" w:color="auto"/>
              <w:right w:val="single" w:sz="4" w:space="0" w:color="auto"/>
            </w:tcBorders>
            <w:hideMark/>
          </w:tcPr>
          <w:p w14:paraId="7686EAEE"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4863E6EF" w14:textId="77777777" w:rsidTr="003C3AA3">
        <w:tc>
          <w:tcPr>
            <w:tcW w:w="1129" w:type="dxa"/>
            <w:tcBorders>
              <w:top w:val="single" w:sz="4" w:space="0" w:color="auto"/>
              <w:left w:val="single" w:sz="4" w:space="0" w:color="auto"/>
              <w:bottom w:val="single" w:sz="4" w:space="0" w:color="auto"/>
              <w:right w:val="single" w:sz="4" w:space="0" w:color="auto"/>
            </w:tcBorders>
          </w:tcPr>
          <w:p w14:paraId="71C9153B"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2230A747" w14:textId="29D7AE7C"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3F8E1261"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4</w:t>
            </w:r>
          </w:p>
        </w:tc>
      </w:tr>
      <w:tr w:rsidR="003C3AA3" w:rsidRPr="003C3AA3" w14:paraId="4ACFB231"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3B9F348B"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8</w:t>
            </w:r>
          </w:p>
        </w:tc>
        <w:tc>
          <w:tcPr>
            <w:tcW w:w="6663" w:type="dxa"/>
            <w:tcBorders>
              <w:top w:val="single" w:sz="4" w:space="0" w:color="auto"/>
              <w:left w:val="single" w:sz="4" w:space="0" w:color="auto"/>
              <w:bottom w:val="single" w:sz="4" w:space="0" w:color="auto"/>
              <w:right w:val="single" w:sz="4" w:space="0" w:color="auto"/>
            </w:tcBorders>
          </w:tcPr>
          <w:p w14:paraId="1A62CC5E" w14:textId="524DA08A" w:rsidR="003C3AA3" w:rsidRPr="003C3AA3" w:rsidRDefault="003C3AA3">
            <w:pPr>
              <w:pStyle w:val="a6"/>
              <w:spacing w:before="0" w:beforeAutospacing="0" w:after="0" w:afterAutospacing="0"/>
              <w:jc w:val="both"/>
              <w:rPr>
                <w:rStyle w:val="af"/>
                <w:b w:val="0"/>
                <w:bCs w:val="0"/>
              </w:rPr>
            </w:pPr>
            <w:r w:rsidRPr="003C3AA3">
              <w:rPr>
                <w:rStyle w:val="af"/>
                <w:b w:val="0"/>
                <w:bCs w:val="0"/>
              </w:rPr>
              <w:t>Відділ з питань державного  архітектурно – будівельного контролю</w:t>
            </w:r>
          </w:p>
        </w:tc>
        <w:tc>
          <w:tcPr>
            <w:tcW w:w="1559" w:type="dxa"/>
            <w:tcBorders>
              <w:top w:val="single" w:sz="4" w:space="0" w:color="auto"/>
              <w:left w:val="single" w:sz="4" w:space="0" w:color="auto"/>
              <w:bottom w:val="single" w:sz="4" w:space="0" w:color="auto"/>
              <w:right w:val="single" w:sz="4" w:space="0" w:color="auto"/>
            </w:tcBorders>
          </w:tcPr>
          <w:p w14:paraId="5B46EBC4" w14:textId="77777777" w:rsidR="003C3AA3" w:rsidRPr="003C3AA3" w:rsidRDefault="003C3AA3">
            <w:pPr>
              <w:pStyle w:val="a6"/>
              <w:spacing w:before="0" w:beforeAutospacing="0" w:after="0" w:afterAutospacing="0"/>
              <w:jc w:val="center"/>
              <w:rPr>
                <w:rStyle w:val="af"/>
                <w:b w:val="0"/>
                <w:bCs w:val="0"/>
              </w:rPr>
            </w:pPr>
          </w:p>
        </w:tc>
      </w:tr>
      <w:tr w:rsidR="003C3AA3" w:rsidRPr="003C3AA3" w14:paraId="69170189" w14:textId="77777777" w:rsidTr="003C3AA3">
        <w:tc>
          <w:tcPr>
            <w:tcW w:w="1129" w:type="dxa"/>
            <w:tcBorders>
              <w:top w:val="single" w:sz="4" w:space="0" w:color="auto"/>
              <w:left w:val="single" w:sz="4" w:space="0" w:color="auto"/>
              <w:bottom w:val="single" w:sz="4" w:space="0" w:color="auto"/>
              <w:right w:val="single" w:sz="4" w:space="0" w:color="auto"/>
            </w:tcBorders>
          </w:tcPr>
          <w:p w14:paraId="1CF3E28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5346685A"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Начальник відділу </w:t>
            </w:r>
          </w:p>
          <w:p w14:paraId="4F1E2294" w14:textId="21D12DD7"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5221787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DA36F7E" w14:textId="77777777" w:rsidTr="003C3AA3">
        <w:tc>
          <w:tcPr>
            <w:tcW w:w="1129" w:type="dxa"/>
            <w:tcBorders>
              <w:top w:val="single" w:sz="4" w:space="0" w:color="auto"/>
              <w:left w:val="single" w:sz="4" w:space="0" w:color="auto"/>
              <w:bottom w:val="single" w:sz="4" w:space="0" w:color="auto"/>
              <w:right w:val="single" w:sz="4" w:space="0" w:color="auto"/>
            </w:tcBorders>
          </w:tcPr>
          <w:p w14:paraId="32A2C73A"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29C1C979"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Головний спеціаліст – юрисконсульт</w:t>
            </w:r>
          </w:p>
          <w:p w14:paraId="0A5AF2CA" w14:textId="70D85F1A"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5E20DBF7"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0635C165" w14:textId="77777777" w:rsidTr="003C3AA3">
        <w:tc>
          <w:tcPr>
            <w:tcW w:w="1129" w:type="dxa"/>
            <w:tcBorders>
              <w:top w:val="single" w:sz="4" w:space="0" w:color="auto"/>
              <w:left w:val="single" w:sz="4" w:space="0" w:color="auto"/>
              <w:bottom w:val="single" w:sz="4" w:space="0" w:color="auto"/>
              <w:right w:val="single" w:sz="4" w:space="0" w:color="auto"/>
            </w:tcBorders>
          </w:tcPr>
          <w:p w14:paraId="71F909AA"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9F4B73D"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Головний спеціаліст </w:t>
            </w:r>
          </w:p>
          <w:p w14:paraId="3C26A25C" w14:textId="37C56C05"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312F7F5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7D50B81C" w14:textId="77777777" w:rsidTr="003C3AA3">
        <w:tc>
          <w:tcPr>
            <w:tcW w:w="1129" w:type="dxa"/>
            <w:tcBorders>
              <w:top w:val="single" w:sz="4" w:space="0" w:color="auto"/>
              <w:left w:val="single" w:sz="4" w:space="0" w:color="auto"/>
              <w:bottom w:val="single" w:sz="4" w:space="0" w:color="auto"/>
              <w:right w:val="single" w:sz="4" w:space="0" w:color="auto"/>
            </w:tcBorders>
          </w:tcPr>
          <w:p w14:paraId="5748F26B"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tcPr>
          <w:p w14:paraId="2EF715BB" w14:textId="0714B1A4"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58097169"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1CA19BEC"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1CB40AC0"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9</w:t>
            </w:r>
          </w:p>
        </w:tc>
        <w:tc>
          <w:tcPr>
            <w:tcW w:w="6663" w:type="dxa"/>
            <w:tcBorders>
              <w:top w:val="single" w:sz="4" w:space="0" w:color="auto"/>
              <w:left w:val="single" w:sz="4" w:space="0" w:color="auto"/>
              <w:bottom w:val="single" w:sz="4" w:space="0" w:color="auto"/>
              <w:right w:val="single" w:sz="4" w:space="0" w:color="auto"/>
            </w:tcBorders>
          </w:tcPr>
          <w:p w14:paraId="0FD9A3B5" w14:textId="3FEF9C72" w:rsidR="003C3AA3" w:rsidRPr="003C3AA3" w:rsidRDefault="003C3AA3">
            <w:pPr>
              <w:pStyle w:val="a6"/>
              <w:spacing w:before="0" w:beforeAutospacing="0" w:after="0" w:afterAutospacing="0"/>
              <w:jc w:val="both"/>
              <w:rPr>
                <w:rStyle w:val="af"/>
                <w:b w:val="0"/>
                <w:bCs w:val="0"/>
              </w:rPr>
            </w:pPr>
            <w:r w:rsidRPr="003C3AA3">
              <w:rPr>
                <w:rStyle w:val="af"/>
                <w:b w:val="0"/>
                <w:bCs w:val="0"/>
              </w:rPr>
              <w:t>Сектор з надзвичайних ситуацій, мобілізаційної  роботи та військового обліку</w:t>
            </w:r>
          </w:p>
        </w:tc>
        <w:tc>
          <w:tcPr>
            <w:tcW w:w="1559" w:type="dxa"/>
            <w:tcBorders>
              <w:top w:val="single" w:sz="4" w:space="0" w:color="auto"/>
              <w:left w:val="single" w:sz="4" w:space="0" w:color="auto"/>
              <w:bottom w:val="single" w:sz="4" w:space="0" w:color="auto"/>
              <w:right w:val="single" w:sz="4" w:space="0" w:color="auto"/>
            </w:tcBorders>
          </w:tcPr>
          <w:p w14:paraId="2B6A007E" w14:textId="77777777" w:rsidR="003C3AA3" w:rsidRPr="003C3AA3" w:rsidRDefault="003C3AA3">
            <w:pPr>
              <w:pStyle w:val="a6"/>
              <w:spacing w:before="0" w:beforeAutospacing="0" w:after="0" w:afterAutospacing="0"/>
              <w:jc w:val="center"/>
              <w:rPr>
                <w:rStyle w:val="af"/>
                <w:b w:val="0"/>
                <w:bCs w:val="0"/>
              </w:rPr>
            </w:pPr>
          </w:p>
        </w:tc>
      </w:tr>
      <w:tr w:rsidR="003C3AA3" w:rsidRPr="003C3AA3" w14:paraId="422837B6" w14:textId="77777777" w:rsidTr="003C3AA3">
        <w:tc>
          <w:tcPr>
            <w:tcW w:w="1129" w:type="dxa"/>
            <w:tcBorders>
              <w:top w:val="single" w:sz="4" w:space="0" w:color="auto"/>
              <w:left w:val="single" w:sz="4" w:space="0" w:color="auto"/>
              <w:bottom w:val="single" w:sz="4" w:space="0" w:color="auto"/>
              <w:right w:val="single" w:sz="4" w:space="0" w:color="auto"/>
            </w:tcBorders>
          </w:tcPr>
          <w:p w14:paraId="7EE75E6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D1DCC65"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Завідувач сектору - завідувач військового  облікового бюро </w:t>
            </w:r>
          </w:p>
          <w:p w14:paraId="4B37080C" w14:textId="2BCDD429"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193C878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108E8D8F" w14:textId="77777777" w:rsidTr="003C3AA3">
        <w:tc>
          <w:tcPr>
            <w:tcW w:w="1129" w:type="dxa"/>
            <w:tcBorders>
              <w:top w:val="single" w:sz="4" w:space="0" w:color="auto"/>
              <w:left w:val="single" w:sz="4" w:space="0" w:color="auto"/>
              <w:bottom w:val="single" w:sz="4" w:space="0" w:color="auto"/>
              <w:right w:val="single" w:sz="4" w:space="0" w:color="auto"/>
            </w:tcBorders>
          </w:tcPr>
          <w:p w14:paraId="1BEE09A6"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5F4F88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Інспектор з ведення військового обліку</w:t>
            </w:r>
          </w:p>
          <w:p w14:paraId="71F00B7E" w14:textId="1250E24B"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20F5CB8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7A82ECB9" w14:textId="77777777" w:rsidTr="003C3AA3">
        <w:tc>
          <w:tcPr>
            <w:tcW w:w="1129" w:type="dxa"/>
            <w:tcBorders>
              <w:top w:val="single" w:sz="4" w:space="0" w:color="auto"/>
              <w:left w:val="single" w:sz="4" w:space="0" w:color="auto"/>
              <w:bottom w:val="single" w:sz="4" w:space="0" w:color="auto"/>
              <w:right w:val="single" w:sz="4" w:space="0" w:color="auto"/>
            </w:tcBorders>
          </w:tcPr>
          <w:p w14:paraId="47D9564E"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7D0C061"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1E714579"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469C973F"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0BC07723"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10</w:t>
            </w:r>
          </w:p>
        </w:tc>
        <w:tc>
          <w:tcPr>
            <w:tcW w:w="6663" w:type="dxa"/>
            <w:tcBorders>
              <w:top w:val="single" w:sz="4" w:space="0" w:color="auto"/>
              <w:left w:val="single" w:sz="4" w:space="0" w:color="auto"/>
              <w:bottom w:val="single" w:sz="4" w:space="0" w:color="auto"/>
              <w:right w:val="single" w:sz="4" w:space="0" w:color="auto"/>
            </w:tcBorders>
            <w:hideMark/>
          </w:tcPr>
          <w:p w14:paraId="71A72BFD"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Сектор містобудування та архітектури </w:t>
            </w:r>
          </w:p>
        </w:tc>
        <w:tc>
          <w:tcPr>
            <w:tcW w:w="1559" w:type="dxa"/>
            <w:tcBorders>
              <w:top w:val="single" w:sz="4" w:space="0" w:color="auto"/>
              <w:left w:val="single" w:sz="4" w:space="0" w:color="auto"/>
              <w:bottom w:val="single" w:sz="4" w:space="0" w:color="auto"/>
              <w:right w:val="single" w:sz="4" w:space="0" w:color="auto"/>
            </w:tcBorders>
          </w:tcPr>
          <w:p w14:paraId="354F848B" w14:textId="77777777" w:rsidR="003C3AA3" w:rsidRPr="003C3AA3" w:rsidRDefault="003C3AA3">
            <w:pPr>
              <w:pStyle w:val="a6"/>
              <w:spacing w:before="0" w:beforeAutospacing="0" w:after="0" w:afterAutospacing="0"/>
              <w:jc w:val="center"/>
              <w:rPr>
                <w:rStyle w:val="af"/>
                <w:b w:val="0"/>
                <w:bCs w:val="0"/>
              </w:rPr>
            </w:pPr>
          </w:p>
        </w:tc>
      </w:tr>
      <w:tr w:rsidR="003C3AA3" w:rsidRPr="003C3AA3" w14:paraId="17129FA5" w14:textId="77777777" w:rsidTr="003C3AA3">
        <w:tc>
          <w:tcPr>
            <w:tcW w:w="1129" w:type="dxa"/>
            <w:tcBorders>
              <w:top w:val="single" w:sz="4" w:space="0" w:color="auto"/>
              <w:left w:val="single" w:sz="4" w:space="0" w:color="auto"/>
              <w:bottom w:val="single" w:sz="4" w:space="0" w:color="auto"/>
              <w:right w:val="single" w:sz="4" w:space="0" w:color="auto"/>
            </w:tcBorders>
          </w:tcPr>
          <w:p w14:paraId="0063220F"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61E4893"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 – головний архітектор</w:t>
            </w:r>
          </w:p>
          <w:p w14:paraId="02D33947" w14:textId="44060FF8"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7C48FCAE"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129F1ECD" w14:textId="77777777" w:rsidTr="003C3AA3">
        <w:tc>
          <w:tcPr>
            <w:tcW w:w="1129" w:type="dxa"/>
            <w:tcBorders>
              <w:top w:val="single" w:sz="4" w:space="0" w:color="auto"/>
              <w:left w:val="single" w:sz="4" w:space="0" w:color="auto"/>
              <w:bottom w:val="single" w:sz="4" w:space="0" w:color="auto"/>
              <w:right w:val="single" w:sz="4" w:space="0" w:color="auto"/>
            </w:tcBorders>
          </w:tcPr>
          <w:p w14:paraId="40832DDF"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3838EF2"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Провідний спеціаліст</w:t>
            </w:r>
          </w:p>
        </w:tc>
        <w:tc>
          <w:tcPr>
            <w:tcW w:w="1559" w:type="dxa"/>
            <w:tcBorders>
              <w:top w:val="single" w:sz="4" w:space="0" w:color="auto"/>
              <w:left w:val="single" w:sz="4" w:space="0" w:color="auto"/>
              <w:bottom w:val="single" w:sz="4" w:space="0" w:color="auto"/>
              <w:right w:val="single" w:sz="4" w:space="0" w:color="auto"/>
            </w:tcBorders>
            <w:hideMark/>
          </w:tcPr>
          <w:p w14:paraId="690F7F9A"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010F33CD" w14:textId="77777777" w:rsidTr="003C3AA3">
        <w:tc>
          <w:tcPr>
            <w:tcW w:w="1129" w:type="dxa"/>
            <w:tcBorders>
              <w:top w:val="single" w:sz="4" w:space="0" w:color="auto"/>
              <w:left w:val="single" w:sz="4" w:space="0" w:color="auto"/>
              <w:bottom w:val="single" w:sz="4" w:space="0" w:color="auto"/>
              <w:right w:val="single" w:sz="4" w:space="0" w:color="auto"/>
            </w:tcBorders>
          </w:tcPr>
          <w:p w14:paraId="7D6D4881"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6483793E"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22CF2D7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54B2933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3F42FA97"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11</w:t>
            </w:r>
          </w:p>
        </w:tc>
        <w:tc>
          <w:tcPr>
            <w:tcW w:w="6663" w:type="dxa"/>
            <w:tcBorders>
              <w:top w:val="single" w:sz="4" w:space="0" w:color="auto"/>
              <w:left w:val="single" w:sz="4" w:space="0" w:color="auto"/>
              <w:bottom w:val="single" w:sz="4" w:space="0" w:color="auto"/>
              <w:right w:val="single" w:sz="4" w:space="0" w:color="auto"/>
            </w:tcBorders>
            <w:hideMark/>
          </w:tcPr>
          <w:p w14:paraId="079458C3"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Сектор економіки, туризму, зовнішніх </w:t>
            </w:r>
            <w:proofErr w:type="spellStart"/>
            <w:r w:rsidRPr="003C3AA3">
              <w:rPr>
                <w:rStyle w:val="af"/>
                <w:b w:val="0"/>
                <w:bCs w:val="0"/>
              </w:rPr>
              <w:t>зв’язків</w:t>
            </w:r>
            <w:proofErr w:type="spellEnd"/>
            <w:r w:rsidRPr="003C3AA3">
              <w:rPr>
                <w:rStyle w:val="af"/>
                <w:b w:val="0"/>
                <w:bCs w:val="0"/>
              </w:rPr>
              <w:t xml:space="preserve"> та інвестиційної політики</w:t>
            </w:r>
          </w:p>
        </w:tc>
        <w:tc>
          <w:tcPr>
            <w:tcW w:w="1559" w:type="dxa"/>
            <w:tcBorders>
              <w:top w:val="single" w:sz="4" w:space="0" w:color="auto"/>
              <w:left w:val="single" w:sz="4" w:space="0" w:color="auto"/>
              <w:bottom w:val="single" w:sz="4" w:space="0" w:color="auto"/>
              <w:right w:val="single" w:sz="4" w:space="0" w:color="auto"/>
            </w:tcBorders>
          </w:tcPr>
          <w:p w14:paraId="611DF0FA" w14:textId="77777777" w:rsidR="003C3AA3" w:rsidRPr="003C3AA3" w:rsidRDefault="003C3AA3">
            <w:pPr>
              <w:pStyle w:val="a6"/>
              <w:spacing w:before="0" w:beforeAutospacing="0" w:after="0" w:afterAutospacing="0"/>
              <w:jc w:val="center"/>
              <w:rPr>
                <w:rStyle w:val="af"/>
                <w:b w:val="0"/>
                <w:bCs w:val="0"/>
              </w:rPr>
            </w:pPr>
          </w:p>
        </w:tc>
      </w:tr>
      <w:tr w:rsidR="003C3AA3" w:rsidRPr="003C3AA3" w14:paraId="5C07FE42" w14:textId="77777777" w:rsidTr="003C3AA3">
        <w:tc>
          <w:tcPr>
            <w:tcW w:w="1129" w:type="dxa"/>
            <w:tcBorders>
              <w:top w:val="single" w:sz="4" w:space="0" w:color="auto"/>
              <w:left w:val="single" w:sz="4" w:space="0" w:color="auto"/>
              <w:bottom w:val="single" w:sz="4" w:space="0" w:color="auto"/>
              <w:right w:val="single" w:sz="4" w:space="0" w:color="auto"/>
            </w:tcBorders>
          </w:tcPr>
          <w:p w14:paraId="61C784FE"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E45EB73"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w:t>
            </w:r>
          </w:p>
          <w:p w14:paraId="1B667931" w14:textId="379F63D4"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4543FB2E"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99C952B" w14:textId="77777777" w:rsidTr="003C3AA3">
        <w:tc>
          <w:tcPr>
            <w:tcW w:w="1129" w:type="dxa"/>
            <w:tcBorders>
              <w:top w:val="single" w:sz="4" w:space="0" w:color="auto"/>
              <w:left w:val="single" w:sz="4" w:space="0" w:color="auto"/>
              <w:bottom w:val="single" w:sz="4" w:space="0" w:color="auto"/>
              <w:right w:val="single" w:sz="4" w:space="0" w:color="auto"/>
            </w:tcBorders>
          </w:tcPr>
          <w:p w14:paraId="39B20F0E"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EF86732"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1A9BE493"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E841267"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3713948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12</w:t>
            </w:r>
          </w:p>
        </w:tc>
        <w:tc>
          <w:tcPr>
            <w:tcW w:w="6663" w:type="dxa"/>
            <w:tcBorders>
              <w:top w:val="single" w:sz="4" w:space="0" w:color="auto"/>
              <w:left w:val="single" w:sz="4" w:space="0" w:color="auto"/>
              <w:bottom w:val="single" w:sz="4" w:space="0" w:color="auto"/>
              <w:right w:val="single" w:sz="4" w:space="0" w:color="auto"/>
            </w:tcBorders>
            <w:hideMark/>
          </w:tcPr>
          <w:p w14:paraId="0536975B"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Прибиральниця  службових приміщень</w:t>
            </w:r>
          </w:p>
          <w:p w14:paraId="1BB56B73" w14:textId="78C58179" w:rsidR="003C3AA3" w:rsidRPr="003C3AA3" w:rsidRDefault="003C3AA3">
            <w:pPr>
              <w:pStyle w:val="a6"/>
              <w:spacing w:before="0" w:beforeAutospacing="0" w:after="0" w:afterAutospacing="0"/>
              <w:jc w:val="both"/>
              <w:rPr>
                <w:rStyle w:val="af"/>
                <w:b w:val="0"/>
                <w:bCs w:val="0"/>
              </w:rPr>
            </w:pPr>
          </w:p>
        </w:tc>
        <w:tc>
          <w:tcPr>
            <w:tcW w:w="1559" w:type="dxa"/>
            <w:tcBorders>
              <w:top w:val="single" w:sz="4" w:space="0" w:color="auto"/>
              <w:left w:val="single" w:sz="4" w:space="0" w:color="auto"/>
              <w:bottom w:val="single" w:sz="4" w:space="0" w:color="auto"/>
              <w:right w:val="single" w:sz="4" w:space="0" w:color="auto"/>
            </w:tcBorders>
            <w:hideMark/>
          </w:tcPr>
          <w:p w14:paraId="19E7D93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7E343568"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5BC2DEF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13</w:t>
            </w:r>
          </w:p>
        </w:tc>
        <w:tc>
          <w:tcPr>
            <w:tcW w:w="6663" w:type="dxa"/>
            <w:tcBorders>
              <w:top w:val="single" w:sz="4" w:space="0" w:color="auto"/>
              <w:left w:val="single" w:sz="4" w:space="0" w:color="auto"/>
              <w:bottom w:val="single" w:sz="4" w:space="0" w:color="auto"/>
              <w:right w:val="single" w:sz="4" w:space="0" w:color="auto"/>
            </w:tcBorders>
            <w:hideMark/>
          </w:tcPr>
          <w:p w14:paraId="5DEFC88C"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Водій</w:t>
            </w:r>
          </w:p>
        </w:tc>
        <w:tc>
          <w:tcPr>
            <w:tcW w:w="1559" w:type="dxa"/>
            <w:tcBorders>
              <w:top w:val="single" w:sz="4" w:space="0" w:color="auto"/>
              <w:left w:val="single" w:sz="4" w:space="0" w:color="auto"/>
              <w:bottom w:val="single" w:sz="4" w:space="0" w:color="auto"/>
              <w:right w:val="single" w:sz="4" w:space="0" w:color="auto"/>
            </w:tcBorders>
            <w:hideMark/>
          </w:tcPr>
          <w:p w14:paraId="52ED8C8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2</w:t>
            </w:r>
          </w:p>
        </w:tc>
      </w:tr>
      <w:tr w:rsidR="003C3AA3" w:rsidRPr="003C3AA3" w14:paraId="6BBEFFFA" w14:textId="77777777" w:rsidTr="003C3AA3">
        <w:tc>
          <w:tcPr>
            <w:tcW w:w="1129" w:type="dxa"/>
            <w:tcBorders>
              <w:top w:val="single" w:sz="4" w:space="0" w:color="auto"/>
              <w:left w:val="single" w:sz="4" w:space="0" w:color="auto"/>
              <w:bottom w:val="single" w:sz="4" w:space="0" w:color="auto"/>
              <w:right w:val="single" w:sz="4" w:space="0" w:color="auto"/>
            </w:tcBorders>
          </w:tcPr>
          <w:p w14:paraId="33F1E359" w14:textId="77777777" w:rsidR="003C3AA3" w:rsidRPr="003C3AA3" w:rsidRDefault="003C3AA3">
            <w:pPr>
              <w:pStyle w:val="a6"/>
              <w:spacing w:before="0" w:beforeAutospacing="0" w:after="0" w:afterAutospacing="0"/>
              <w:jc w:val="center"/>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61AB9DE1"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0FD4A4B2"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41</w:t>
            </w:r>
          </w:p>
        </w:tc>
      </w:tr>
    </w:tbl>
    <w:p w14:paraId="196F0652" w14:textId="77777777" w:rsidR="003C3AA3" w:rsidRDefault="003C3AA3" w:rsidP="003C3AA3">
      <w:pPr>
        <w:pStyle w:val="a6"/>
        <w:shd w:val="clear" w:color="auto" w:fill="FFFFFF"/>
        <w:spacing w:before="0" w:beforeAutospacing="0" w:after="0" w:afterAutospacing="0"/>
        <w:ind w:firstLine="708"/>
        <w:jc w:val="both"/>
        <w:rPr>
          <w:rStyle w:val="af"/>
          <w:sz w:val="28"/>
          <w:szCs w:val="28"/>
          <w:lang w:eastAsia="ru-RU"/>
        </w:rPr>
      </w:pPr>
    </w:p>
    <w:p w14:paraId="53522BDD" w14:textId="77777777" w:rsidR="003C3AA3" w:rsidRPr="003C3AA3" w:rsidRDefault="003C3AA3" w:rsidP="003C3AA3">
      <w:pPr>
        <w:pStyle w:val="a6"/>
        <w:shd w:val="clear" w:color="auto" w:fill="FFFFFF"/>
        <w:spacing w:before="0" w:beforeAutospacing="0" w:after="0" w:afterAutospacing="0"/>
        <w:ind w:firstLine="708"/>
        <w:jc w:val="both"/>
        <w:rPr>
          <w:rStyle w:val="af"/>
          <w:b w:val="0"/>
          <w:bCs w:val="0"/>
        </w:rPr>
      </w:pPr>
    </w:p>
    <w:tbl>
      <w:tblPr>
        <w:tblStyle w:val="a3"/>
        <w:tblW w:w="0" w:type="auto"/>
        <w:tblLook w:val="04A0" w:firstRow="1" w:lastRow="0" w:firstColumn="1" w:lastColumn="0" w:noHBand="0" w:noVBand="1"/>
      </w:tblPr>
      <w:tblGrid>
        <w:gridCol w:w="1129"/>
        <w:gridCol w:w="6663"/>
        <w:gridCol w:w="1553"/>
      </w:tblGrid>
      <w:tr w:rsidR="003C3AA3" w:rsidRPr="003C3AA3" w14:paraId="1C03B58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1269A058"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14</w:t>
            </w:r>
          </w:p>
        </w:tc>
        <w:tc>
          <w:tcPr>
            <w:tcW w:w="8216" w:type="dxa"/>
            <w:gridSpan w:val="2"/>
            <w:tcBorders>
              <w:top w:val="single" w:sz="4" w:space="0" w:color="auto"/>
              <w:left w:val="single" w:sz="4" w:space="0" w:color="auto"/>
              <w:bottom w:val="single" w:sz="4" w:space="0" w:color="auto"/>
              <w:right w:val="single" w:sz="4" w:space="0" w:color="auto"/>
            </w:tcBorders>
            <w:hideMark/>
          </w:tcPr>
          <w:p w14:paraId="79390863" w14:textId="77777777" w:rsidR="003C3AA3" w:rsidRPr="003C3AA3" w:rsidRDefault="003C3AA3">
            <w:pPr>
              <w:pStyle w:val="a6"/>
              <w:spacing w:before="0" w:beforeAutospacing="0" w:after="0" w:afterAutospacing="0"/>
              <w:rPr>
                <w:rStyle w:val="af"/>
                <w:b w:val="0"/>
                <w:bCs w:val="0"/>
              </w:rPr>
            </w:pPr>
            <w:r w:rsidRPr="003C3AA3">
              <w:rPr>
                <w:rStyle w:val="af"/>
                <w:b w:val="0"/>
                <w:bCs w:val="0"/>
              </w:rPr>
              <w:t>Служба в справах дітей</w:t>
            </w:r>
          </w:p>
        </w:tc>
      </w:tr>
      <w:tr w:rsidR="003C3AA3" w:rsidRPr="003C3AA3" w14:paraId="32C48893" w14:textId="77777777" w:rsidTr="003C3AA3">
        <w:tc>
          <w:tcPr>
            <w:tcW w:w="1129" w:type="dxa"/>
            <w:tcBorders>
              <w:top w:val="single" w:sz="4" w:space="0" w:color="auto"/>
              <w:left w:val="single" w:sz="4" w:space="0" w:color="auto"/>
              <w:bottom w:val="single" w:sz="4" w:space="0" w:color="auto"/>
              <w:right w:val="single" w:sz="4" w:space="0" w:color="auto"/>
            </w:tcBorders>
          </w:tcPr>
          <w:p w14:paraId="5558B82A"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4FA8320" w14:textId="6651A045"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служби в справах дітей</w:t>
            </w:r>
          </w:p>
        </w:tc>
        <w:tc>
          <w:tcPr>
            <w:tcW w:w="1553" w:type="dxa"/>
            <w:tcBorders>
              <w:top w:val="single" w:sz="4" w:space="0" w:color="auto"/>
              <w:left w:val="single" w:sz="4" w:space="0" w:color="auto"/>
              <w:bottom w:val="single" w:sz="4" w:space="0" w:color="auto"/>
              <w:right w:val="single" w:sz="4" w:space="0" w:color="auto"/>
            </w:tcBorders>
            <w:vAlign w:val="center"/>
            <w:hideMark/>
          </w:tcPr>
          <w:p w14:paraId="69851D5E"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5837DD00" w14:textId="77777777" w:rsidTr="003C3AA3">
        <w:tc>
          <w:tcPr>
            <w:tcW w:w="1129" w:type="dxa"/>
            <w:tcBorders>
              <w:top w:val="single" w:sz="4" w:space="0" w:color="auto"/>
              <w:left w:val="single" w:sz="4" w:space="0" w:color="auto"/>
              <w:bottom w:val="single" w:sz="4" w:space="0" w:color="auto"/>
              <w:right w:val="single" w:sz="4" w:space="0" w:color="auto"/>
            </w:tcBorders>
          </w:tcPr>
          <w:p w14:paraId="38B838AF"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E635DC8"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5116AB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bl>
    <w:p w14:paraId="7F9502C1" w14:textId="77777777" w:rsidR="003C3AA3" w:rsidRPr="003C3AA3" w:rsidRDefault="003C3AA3" w:rsidP="003C3AA3">
      <w:pPr>
        <w:pStyle w:val="a6"/>
        <w:shd w:val="clear" w:color="auto" w:fill="FFFFFF"/>
        <w:spacing w:before="0" w:beforeAutospacing="0" w:after="0" w:afterAutospacing="0"/>
        <w:rPr>
          <w:rStyle w:val="af"/>
          <w:b w:val="0"/>
          <w:bCs w:val="0"/>
          <w:lang w:eastAsia="ru-RU"/>
        </w:rPr>
      </w:pPr>
    </w:p>
    <w:tbl>
      <w:tblPr>
        <w:tblStyle w:val="a3"/>
        <w:tblW w:w="0" w:type="auto"/>
        <w:tblLook w:val="04A0" w:firstRow="1" w:lastRow="0" w:firstColumn="1" w:lastColumn="0" w:noHBand="0" w:noVBand="1"/>
      </w:tblPr>
      <w:tblGrid>
        <w:gridCol w:w="1129"/>
        <w:gridCol w:w="6663"/>
        <w:gridCol w:w="1553"/>
      </w:tblGrid>
      <w:tr w:rsidR="003C3AA3" w:rsidRPr="003C3AA3" w14:paraId="7604A0D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0D80289F" w14:textId="77777777" w:rsidR="003C3AA3" w:rsidRPr="003C3AA3" w:rsidRDefault="003C3AA3">
            <w:pPr>
              <w:pStyle w:val="a6"/>
              <w:spacing w:before="0" w:beforeAutospacing="0" w:after="0" w:afterAutospacing="0"/>
              <w:jc w:val="both"/>
              <w:rPr>
                <w:rStyle w:val="af"/>
                <w:b w:val="0"/>
                <w:bCs w:val="0"/>
                <w:lang w:eastAsia="ru-RU"/>
              </w:rPr>
            </w:pPr>
            <w:r w:rsidRPr="003C3AA3">
              <w:rPr>
                <w:rStyle w:val="af"/>
                <w:b w:val="0"/>
                <w:bCs w:val="0"/>
              </w:rPr>
              <w:t>15</w:t>
            </w:r>
          </w:p>
        </w:tc>
        <w:tc>
          <w:tcPr>
            <w:tcW w:w="8216" w:type="dxa"/>
            <w:gridSpan w:val="2"/>
            <w:tcBorders>
              <w:top w:val="single" w:sz="4" w:space="0" w:color="auto"/>
              <w:left w:val="single" w:sz="4" w:space="0" w:color="auto"/>
              <w:bottom w:val="single" w:sz="4" w:space="0" w:color="auto"/>
              <w:right w:val="single" w:sz="4" w:space="0" w:color="auto"/>
            </w:tcBorders>
            <w:hideMark/>
          </w:tcPr>
          <w:p w14:paraId="08A32665" w14:textId="77777777" w:rsidR="003C3AA3" w:rsidRPr="003C3AA3" w:rsidRDefault="003C3AA3">
            <w:pPr>
              <w:pStyle w:val="a6"/>
              <w:spacing w:before="0" w:beforeAutospacing="0" w:after="0" w:afterAutospacing="0"/>
              <w:jc w:val="both"/>
              <w:rPr>
                <w:rStyle w:val="af"/>
                <w:b w:val="0"/>
                <w:bCs w:val="0"/>
              </w:rPr>
            </w:pPr>
            <w:r w:rsidRPr="003C3AA3">
              <w:t>Відділу освіти, культури, молоді та спорту</w:t>
            </w:r>
          </w:p>
        </w:tc>
      </w:tr>
      <w:tr w:rsidR="003C3AA3" w:rsidRPr="003C3AA3" w14:paraId="1D76A556" w14:textId="77777777" w:rsidTr="003C3AA3">
        <w:tc>
          <w:tcPr>
            <w:tcW w:w="1129" w:type="dxa"/>
            <w:tcBorders>
              <w:top w:val="single" w:sz="4" w:space="0" w:color="auto"/>
              <w:left w:val="single" w:sz="4" w:space="0" w:color="auto"/>
              <w:bottom w:val="single" w:sz="4" w:space="0" w:color="auto"/>
              <w:right w:val="single" w:sz="4" w:space="0" w:color="auto"/>
            </w:tcBorders>
          </w:tcPr>
          <w:p w14:paraId="2A9C5CFC"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6DEFF43" w14:textId="0AFD2B2A"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Начальник відділу освіти, культури, молоді та спорту</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3F3725A"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335AC495" w14:textId="77777777" w:rsidTr="003C3AA3">
        <w:tc>
          <w:tcPr>
            <w:tcW w:w="1129" w:type="dxa"/>
            <w:tcBorders>
              <w:top w:val="single" w:sz="4" w:space="0" w:color="auto"/>
              <w:left w:val="single" w:sz="4" w:space="0" w:color="auto"/>
              <w:bottom w:val="single" w:sz="4" w:space="0" w:color="auto"/>
              <w:right w:val="single" w:sz="4" w:space="0" w:color="auto"/>
            </w:tcBorders>
          </w:tcPr>
          <w:p w14:paraId="6BB1A862"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F9F4CD3" w14:textId="2D6D8F6C"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Головний спеціаліст</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D52FA5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43BDB04D" w14:textId="77777777" w:rsidTr="003C3AA3">
        <w:tc>
          <w:tcPr>
            <w:tcW w:w="1129" w:type="dxa"/>
            <w:tcBorders>
              <w:top w:val="single" w:sz="4" w:space="0" w:color="auto"/>
              <w:left w:val="single" w:sz="4" w:space="0" w:color="auto"/>
              <w:bottom w:val="single" w:sz="4" w:space="0" w:color="auto"/>
              <w:right w:val="single" w:sz="4" w:space="0" w:color="auto"/>
            </w:tcBorders>
          </w:tcPr>
          <w:p w14:paraId="3C344DF6"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6BC272A4" w14:textId="5F23FFAB"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Провідний спеціаліст</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DB4FF9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3</w:t>
            </w:r>
          </w:p>
        </w:tc>
      </w:tr>
      <w:tr w:rsidR="003C3AA3" w:rsidRPr="003C3AA3" w14:paraId="2BF29764" w14:textId="77777777" w:rsidTr="003C3AA3">
        <w:tc>
          <w:tcPr>
            <w:tcW w:w="1129" w:type="dxa"/>
            <w:tcBorders>
              <w:top w:val="single" w:sz="4" w:space="0" w:color="auto"/>
              <w:left w:val="single" w:sz="4" w:space="0" w:color="auto"/>
              <w:bottom w:val="single" w:sz="4" w:space="0" w:color="auto"/>
              <w:right w:val="single" w:sz="4" w:space="0" w:color="auto"/>
            </w:tcBorders>
          </w:tcPr>
          <w:p w14:paraId="5F214426"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293780A" w14:textId="0314305F"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Головний бухгалтер</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E70E44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6AA5D1E0" w14:textId="77777777" w:rsidTr="003C3AA3">
        <w:tc>
          <w:tcPr>
            <w:tcW w:w="1129" w:type="dxa"/>
            <w:tcBorders>
              <w:top w:val="single" w:sz="4" w:space="0" w:color="auto"/>
              <w:left w:val="single" w:sz="4" w:space="0" w:color="auto"/>
              <w:bottom w:val="single" w:sz="4" w:space="0" w:color="auto"/>
              <w:right w:val="single" w:sz="4" w:space="0" w:color="auto"/>
            </w:tcBorders>
          </w:tcPr>
          <w:p w14:paraId="14A6AD20"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60BD108A" w14:textId="3890598B"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 xml:space="preserve">Бухгалтер </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0305E7D"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AB986C3" w14:textId="77777777" w:rsidTr="003C3AA3">
        <w:tc>
          <w:tcPr>
            <w:tcW w:w="1129" w:type="dxa"/>
            <w:tcBorders>
              <w:top w:val="single" w:sz="4" w:space="0" w:color="auto"/>
              <w:left w:val="single" w:sz="4" w:space="0" w:color="auto"/>
              <w:bottom w:val="single" w:sz="4" w:space="0" w:color="auto"/>
              <w:right w:val="single" w:sz="4" w:space="0" w:color="auto"/>
            </w:tcBorders>
          </w:tcPr>
          <w:p w14:paraId="767170DD"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F7A812A" w14:textId="14C809B6"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 xml:space="preserve">Фахівець із публічних </w:t>
            </w:r>
            <w:proofErr w:type="spellStart"/>
            <w:r w:rsidRPr="003C3AA3">
              <w:rPr>
                <w:rFonts w:ascii="Times New Roman" w:hAnsi="Times New Roman" w:cs="Times New Roman"/>
                <w:sz w:val="24"/>
                <w:szCs w:val="24"/>
              </w:rPr>
              <w:t>закупівель</w:t>
            </w:r>
            <w:proofErr w:type="spellEnd"/>
          </w:p>
        </w:tc>
        <w:tc>
          <w:tcPr>
            <w:tcW w:w="1553" w:type="dxa"/>
            <w:tcBorders>
              <w:top w:val="single" w:sz="4" w:space="0" w:color="auto"/>
              <w:left w:val="single" w:sz="4" w:space="0" w:color="auto"/>
              <w:bottom w:val="single" w:sz="4" w:space="0" w:color="auto"/>
              <w:right w:val="single" w:sz="4" w:space="0" w:color="auto"/>
            </w:tcBorders>
            <w:vAlign w:val="center"/>
            <w:hideMark/>
          </w:tcPr>
          <w:p w14:paraId="39B9DF5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74BEFD8F" w14:textId="77777777" w:rsidTr="003C3AA3">
        <w:tc>
          <w:tcPr>
            <w:tcW w:w="1129" w:type="dxa"/>
            <w:tcBorders>
              <w:top w:val="single" w:sz="4" w:space="0" w:color="auto"/>
              <w:left w:val="single" w:sz="4" w:space="0" w:color="auto"/>
              <w:bottom w:val="single" w:sz="4" w:space="0" w:color="auto"/>
              <w:right w:val="single" w:sz="4" w:space="0" w:color="auto"/>
            </w:tcBorders>
          </w:tcPr>
          <w:p w14:paraId="2A73BA3D"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34BC7001" w14:textId="77777777" w:rsidR="003C3AA3" w:rsidRPr="003C3AA3" w:rsidRDefault="003C3AA3">
            <w:pPr>
              <w:spacing w:after="0" w:line="240" w:lineRule="auto"/>
              <w:rPr>
                <w:rFonts w:ascii="Times New Roman" w:hAnsi="Times New Roman" w:cs="Times New Roman"/>
                <w:sz w:val="24"/>
                <w:szCs w:val="24"/>
              </w:rPr>
            </w:pPr>
            <w:r w:rsidRPr="003C3AA3">
              <w:rPr>
                <w:rFonts w:ascii="Times New Roman" w:hAnsi="Times New Roman" w:cs="Times New Roman"/>
                <w:sz w:val="24"/>
                <w:szCs w:val="24"/>
              </w:rPr>
              <w:t>Всього</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C21B8E5"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8</w:t>
            </w:r>
          </w:p>
        </w:tc>
      </w:tr>
    </w:tbl>
    <w:p w14:paraId="5E124504" w14:textId="77777777" w:rsidR="003C3AA3" w:rsidRPr="003C3AA3" w:rsidRDefault="003C3AA3" w:rsidP="003C3AA3">
      <w:pPr>
        <w:pStyle w:val="a6"/>
        <w:shd w:val="clear" w:color="auto" w:fill="FFFFFF"/>
        <w:spacing w:before="0" w:beforeAutospacing="0" w:after="0" w:afterAutospacing="0"/>
        <w:ind w:firstLine="708"/>
        <w:jc w:val="both"/>
        <w:rPr>
          <w:rStyle w:val="af"/>
          <w:b w:val="0"/>
          <w:bCs w:val="0"/>
          <w:lang w:eastAsia="ru-RU"/>
        </w:rPr>
      </w:pPr>
    </w:p>
    <w:tbl>
      <w:tblPr>
        <w:tblStyle w:val="a3"/>
        <w:tblW w:w="0" w:type="auto"/>
        <w:tblLook w:val="04A0" w:firstRow="1" w:lastRow="0" w:firstColumn="1" w:lastColumn="0" w:noHBand="0" w:noVBand="1"/>
      </w:tblPr>
      <w:tblGrid>
        <w:gridCol w:w="1129"/>
        <w:gridCol w:w="6663"/>
        <w:gridCol w:w="1553"/>
      </w:tblGrid>
      <w:tr w:rsidR="003C3AA3" w:rsidRPr="003C3AA3" w14:paraId="79E7002E" w14:textId="77777777" w:rsidTr="003C3AA3">
        <w:tc>
          <w:tcPr>
            <w:tcW w:w="1129" w:type="dxa"/>
            <w:tcBorders>
              <w:top w:val="single" w:sz="4" w:space="0" w:color="auto"/>
              <w:left w:val="single" w:sz="4" w:space="0" w:color="auto"/>
              <w:bottom w:val="single" w:sz="4" w:space="0" w:color="auto"/>
              <w:right w:val="single" w:sz="4" w:space="0" w:color="auto"/>
            </w:tcBorders>
            <w:hideMark/>
          </w:tcPr>
          <w:p w14:paraId="7DEEA435"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16</w:t>
            </w:r>
          </w:p>
        </w:tc>
        <w:tc>
          <w:tcPr>
            <w:tcW w:w="8216" w:type="dxa"/>
            <w:gridSpan w:val="2"/>
            <w:tcBorders>
              <w:top w:val="single" w:sz="4" w:space="0" w:color="auto"/>
              <w:left w:val="single" w:sz="4" w:space="0" w:color="auto"/>
              <w:bottom w:val="single" w:sz="4" w:space="0" w:color="auto"/>
              <w:right w:val="single" w:sz="4" w:space="0" w:color="auto"/>
            </w:tcBorders>
            <w:hideMark/>
          </w:tcPr>
          <w:p w14:paraId="471E8BD3"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 xml:space="preserve">Фінансовий відділ </w:t>
            </w:r>
          </w:p>
        </w:tc>
      </w:tr>
      <w:tr w:rsidR="003C3AA3" w:rsidRPr="003C3AA3" w14:paraId="60828E34" w14:textId="77777777" w:rsidTr="003C3AA3">
        <w:tc>
          <w:tcPr>
            <w:tcW w:w="1129" w:type="dxa"/>
            <w:tcBorders>
              <w:top w:val="single" w:sz="4" w:space="0" w:color="auto"/>
              <w:left w:val="single" w:sz="4" w:space="0" w:color="auto"/>
              <w:bottom w:val="single" w:sz="4" w:space="0" w:color="auto"/>
              <w:right w:val="single" w:sz="4" w:space="0" w:color="auto"/>
            </w:tcBorders>
          </w:tcPr>
          <w:p w14:paraId="2DFEDF72"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0C7E9854" w14:textId="0098482B" w:rsidR="003C3AA3" w:rsidRPr="003C3AA3" w:rsidRDefault="003C3AA3">
            <w:pPr>
              <w:pStyle w:val="a6"/>
              <w:spacing w:before="0" w:beforeAutospacing="0" w:after="0" w:afterAutospacing="0"/>
              <w:jc w:val="both"/>
              <w:rPr>
                <w:rStyle w:val="af"/>
                <w:b w:val="0"/>
                <w:bCs w:val="0"/>
              </w:rPr>
            </w:pPr>
            <w:r w:rsidRPr="003C3AA3">
              <w:rPr>
                <w:rStyle w:val="af"/>
                <w:b w:val="0"/>
                <w:bCs w:val="0"/>
              </w:rPr>
              <w:t>Начальник земельного відділу</w:t>
            </w:r>
          </w:p>
        </w:tc>
        <w:tc>
          <w:tcPr>
            <w:tcW w:w="1553" w:type="dxa"/>
            <w:tcBorders>
              <w:top w:val="single" w:sz="4" w:space="0" w:color="auto"/>
              <w:left w:val="single" w:sz="4" w:space="0" w:color="auto"/>
              <w:bottom w:val="single" w:sz="4" w:space="0" w:color="auto"/>
              <w:right w:val="single" w:sz="4" w:space="0" w:color="auto"/>
            </w:tcBorders>
            <w:vAlign w:val="center"/>
            <w:hideMark/>
          </w:tcPr>
          <w:p w14:paraId="6FA67926"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121987D4" w14:textId="77777777" w:rsidTr="003C3AA3">
        <w:tc>
          <w:tcPr>
            <w:tcW w:w="1129" w:type="dxa"/>
            <w:tcBorders>
              <w:top w:val="single" w:sz="4" w:space="0" w:color="auto"/>
              <w:left w:val="single" w:sz="4" w:space="0" w:color="auto"/>
              <w:bottom w:val="single" w:sz="4" w:space="0" w:color="auto"/>
              <w:right w:val="single" w:sz="4" w:space="0" w:color="auto"/>
            </w:tcBorders>
          </w:tcPr>
          <w:p w14:paraId="0B965435"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462E5B86" w14:textId="6D153D10"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 доходів</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B79FE31"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41BA46C6" w14:textId="77777777" w:rsidTr="003C3AA3">
        <w:tc>
          <w:tcPr>
            <w:tcW w:w="1129" w:type="dxa"/>
            <w:tcBorders>
              <w:top w:val="single" w:sz="4" w:space="0" w:color="auto"/>
              <w:left w:val="single" w:sz="4" w:space="0" w:color="auto"/>
              <w:bottom w:val="single" w:sz="4" w:space="0" w:color="auto"/>
              <w:right w:val="single" w:sz="4" w:space="0" w:color="auto"/>
            </w:tcBorders>
          </w:tcPr>
          <w:p w14:paraId="787C8463"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18FAC7A5" w14:textId="62D470ED"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 видатків</w:t>
            </w:r>
          </w:p>
        </w:tc>
        <w:tc>
          <w:tcPr>
            <w:tcW w:w="1553" w:type="dxa"/>
            <w:tcBorders>
              <w:top w:val="single" w:sz="4" w:space="0" w:color="auto"/>
              <w:left w:val="single" w:sz="4" w:space="0" w:color="auto"/>
              <w:bottom w:val="single" w:sz="4" w:space="0" w:color="auto"/>
              <w:right w:val="single" w:sz="4" w:space="0" w:color="auto"/>
            </w:tcBorders>
            <w:vAlign w:val="center"/>
            <w:hideMark/>
          </w:tcPr>
          <w:p w14:paraId="67C9BF3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085448C1" w14:textId="77777777" w:rsidTr="003C3AA3">
        <w:tc>
          <w:tcPr>
            <w:tcW w:w="1129" w:type="dxa"/>
            <w:tcBorders>
              <w:top w:val="single" w:sz="4" w:space="0" w:color="auto"/>
              <w:left w:val="single" w:sz="4" w:space="0" w:color="auto"/>
              <w:bottom w:val="single" w:sz="4" w:space="0" w:color="auto"/>
              <w:right w:val="single" w:sz="4" w:space="0" w:color="auto"/>
            </w:tcBorders>
          </w:tcPr>
          <w:p w14:paraId="2239FBF0"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2B4379A2" w14:textId="13BE23BB" w:rsidR="003C3AA3" w:rsidRPr="003C3AA3" w:rsidRDefault="003C3AA3">
            <w:pPr>
              <w:pStyle w:val="a6"/>
              <w:spacing w:before="0" w:beforeAutospacing="0" w:after="0" w:afterAutospacing="0"/>
              <w:jc w:val="both"/>
              <w:rPr>
                <w:rStyle w:val="af"/>
                <w:b w:val="0"/>
                <w:bCs w:val="0"/>
              </w:rPr>
            </w:pPr>
            <w:r w:rsidRPr="003C3AA3">
              <w:rPr>
                <w:rStyle w:val="af"/>
                <w:b w:val="0"/>
                <w:bCs w:val="0"/>
              </w:rPr>
              <w:t>Завідувач сектору з ведення бухгалтерського обліку</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69E0C8C"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3BF463B0" w14:textId="77777777" w:rsidTr="003C3AA3">
        <w:tc>
          <w:tcPr>
            <w:tcW w:w="1129" w:type="dxa"/>
            <w:tcBorders>
              <w:top w:val="single" w:sz="4" w:space="0" w:color="auto"/>
              <w:left w:val="single" w:sz="4" w:space="0" w:color="auto"/>
              <w:bottom w:val="single" w:sz="4" w:space="0" w:color="auto"/>
              <w:right w:val="single" w:sz="4" w:space="0" w:color="auto"/>
            </w:tcBorders>
          </w:tcPr>
          <w:p w14:paraId="2477CB30"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7017982F" w14:textId="006D6A6B" w:rsidR="003C3AA3" w:rsidRPr="003C3AA3" w:rsidRDefault="003C3AA3">
            <w:pPr>
              <w:pStyle w:val="a6"/>
              <w:spacing w:before="0" w:beforeAutospacing="0" w:after="0" w:afterAutospacing="0"/>
              <w:jc w:val="both"/>
              <w:rPr>
                <w:rStyle w:val="af"/>
                <w:b w:val="0"/>
                <w:bCs w:val="0"/>
              </w:rPr>
            </w:pPr>
            <w:r w:rsidRPr="003C3AA3">
              <w:rPr>
                <w:rStyle w:val="af"/>
                <w:b w:val="0"/>
                <w:bCs w:val="0"/>
              </w:rPr>
              <w:t>Головний спеціаліст</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4362348"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1</w:t>
            </w:r>
          </w:p>
        </w:tc>
      </w:tr>
      <w:tr w:rsidR="003C3AA3" w:rsidRPr="003C3AA3" w14:paraId="2BB0C8B0" w14:textId="77777777" w:rsidTr="003C3AA3">
        <w:tc>
          <w:tcPr>
            <w:tcW w:w="1129" w:type="dxa"/>
            <w:tcBorders>
              <w:top w:val="single" w:sz="4" w:space="0" w:color="auto"/>
              <w:left w:val="single" w:sz="4" w:space="0" w:color="auto"/>
              <w:bottom w:val="single" w:sz="4" w:space="0" w:color="auto"/>
              <w:right w:val="single" w:sz="4" w:space="0" w:color="auto"/>
            </w:tcBorders>
          </w:tcPr>
          <w:p w14:paraId="29A12B4F" w14:textId="77777777" w:rsidR="003C3AA3" w:rsidRPr="003C3AA3" w:rsidRDefault="003C3AA3">
            <w:pPr>
              <w:pStyle w:val="a6"/>
              <w:spacing w:before="0" w:beforeAutospacing="0" w:after="0" w:afterAutospacing="0"/>
              <w:jc w:val="both"/>
              <w:rPr>
                <w:rStyle w:val="af"/>
                <w:b w:val="0"/>
                <w:bCs w:val="0"/>
              </w:rPr>
            </w:pPr>
          </w:p>
        </w:tc>
        <w:tc>
          <w:tcPr>
            <w:tcW w:w="6663" w:type="dxa"/>
            <w:tcBorders>
              <w:top w:val="single" w:sz="4" w:space="0" w:color="auto"/>
              <w:left w:val="single" w:sz="4" w:space="0" w:color="auto"/>
              <w:bottom w:val="single" w:sz="4" w:space="0" w:color="auto"/>
              <w:right w:val="single" w:sz="4" w:space="0" w:color="auto"/>
            </w:tcBorders>
            <w:hideMark/>
          </w:tcPr>
          <w:p w14:paraId="27073D68" w14:textId="77777777" w:rsidR="003C3AA3" w:rsidRPr="003C3AA3" w:rsidRDefault="003C3AA3">
            <w:pPr>
              <w:pStyle w:val="a6"/>
              <w:spacing w:before="0" w:beforeAutospacing="0" w:after="0" w:afterAutospacing="0"/>
              <w:jc w:val="both"/>
              <w:rPr>
                <w:rStyle w:val="af"/>
                <w:b w:val="0"/>
                <w:bCs w:val="0"/>
              </w:rPr>
            </w:pPr>
            <w:r w:rsidRPr="003C3AA3">
              <w:rPr>
                <w:rStyle w:val="af"/>
                <w:b w:val="0"/>
                <w:bCs w:val="0"/>
              </w:rPr>
              <w:t>Всього</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BCB921A" w14:textId="77777777" w:rsidR="003C3AA3" w:rsidRPr="003C3AA3" w:rsidRDefault="003C3AA3">
            <w:pPr>
              <w:pStyle w:val="a6"/>
              <w:spacing w:before="0" w:beforeAutospacing="0" w:after="0" w:afterAutospacing="0"/>
              <w:jc w:val="center"/>
              <w:rPr>
                <w:rStyle w:val="af"/>
                <w:b w:val="0"/>
                <w:bCs w:val="0"/>
              </w:rPr>
            </w:pPr>
            <w:r w:rsidRPr="003C3AA3">
              <w:rPr>
                <w:rStyle w:val="af"/>
                <w:b w:val="0"/>
                <w:bCs w:val="0"/>
              </w:rPr>
              <w:t>5</w:t>
            </w:r>
          </w:p>
        </w:tc>
      </w:tr>
    </w:tbl>
    <w:p w14:paraId="380FC83A" w14:textId="77777777" w:rsidR="003C3AA3" w:rsidRPr="003C3AA3" w:rsidRDefault="003C3AA3" w:rsidP="003C3AA3">
      <w:pPr>
        <w:pStyle w:val="a6"/>
        <w:shd w:val="clear" w:color="auto" w:fill="FFFFFF"/>
        <w:spacing w:before="0" w:beforeAutospacing="0" w:after="0" w:afterAutospacing="0"/>
        <w:ind w:firstLine="708"/>
        <w:jc w:val="both"/>
        <w:rPr>
          <w:rStyle w:val="af"/>
          <w:b w:val="0"/>
          <w:bCs w:val="0"/>
          <w:lang w:eastAsia="ru-RU"/>
        </w:rPr>
      </w:pPr>
    </w:p>
    <w:p w14:paraId="06AAB068" w14:textId="2719010B" w:rsidR="003C3AA3" w:rsidRDefault="000A4EC6" w:rsidP="00660D20">
      <w:pPr>
        <w:pStyle w:val="a6"/>
        <w:shd w:val="clear" w:color="auto" w:fill="FFFFFF"/>
        <w:spacing w:before="0" w:beforeAutospacing="0" w:after="0" w:afterAutospacing="0"/>
        <w:jc w:val="both"/>
        <w:rPr>
          <w:rStyle w:val="af"/>
          <w:b w:val="0"/>
          <w:bCs w:val="0"/>
        </w:rPr>
      </w:pPr>
      <w:r>
        <w:rPr>
          <w:rStyle w:val="af"/>
          <w:b w:val="0"/>
          <w:bCs w:val="0"/>
        </w:rPr>
        <w:t xml:space="preserve">Всього в штаті знаходиться 55 одиниць персоналу. </w:t>
      </w:r>
      <w:r w:rsidR="00660D20">
        <w:rPr>
          <w:rStyle w:val="af"/>
          <w:b w:val="0"/>
          <w:bCs w:val="0"/>
        </w:rPr>
        <w:t xml:space="preserve">До </w:t>
      </w:r>
      <w:proofErr w:type="spellStart"/>
      <w:r w:rsidR="00660D20">
        <w:rPr>
          <w:rStyle w:val="af"/>
          <w:b w:val="0"/>
          <w:bCs w:val="0"/>
        </w:rPr>
        <w:t>Поляницької</w:t>
      </w:r>
      <w:proofErr w:type="spellEnd"/>
      <w:r w:rsidR="00660D20">
        <w:rPr>
          <w:rStyle w:val="af"/>
          <w:b w:val="0"/>
          <w:bCs w:val="0"/>
        </w:rPr>
        <w:t xml:space="preserve"> сіл</w:t>
      </w:r>
      <w:r w:rsidR="00857CFB">
        <w:rPr>
          <w:rStyle w:val="af"/>
          <w:b w:val="0"/>
          <w:bCs w:val="0"/>
        </w:rPr>
        <w:t>ь</w:t>
      </w:r>
      <w:r w:rsidR="00660D20">
        <w:rPr>
          <w:rStyle w:val="af"/>
          <w:b w:val="0"/>
          <w:bCs w:val="0"/>
        </w:rPr>
        <w:t>ської ради відноситься  21 д</w:t>
      </w:r>
      <w:r w:rsidR="003C3AA3" w:rsidRPr="003C3AA3">
        <w:rPr>
          <w:rStyle w:val="af"/>
          <w:b w:val="0"/>
          <w:bCs w:val="0"/>
        </w:rPr>
        <w:t>епутат</w:t>
      </w:r>
      <w:r w:rsidR="00660D20">
        <w:rPr>
          <w:rStyle w:val="af"/>
          <w:b w:val="0"/>
          <w:bCs w:val="0"/>
        </w:rPr>
        <w:t xml:space="preserve"> та 20 ч</w:t>
      </w:r>
      <w:r w:rsidR="003C3AA3" w:rsidRPr="003C3AA3">
        <w:rPr>
          <w:rStyle w:val="af"/>
          <w:b w:val="0"/>
          <w:bCs w:val="0"/>
        </w:rPr>
        <w:t>ленів виконкому</w:t>
      </w:r>
      <w:r w:rsidR="00660D20">
        <w:rPr>
          <w:rStyle w:val="af"/>
          <w:b w:val="0"/>
          <w:bCs w:val="0"/>
        </w:rPr>
        <w:t>.</w:t>
      </w:r>
    </w:p>
    <w:p w14:paraId="675ABA2C" w14:textId="77777777" w:rsidR="00660D20" w:rsidRPr="003C3AA3" w:rsidRDefault="00660D20" w:rsidP="00660D20">
      <w:pPr>
        <w:pStyle w:val="a6"/>
        <w:shd w:val="clear" w:color="auto" w:fill="FFFFFF"/>
        <w:spacing w:before="0" w:beforeAutospacing="0" w:after="0" w:afterAutospacing="0"/>
        <w:jc w:val="both"/>
        <w:rPr>
          <w:rStyle w:val="af"/>
          <w:b w:val="0"/>
          <w:bCs w:val="0"/>
        </w:rPr>
      </w:pPr>
    </w:p>
    <w:p w14:paraId="5D3E4758" w14:textId="77777777" w:rsidR="003C3AA3" w:rsidRDefault="003C3AA3" w:rsidP="003C3AA3">
      <w:pPr>
        <w:pStyle w:val="a6"/>
        <w:shd w:val="clear" w:color="auto" w:fill="FFFFFF"/>
        <w:spacing w:before="0" w:beforeAutospacing="0" w:after="0" w:afterAutospacing="0"/>
        <w:ind w:firstLine="708"/>
        <w:jc w:val="both"/>
        <w:rPr>
          <w:rStyle w:val="af"/>
          <w:sz w:val="28"/>
          <w:szCs w:val="28"/>
        </w:rPr>
      </w:pPr>
    </w:p>
    <w:p w14:paraId="09B40B0B" w14:textId="31169814" w:rsidR="000B7583" w:rsidRDefault="000B7583">
      <w:pPr>
        <w:spacing w:after="0" w:line="240" w:lineRule="auto"/>
        <w:rPr>
          <w:rFonts w:ascii="Times New Roman" w:eastAsia="Times New Roman" w:hAnsi="Times New Roman" w:cs="Times New Roman"/>
          <w:b/>
          <w:bCs/>
          <w:sz w:val="28"/>
          <w:szCs w:val="28"/>
        </w:rPr>
      </w:pPr>
    </w:p>
    <w:p w14:paraId="1E0E6329" w14:textId="36FFA6C4" w:rsidR="00747CA1" w:rsidRDefault="00747CA1">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8AD7596" w14:textId="77777777" w:rsidR="003C3AA3" w:rsidRDefault="003C3AA3" w:rsidP="00BA1359">
      <w:pPr>
        <w:shd w:val="clear" w:color="auto" w:fill="FFFFFF"/>
        <w:spacing w:after="0" w:line="240" w:lineRule="auto"/>
        <w:jc w:val="both"/>
        <w:rPr>
          <w:rFonts w:ascii="Times New Roman" w:eastAsia="Times New Roman" w:hAnsi="Times New Roman" w:cs="Times New Roman"/>
          <w:b/>
          <w:bCs/>
          <w:sz w:val="28"/>
          <w:szCs w:val="28"/>
        </w:rPr>
      </w:pPr>
    </w:p>
    <w:p w14:paraId="54EA1B58" w14:textId="772EFC66" w:rsidR="007923EE" w:rsidRPr="007923EE" w:rsidRDefault="004774FB" w:rsidP="00BA1359">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3.5. </w:t>
      </w:r>
      <w:r w:rsidR="007923EE" w:rsidRPr="007923EE">
        <w:rPr>
          <w:rFonts w:ascii="Times New Roman" w:eastAsia="Times New Roman" w:hAnsi="Times New Roman" w:cs="Times New Roman"/>
          <w:b/>
          <w:bCs/>
          <w:sz w:val="28"/>
          <w:szCs w:val="28"/>
        </w:rPr>
        <w:t>Соціальна інфраструктура та послуги</w:t>
      </w:r>
    </w:p>
    <w:p w14:paraId="5A3587BC" w14:textId="77777777" w:rsidR="007923EE" w:rsidRDefault="007923EE" w:rsidP="007923EE">
      <w:pPr>
        <w:shd w:val="clear" w:color="auto" w:fill="FFFFFF"/>
        <w:spacing w:after="0" w:line="240" w:lineRule="auto"/>
        <w:ind w:firstLine="821"/>
        <w:jc w:val="both"/>
        <w:rPr>
          <w:rFonts w:ascii="Times New Roman" w:eastAsia="Times New Roman" w:hAnsi="Times New Roman" w:cs="Times New Roman"/>
          <w:sz w:val="28"/>
          <w:szCs w:val="28"/>
        </w:rPr>
      </w:pPr>
    </w:p>
    <w:p w14:paraId="29CF6C69" w14:textId="59EB0C65" w:rsidR="007923EE" w:rsidRPr="002A6C84" w:rsidRDefault="007923EE" w:rsidP="007923EE">
      <w:pPr>
        <w:shd w:val="clear" w:color="auto" w:fill="FFFFFF"/>
        <w:spacing w:after="0" w:line="240" w:lineRule="auto"/>
        <w:ind w:firstLine="82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Соціальна інфраструктура </w:t>
      </w:r>
      <w:r w:rsidR="00660D20">
        <w:rPr>
          <w:rFonts w:ascii="Times New Roman" w:eastAsia="Times New Roman" w:hAnsi="Times New Roman" w:cs="Times New Roman"/>
          <w:sz w:val="28"/>
          <w:szCs w:val="28"/>
        </w:rPr>
        <w:t>т</w:t>
      </w:r>
      <w:r>
        <w:rPr>
          <w:rFonts w:ascii="Times New Roman" w:eastAsia="Times New Roman" w:hAnsi="Times New Roman" w:cs="Times New Roman"/>
          <w:sz w:val="28"/>
          <w:szCs w:val="28"/>
        </w:rPr>
        <w:t>ериторіальної громади</w:t>
      </w:r>
      <w:r w:rsidR="00660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660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це 8 закладів освіти (3 ліцеї, 1 гімназія, 3 заклади дошкільної освіти, 1 дитяча школа мистецтв) 1 </w:t>
      </w:r>
      <w:r w:rsidR="00660D20">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удинок культури, 2 клубні установи, 3 бібліотеки, 2 фельдшерсько-акушерських пункти, 1 амбулаторія. В громаді діють  7 </w:t>
      </w:r>
      <w:r w:rsidRPr="002A6C84">
        <w:rPr>
          <w:rFonts w:ascii="Times New Roman" w:eastAsia="Times New Roman" w:hAnsi="Times New Roman" w:cs="Times New Roman"/>
          <w:color w:val="000000" w:themeColor="text1"/>
          <w:sz w:val="28"/>
          <w:szCs w:val="28"/>
        </w:rPr>
        <w:t>релігій</w:t>
      </w:r>
      <w:r>
        <w:rPr>
          <w:rFonts w:ascii="Times New Roman" w:eastAsia="Times New Roman" w:hAnsi="Times New Roman" w:cs="Times New Roman"/>
          <w:color w:val="000000" w:themeColor="text1"/>
          <w:sz w:val="28"/>
          <w:szCs w:val="28"/>
        </w:rPr>
        <w:t>них організацій УГКЦ, УПЦ КП, РК</w:t>
      </w:r>
      <w:r w:rsidRPr="002A6C84">
        <w:rPr>
          <w:rFonts w:ascii="Times New Roman" w:eastAsia="Times New Roman" w:hAnsi="Times New Roman" w:cs="Times New Roman"/>
          <w:color w:val="000000" w:themeColor="text1"/>
          <w:sz w:val="28"/>
          <w:szCs w:val="28"/>
        </w:rPr>
        <w:t>Ц.</w:t>
      </w:r>
      <w:r>
        <w:rPr>
          <w:rFonts w:ascii="Times New Roman" w:eastAsia="Times New Roman" w:hAnsi="Times New Roman" w:cs="Times New Roman"/>
          <w:color w:val="000000" w:themeColor="text1"/>
          <w:sz w:val="28"/>
          <w:szCs w:val="28"/>
        </w:rPr>
        <w:t xml:space="preserve"> </w:t>
      </w:r>
    </w:p>
    <w:p w14:paraId="75035E3F" w14:textId="77777777" w:rsidR="007923EE" w:rsidRDefault="007923EE" w:rsidP="000B7583">
      <w:pPr>
        <w:shd w:val="clear" w:color="auto" w:fill="FFFFFF"/>
        <w:spacing w:after="0" w:line="240" w:lineRule="auto"/>
        <w:jc w:val="both"/>
        <w:rPr>
          <w:rFonts w:ascii="Times New Roman" w:eastAsia="Times New Roman" w:hAnsi="Times New Roman" w:cs="Times New Roman"/>
          <w:sz w:val="28"/>
          <w:szCs w:val="28"/>
        </w:rPr>
      </w:pPr>
    </w:p>
    <w:p w14:paraId="6AEAFC8A" w14:textId="0A267560" w:rsidR="00E62A6C" w:rsidRPr="00CA7110" w:rsidRDefault="00E62A6C" w:rsidP="007923EE">
      <w:pPr>
        <w:shd w:val="clear" w:color="auto" w:fill="FFFFFF"/>
        <w:spacing w:after="0" w:line="240" w:lineRule="auto"/>
        <w:ind w:firstLine="720"/>
        <w:jc w:val="both"/>
        <w:rPr>
          <w:rFonts w:ascii="Times New Roman" w:eastAsia="Times New Roman" w:hAnsi="Times New Roman" w:cs="Times New Roman"/>
          <w:b/>
          <w:bCs/>
          <w:color w:val="333333"/>
          <w:sz w:val="28"/>
          <w:szCs w:val="28"/>
        </w:rPr>
      </w:pPr>
      <w:r w:rsidRPr="00CA7110">
        <w:rPr>
          <w:rFonts w:ascii="Times New Roman" w:eastAsia="Times New Roman" w:hAnsi="Times New Roman" w:cs="Times New Roman"/>
          <w:b/>
          <w:bCs/>
          <w:color w:val="333333"/>
          <w:sz w:val="28"/>
          <w:szCs w:val="28"/>
        </w:rPr>
        <w:t>Освіта</w:t>
      </w:r>
    </w:p>
    <w:p w14:paraId="55AA3131" w14:textId="77777777" w:rsidR="00796B7F" w:rsidRPr="00BB1D05" w:rsidRDefault="00796B7F" w:rsidP="001F695C">
      <w:pPr>
        <w:jc w:val="right"/>
        <w:rPr>
          <w:rFonts w:ascii="Times New Roman" w:hAnsi="Times New Roman" w:cs="Times New Roman"/>
          <w:i/>
          <w:iCs/>
          <w:sz w:val="24"/>
          <w:szCs w:val="24"/>
        </w:rPr>
      </w:pPr>
      <w:r w:rsidRPr="00BB1D05">
        <w:rPr>
          <w:rFonts w:ascii="Times New Roman" w:hAnsi="Times New Roman" w:cs="Times New Roman"/>
          <w:i/>
          <w:iCs/>
          <w:sz w:val="24"/>
          <w:szCs w:val="24"/>
        </w:rPr>
        <w:t>Інформація по закладах загальної середньої освіти (ЗЗСО)</w:t>
      </w:r>
    </w:p>
    <w:tbl>
      <w:tblPr>
        <w:tblStyle w:val="a3"/>
        <w:tblW w:w="0" w:type="auto"/>
        <w:tblLayout w:type="fixed"/>
        <w:tblLook w:val="04A0" w:firstRow="1" w:lastRow="0" w:firstColumn="1" w:lastColumn="0" w:noHBand="0" w:noVBand="1"/>
      </w:tblPr>
      <w:tblGrid>
        <w:gridCol w:w="352"/>
        <w:gridCol w:w="1344"/>
        <w:gridCol w:w="567"/>
        <w:gridCol w:w="851"/>
        <w:gridCol w:w="850"/>
        <w:gridCol w:w="709"/>
        <w:gridCol w:w="709"/>
        <w:gridCol w:w="992"/>
        <w:gridCol w:w="851"/>
        <w:gridCol w:w="655"/>
        <w:gridCol w:w="904"/>
        <w:gridCol w:w="1127"/>
      </w:tblGrid>
      <w:tr w:rsidR="00857490" w:rsidRPr="00703FBD" w14:paraId="621778BF" w14:textId="77777777" w:rsidTr="002A56B9">
        <w:tc>
          <w:tcPr>
            <w:tcW w:w="352" w:type="dxa"/>
          </w:tcPr>
          <w:p w14:paraId="7D2DFA4A"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w:t>
            </w:r>
          </w:p>
        </w:tc>
        <w:tc>
          <w:tcPr>
            <w:tcW w:w="1344" w:type="dxa"/>
          </w:tcPr>
          <w:p w14:paraId="67E7F2C0"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 xml:space="preserve">Заклад освіти </w:t>
            </w:r>
          </w:p>
        </w:tc>
        <w:tc>
          <w:tcPr>
            <w:tcW w:w="567" w:type="dxa"/>
          </w:tcPr>
          <w:p w14:paraId="485891FB"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К-сть учнів</w:t>
            </w:r>
          </w:p>
        </w:tc>
        <w:tc>
          <w:tcPr>
            <w:tcW w:w="851" w:type="dxa"/>
          </w:tcPr>
          <w:p w14:paraId="08E5290C"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Кількість педагогічних працівників</w:t>
            </w:r>
          </w:p>
        </w:tc>
        <w:tc>
          <w:tcPr>
            <w:tcW w:w="850" w:type="dxa"/>
          </w:tcPr>
          <w:p w14:paraId="5A64632F"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Кількість не педагогічних працівників</w:t>
            </w:r>
          </w:p>
        </w:tc>
        <w:tc>
          <w:tcPr>
            <w:tcW w:w="709" w:type="dxa"/>
          </w:tcPr>
          <w:p w14:paraId="583DFA42"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Площа, м2</w:t>
            </w:r>
          </w:p>
        </w:tc>
        <w:tc>
          <w:tcPr>
            <w:tcW w:w="709" w:type="dxa"/>
          </w:tcPr>
          <w:p w14:paraId="5CB69D4D"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Рік побудови</w:t>
            </w:r>
          </w:p>
        </w:tc>
        <w:tc>
          <w:tcPr>
            <w:tcW w:w="992" w:type="dxa"/>
          </w:tcPr>
          <w:p w14:paraId="64BD7F51"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Бюджет закладу 2022 р</w:t>
            </w:r>
          </w:p>
        </w:tc>
        <w:tc>
          <w:tcPr>
            <w:tcW w:w="851" w:type="dxa"/>
          </w:tcPr>
          <w:p w14:paraId="54CA394A"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Витрати на енергоносії, тис грн</w:t>
            </w:r>
          </w:p>
        </w:tc>
        <w:tc>
          <w:tcPr>
            <w:tcW w:w="655" w:type="dxa"/>
          </w:tcPr>
          <w:p w14:paraId="6D04B72D"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Середній результат ЗНО</w:t>
            </w:r>
          </w:p>
        </w:tc>
        <w:tc>
          <w:tcPr>
            <w:tcW w:w="904" w:type="dxa"/>
          </w:tcPr>
          <w:p w14:paraId="68F43DBE" w14:textId="77777777" w:rsidR="00857490" w:rsidRPr="00703FBD"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Середня наповнюваність класів (учні)</w:t>
            </w:r>
          </w:p>
        </w:tc>
        <w:tc>
          <w:tcPr>
            <w:tcW w:w="1127" w:type="dxa"/>
          </w:tcPr>
          <w:p w14:paraId="5870FAB2" w14:textId="77777777" w:rsidR="00857490" w:rsidRDefault="00857490" w:rsidP="006936DE">
            <w:pPr>
              <w:spacing w:after="0" w:line="240" w:lineRule="auto"/>
              <w:jc w:val="center"/>
              <w:rPr>
                <w:rFonts w:ascii="Times New Roman" w:hAnsi="Times New Roman" w:cs="Times New Roman"/>
                <w:b/>
                <w:bCs/>
                <w:sz w:val="16"/>
                <w:szCs w:val="16"/>
              </w:rPr>
            </w:pPr>
            <w:r w:rsidRPr="00703FBD">
              <w:rPr>
                <w:rFonts w:ascii="Times New Roman" w:hAnsi="Times New Roman" w:cs="Times New Roman"/>
                <w:b/>
                <w:bCs/>
                <w:sz w:val="16"/>
                <w:szCs w:val="16"/>
              </w:rPr>
              <w:t>Освітня субвенція, 2022 р</w:t>
            </w:r>
          </w:p>
          <w:p w14:paraId="7CF1A0B9" w14:textId="2CC801FA" w:rsidR="002A56B9" w:rsidRPr="00703FBD" w:rsidRDefault="002A56B9" w:rsidP="006936D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(тис грн)</w:t>
            </w:r>
          </w:p>
        </w:tc>
      </w:tr>
      <w:tr w:rsidR="00857490" w:rsidRPr="00703FBD" w14:paraId="2B1EF2F5" w14:textId="77777777" w:rsidTr="002A56B9">
        <w:tc>
          <w:tcPr>
            <w:tcW w:w="352" w:type="dxa"/>
          </w:tcPr>
          <w:p w14:paraId="3980326B" w14:textId="77777777" w:rsidR="00857490" w:rsidRPr="00703FBD" w:rsidRDefault="00857490" w:rsidP="006936DE">
            <w:pPr>
              <w:spacing w:after="0" w:line="240" w:lineRule="auto"/>
              <w:rPr>
                <w:rFonts w:ascii="Times New Roman" w:hAnsi="Times New Roman" w:cs="Times New Roman"/>
                <w:sz w:val="16"/>
                <w:szCs w:val="16"/>
              </w:rPr>
            </w:pPr>
            <w:r w:rsidRPr="00703FBD">
              <w:rPr>
                <w:rFonts w:ascii="Times New Roman" w:hAnsi="Times New Roman" w:cs="Times New Roman"/>
                <w:sz w:val="16"/>
                <w:szCs w:val="16"/>
              </w:rPr>
              <w:t>1</w:t>
            </w:r>
          </w:p>
        </w:tc>
        <w:tc>
          <w:tcPr>
            <w:tcW w:w="1344" w:type="dxa"/>
          </w:tcPr>
          <w:p w14:paraId="061B1674" w14:textId="77777777" w:rsidR="00857490" w:rsidRPr="00703FBD" w:rsidRDefault="00857490" w:rsidP="006936DE">
            <w:pPr>
              <w:spacing w:after="0" w:line="240" w:lineRule="auto"/>
              <w:rPr>
                <w:rFonts w:ascii="Times New Roman" w:hAnsi="Times New Roman" w:cs="Times New Roman"/>
                <w:sz w:val="16"/>
                <w:szCs w:val="16"/>
              </w:rPr>
            </w:pPr>
            <w:proofErr w:type="spellStart"/>
            <w:r w:rsidRPr="00703FBD">
              <w:rPr>
                <w:rFonts w:ascii="Times New Roman" w:hAnsi="Times New Roman" w:cs="Times New Roman"/>
                <w:sz w:val="16"/>
                <w:szCs w:val="16"/>
              </w:rPr>
              <w:t>Поляницький</w:t>
            </w:r>
            <w:proofErr w:type="spellEnd"/>
            <w:r w:rsidRPr="00703FBD">
              <w:rPr>
                <w:rFonts w:ascii="Times New Roman" w:hAnsi="Times New Roman" w:cs="Times New Roman"/>
                <w:sz w:val="16"/>
                <w:szCs w:val="16"/>
              </w:rPr>
              <w:t xml:space="preserve"> ліцей</w:t>
            </w:r>
          </w:p>
        </w:tc>
        <w:tc>
          <w:tcPr>
            <w:tcW w:w="567" w:type="dxa"/>
          </w:tcPr>
          <w:p w14:paraId="583922F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271</w:t>
            </w:r>
          </w:p>
        </w:tc>
        <w:tc>
          <w:tcPr>
            <w:tcW w:w="851" w:type="dxa"/>
          </w:tcPr>
          <w:p w14:paraId="22FFAB90"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34</w:t>
            </w:r>
          </w:p>
        </w:tc>
        <w:tc>
          <w:tcPr>
            <w:tcW w:w="850" w:type="dxa"/>
          </w:tcPr>
          <w:p w14:paraId="45656584"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20</w:t>
            </w:r>
          </w:p>
        </w:tc>
        <w:tc>
          <w:tcPr>
            <w:tcW w:w="709" w:type="dxa"/>
          </w:tcPr>
          <w:p w14:paraId="5DF44740"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3215,2</w:t>
            </w:r>
          </w:p>
        </w:tc>
        <w:tc>
          <w:tcPr>
            <w:tcW w:w="709" w:type="dxa"/>
          </w:tcPr>
          <w:p w14:paraId="7F5E5B55"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2009</w:t>
            </w:r>
          </w:p>
        </w:tc>
        <w:tc>
          <w:tcPr>
            <w:tcW w:w="992" w:type="dxa"/>
          </w:tcPr>
          <w:p w14:paraId="61E2BA19" w14:textId="3FB39FA9"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5495</w:t>
            </w:r>
            <w:r w:rsidR="00BB1D05">
              <w:rPr>
                <w:rFonts w:ascii="Times New Roman" w:hAnsi="Times New Roman" w:cs="Times New Roman"/>
                <w:sz w:val="16"/>
                <w:szCs w:val="16"/>
              </w:rPr>
              <w:t>,0</w:t>
            </w:r>
          </w:p>
        </w:tc>
        <w:tc>
          <w:tcPr>
            <w:tcW w:w="851" w:type="dxa"/>
          </w:tcPr>
          <w:p w14:paraId="520A326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1836,5</w:t>
            </w:r>
          </w:p>
        </w:tc>
        <w:tc>
          <w:tcPr>
            <w:tcW w:w="655" w:type="dxa"/>
          </w:tcPr>
          <w:p w14:paraId="6C3CE479"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w:t>
            </w:r>
          </w:p>
        </w:tc>
        <w:tc>
          <w:tcPr>
            <w:tcW w:w="904" w:type="dxa"/>
          </w:tcPr>
          <w:p w14:paraId="7715D93C"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21</w:t>
            </w:r>
          </w:p>
        </w:tc>
        <w:tc>
          <w:tcPr>
            <w:tcW w:w="1127" w:type="dxa"/>
          </w:tcPr>
          <w:p w14:paraId="1C3BC690" w14:textId="71A600E1"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5</w:t>
            </w:r>
            <w:r w:rsidR="002A56B9">
              <w:rPr>
                <w:rFonts w:ascii="Times New Roman" w:hAnsi="Times New Roman" w:cs="Times New Roman"/>
                <w:sz w:val="16"/>
                <w:szCs w:val="16"/>
              </w:rPr>
              <w:t> </w:t>
            </w:r>
            <w:r w:rsidRPr="00703FBD">
              <w:rPr>
                <w:rFonts w:ascii="Times New Roman" w:hAnsi="Times New Roman" w:cs="Times New Roman"/>
                <w:sz w:val="16"/>
                <w:szCs w:val="16"/>
              </w:rPr>
              <w:t>867</w:t>
            </w:r>
            <w:r w:rsidR="002A56B9">
              <w:rPr>
                <w:rFonts w:ascii="Times New Roman" w:hAnsi="Times New Roman" w:cs="Times New Roman"/>
                <w:sz w:val="16"/>
                <w:szCs w:val="16"/>
              </w:rPr>
              <w:t>,5</w:t>
            </w:r>
          </w:p>
        </w:tc>
      </w:tr>
      <w:tr w:rsidR="00857490" w:rsidRPr="00703FBD" w14:paraId="1DBB1111" w14:textId="77777777" w:rsidTr="002A56B9">
        <w:tc>
          <w:tcPr>
            <w:tcW w:w="352" w:type="dxa"/>
          </w:tcPr>
          <w:p w14:paraId="5D5B7D2A" w14:textId="77777777" w:rsidR="00857490" w:rsidRPr="00703FBD" w:rsidRDefault="00857490" w:rsidP="006936DE">
            <w:pPr>
              <w:spacing w:after="0" w:line="240" w:lineRule="auto"/>
              <w:rPr>
                <w:rFonts w:ascii="Times New Roman" w:hAnsi="Times New Roman" w:cs="Times New Roman"/>
                <w:sz w:val="16"/>
                <w:szCs w:val="16"/>
              </w:rPr>
            </w:pPr>
            <w:r w:rsidRPr="00703FBD">
              <w:rPr>
                <w:rFonts w:ascii="Times New Roman" w:hAnsi="Times New Roman" w:cs="Times New Roman"/>
                <w:sz w:val="16"/>
                <w:szCs w:val="16"/>
              </w:rPr>
              <w:t>2</w:t>
            </w:r>
          </w:p>
        </w:tc>
        <w:tc>
          <w:tcPr>
            <w:tcW w:w="1344" w:type="dxa"/>
          </w:tcPr>
          <w:p w14:paraId="19DD9E22" w14:textId="77777777" w:rsidR="00857490" w:rsidRPr="00703FBD" w:rsidRDefault="00857490" w:rsidP="006936DE">
            <w:pPr>
              <w:spacing w:after="0" w:line="240" w:lineRule="auto"/>
              <w:rPr>
                <w:rFonts w:ascii="Times New Roman" w:hAnsi="Times New Roman" w:cs="Times New Roman"/>
                <w:sz w:val="16"/>
                <w:szCs w:val="16"/>
              </w:rPr>
            </w:pPr>
            <w:proofErr w:type="spellStart"/>
            <w:r w:rsidRPr="00703FBD">
              <w:rPr>
                <w:rFonts w:ascii="Times New Roman" w:hAnsi="Times New Roman" w:cs="Times New Roman"/>
                <w:sz w:val="16"/>
                <w:szCs w:val="16"/>
              </w:rPr>
              <w:t>Яблуницький</w:t>
            </w:r>
            <w:proofErr w:type="spellEnd"/>
            <w:r w:rsidRPr="00703FBD">
              <w:rPr>
                <w:rFonts w:ascii="Times New Roman" w:hAnsi="Times New Roman" w:cs="Times New Roman"/>
                <w:sz w:val="16"/>
                <w:szCs w:val="16"/>
              </w:rPr>
              <w:t xml:space="preserve"> ліцей</w:t>
            </w:r>
          </w:p>
        </w:tc>
        <w:tc>
          <w:tcPr>
            <w:tcW w:w="567" w:type="dxa"/>
          </w:tcPr>
          <w:p w14:paraId="66084B13"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427</w:t>
            </w:r>
          </w:p>
        </w:tc>
        <w:tc>
          <w:tcPr>
            <w:tcW w:w="851" w:type="dxa"/>
          </w:tcPr>
          <w:p w14:paraId="6735181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46</w:t>
            </w:r>
          </w:p>
        </w:tc>
        <w:tc>
          <w:tcPr>
            <w:tcW w:w="850" w:type="dxa"/>
          </w:tcPr>
          <w:p w14:paraId="7AEA957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26</w:t>
            </w:r>
          </w:p>
        </w:tc>
        <w:tc>
          <w:tcPr>
            <w:tcW w:w="709" w:type="dxa"/>
          </w:tcPr>
          <w:p w14:paraId="14756913"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2951,6</w:t>
            </w:r>
          </w:p>
        </w:tc>
        <w:tc>
          <w:tcPr>
            <w:tcW w:w="709" w:type="dxa"/>
          </w:tcPr>
          <w:p w14:paraId="774CCC33"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1972</w:t>
            </w:r>
          </w:p>
        </w:tc>
        <w:tc>
          <w:tcPr>
            <w:tcW w:w="992" w:type="dxa"/>
          </w:tcPr>
          <w:p w14:paraId="5842B99C" w14:textId="4B6D5C79"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19052,50</w:t>
            </w:r>
          </w:p>
        </w:tc>
        <w:tc>
          <w:tcPr>
            <w:tcW w:w="851" w:type="dxa"/>
          </w:tcPr>
          <w:p w14:paraId="12D783E5" w14:textId="75459DAD"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2561,36</w:t>
            </w:r>
          </w:p>
        </w:tc>
        <w:tc>
          <w:tcPr>
            <w:tcW w:w="655" w:type="dxa"/>
          </w:tcPr>
          <w:p w14:paraId="70EBA315"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w:t>
            </w:r>
          </w:p>
        </w:tc>
        <w:tc>
          <w:tcPr>
            <w:tcW w:w="904" w:type="dxa"/>
          </w:tcPr>
          <w:p w14:paraId="1ADC53FE"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20</w:t>
            </w:r>
          </w:p>
        </w:tc>
        <w:tc>
          <w:tcPr>
            <w:tcW w:w="1127" w:type="dxa"/>
          </w:tcPr>
          <w:p w14:paraId="118EF864" w14:textId="0ABEE725"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11980,4</w:t>
            </w:r>
          </w:p>
        </w:tc>
      </w:tr>
      <w:tr w:rsidR="00857490" w:rsidRPr="00703FBD" w14:paraId="10A515FD" w14:textId="77777777" w:rsidTr="002A56B9">
        <w:tc>
          <w:tcPr>
            <w:tcW w:w="352" w:type="dxa"/>
          </w:tcPr>
          <w:p w14:paraId="2C8A82D5" w14:textId="77777777" w:rsidR="00857490" w:rsidRPr="00703FBD" w:rsidRDefault="00857490" w:rsidP="006936DE">
            <w:pPr>
              <w:spacing w:after="0" w:line="240" w:lineRule="auto"/>
              <w:rPr>
                <w:rFonts w:ascii="Times New Roman" w:hAnsi="Times New Roman" w:cs="Times New Roman"/>
                <w:sz w:val="16"/>
                <w:szCs w:val="16"/>
              </w:rPr>
            </w:pPr>
            <w:r w:rsidRPr="00703FBD">
              <w:rPr>
                <w:rFonts w:ascii="Times New Roman" w:hAnsi="Times New Roman" w:cs="Times New Roman"/>
                <w:sz w:val="16"/>
                <w:szCs w:val="16"/>
              </w:rPr>
              <w:t>3</w:t>
            </w:r>
          </w:p>
        </w:tc>
        <w:tc>
          <w:tcPr>
            <w:tcW w:w="1344" w:type="dxa"/>
          </w:tcPr>
          <w:p w14:paraId="58C9EE0F" w14:textId="77777777" w:rsidR="00857490" w:rsidRPr="00703FBD" w:rsidRDefault="00857490" w:rsidP="006936DE">
            <w:pPr>
              <w:spacing w:after="0" w:line="240" w:lineRule="auto"/>
              <w:rPr>
                <w:rFonts w:ascii="Times New Roman" w:hAnsi="Times New Roman" w:cs="Times New Roman"/>
                <w:sz w:val="16"/>
                <w:szCs w:val="16"/>
              </w:rPr>
            </w:pPr>
            <w:r w:rsidRPr="00703FBD">
              <w:rPr>
                <w:rFonts w:ascii="Times New Roman" w:hAnsi="Times New Roman" w:cs="Times New Roman"/>
                <w:sz w:val="16"/>
                <w:szCs w:val="16"/>
              </w:rPr>
              <w:t>Бистрицький ліцей</w:t>
            </w:r>
          </w:p>
        </w:tc>
        <w:tc>
          <w:tcPr>
            <w:tcW w:w="567" w:type="dxa"/>
          </w:tcPr>
          <w:p w14:paraId="55BE96A1"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192</w:t>
            </w:r>
          </w:p>
        </w:tc>
        <w:tc>
          <w:tcPr>
            <w:tcW w:w="851" w:type="dxa"/>
          </w:tcPr>
          <w:p w14:paraId="0BA58EE2"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31</w:t>
            </w:r>
          </w:p>
        </w:tc>
        <w:tc>
          <w:tcPr>
            <w:tcW w:w="850" w:type="dxa"/>
          </w:tcPr>
          <w:p w14:paraId="69673942"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12</w:t>
            </w:r>
          </w:p>
        </w:tc>
        <w:tc>
          <w:tcPr>
            <w:tcW w:w="709" w:type="dxa"/>
          </w:tcPr>
          <w:p w14:paraId="380C8BEB"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 xml:space="preserve">1-4 </w:t>
            </w:r>
            <w:proofErr w:type="spellStart"/>
            <w:r w:rsidRPr="00703FBD">
              <w:rPr>
                <w:rFonts w:ascii="Times New Roman" w:hAnsi="Times New Roman" w:cs="Times New Roman"/>
                <w:sz w:val="16"/>
                <w:szCs w:val="16"/>
              </w:rPr>
              <w:t>кл</w:t>
            </w:r>
            <w:proofErr w:type="spellEnd"/>
            <w:r w:rsidRPr="00703FBD">
              <w:rPr>
                <w:rFonts w:ascii="Times New Roman" w:hAnsi="Times New Roman" w:cs="Times New Roman"/>
                <w:sz w:val="16"/>
                <w:szCs w:val="16"/>
              </w:rPr>
              <w:t xml:space="preserve"> – 273,1</w:t>
            </w:r>
          </w:p>
          <w:p w14:paraId="54608246"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 xml:space="preserve">5-11 </w:t>
            </w:r>
            <w:proofErr w:type="spellStart"/>
            <w:r w:rsidRPr="00703FBD">
              <w:rPr>
                <w:rFonts w:ascii="Times New Roman" w:hAnsi="Times New Roman" w:cs="Times New Roman"/>
                <w:sz w:val="16"/>
                <w:szCs w:val="16"/>
              </w:rPr>
              <w:t>кл</w:t>
            </w:r>
            <w:proofErr w:type="spellEnd"/>
            <w:r w:rsidRPr="00703FBD">
              <w:rPr>
                <w:rFonts w:ascii="Times New Roman" w:hAnsi="Times New Roman" w:cs="Times New Roman"/>
                <w:sz w:val="16"/>
                <w:szCs w:val="16"/>
              </w:rPr>
              <w:t xml:space="preserve"> – 511,0</w:t>
            </w:r>
          </w:p>
        </w:tc>
        <w:tc>
          <w:tcPr>
            <w:tcW w:w="709" w:type="dxa"/>
          </w:tcPr>
          <w:p w14:paraId="15729159"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 xml:space="preserve">1-4 </w:t>
            </w:r>
            <w:proofErr w:type="spellStart"/>
            <w:r w:rsidRPr="00703FBD">
              <w:rPr>
                <w:rFonts w:ascii="Times New Roman" w:hAnsi="Times New Roman" w:cs="Times New Roman"/>
                <w:sz w:val="16"/>
                <w:szCs w:val="16"/>
              </w:rPr>
              <w:t>кл</w:t>
            </w:r>
            <w:proofErr w:type="spellEnd"/>
            <w:r w:rsidRPr="00703FBD">
              <w:rPr>
                <w:rFonts w:ascii="Times New Roman" w:hAnsi="Times New Roman" w:cs="Times New Roman"/>
                <w:sz w:val="16"/>
                <w:szCs w:val="16"/>
              </w:rPr>
              <w:t xml:space="preserve"> – 1984 р</w:t>
            </w:r>
          </w:p>
          <w:p w14:paraId="673EB59B"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5-11 – 1986 р</w:t>
            </w:r>
          </w:p>
        </w:tc>
        <w:tc>
          <w:tcPr>
            <w:tcW w:w="992" w:type="dxa"/>
          </w:tcPr>
          <w:p w14:paraId="6BC9F6F0" w14:textId="3D81622D"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10743</w:t>
            </w:r>
            <w:r w:rsidR="00BB1D05">
              <w:rPr>
                <w:rFonts w:ascii="Times New Roman" w:hAnsi="Times New Roman" w:cs="Times New Roman"/>
                <w:sz w:val="16"/>
                <w:szCs w:val="16"/>
              </w:rPr>
              <w:t>,</w:t>
            </w:r>
            <w:r w:rsidRPr="00703FBD">
              <w:rPr>
                <w:rFonts w:ascii="Times New Roman" w:hAnsi="Times New Roman" w:cs="Times New Roman"/>
                <w:sz w:val="16"/>
                <w:szCs w:val="16"/>
              </w:rPr>
              <w:t>8</w:t>
            </w:r>
          </w:p>
        </w:tc>
        <w:tc>
          <w:tcPr>
            <w:tcW w:w="851" w:type="dxa"/>
          </w:tcPr>
          <w:p w14:paraId="3E134A27" w14:textId="3B657176" w:rsidR="00857490" w:rsidRPr="00703FBD" w:rsidRDefault="00857490" w:rsidP="002A56B9">
            <w:pPr>
              <w:spacing w:after="0" w:line="240" w:lineRule="auto"/>
              <w:jc w:val="center"/>
              <w:rPr>
                <w:rFonts w:ascii="Times New Roman" w:hAnsi="Times New Roman" w:cs="Times New Roman"/>
                <w:sz w:val="16"/>
                <w:szCs w:val="16"/>
              </w:rPr>
            </w:pPr>
            <w:r w:rsidRPr="002A56B9">
              <w:rPr>
                <w:rFonts w:ascii="Times New Roman" w:hAnsi="Times New Roman" w:cs="Times New Roman"/>
                <w:sz w:val="16"/>
                <w:szCs w:val="16"/>
              </w:rPr>
              <w:t>4000,0</w:t>
            </w:r>
          </w:p>
        </w:tc>
        <w:tc>
          <w:tcPr>
            <w:tcW w:w="655" w:type="dxa"/>
          </w:tcPr>
          <w:p w14:paraId="0510827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148</w:t>
            </w:r>
          </w:p>
        </w:tc>
        <w:tc>
          <w:tcPr>
            <w:tcW w:w="904" w:type="dxa"/>
          </w:tcPr>
          <w:p w14:paraId="656A40A9"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18</w:t>
            </w:r>
          </w:p>
        </w:tc>
        <w:tc>
          <w:tcPr>
            <w:tcW w:w="1127" w:type="dxa"/>
          </w:tcPr>
          <w:p w14:paraId="383F7208" w14:textId="58B61C21"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8143</w:t>
            </w:r>
            <w:r w:rsidR="002A56B9">
              <w:rPr>
                <w:rFonts w:ascii="Times New Roman" w:hAnsi="Times New Roman" w:cs="Times New Roman"/>
                <w:sz w:val="16"/>
                <w:szCs w:val="16"/>
              </w:rPr>
              <w:t>,8</w:t>
            </w:r>
          </w:p>
        </w:tc>
      </w:tr>
      <w:tr w:rsidR="00857490" w:rsidRPr="00703FBD" w14:paraId="3AE5CDAE" w14:textId="77777777" w:rsidTr="002A56B9">
        <w:tc>
          <w:tcPr>
            <w:tcW w:w="352" w:type="dxa"/>
          </w:tcPr>
          <w:p w14:paraId="28494AD3" w14:textId="77777777" w:rsidR="00857490" w:rsidRPr="00703FBD" w:rsidRDefault="00857490" w:rsidP="006936DE">
            <w:pPr>
              <w:spacing w:after="0" w:line="240" w:lineRule="auto"/>
              <w:rPr>
                <w:rFonts w:ascii="Times New Roman" w:hAnsi="Times New Roman" w:cs="Times New Roman"/>
                <w:sz w:val="16"/>
                <w:szCs w:val="16"/>
              </w:rPr>
            </w:pPr>
            <w:r w:rsidRPr="00703FBD">
              <w:rPr>
                <w:rFonts w:ascii="Times New Roman" w:hAnsi="Times New Roman" w:cs="Times New Roman"/>
                <w:sz w:val="16"/>
                <w:szCs w:val="16"/>
              </w:rPr>
              <w:t>4</w:t>
            </w:r>
          </w:p>
        </w:tc>
        <w:tc>
          <w:tcPr>
            <w:tcW w:w="1344" w:type="dxa"/>
          </w:tcPr>
          <w:p w14:paraId="1EC8582C" w14:textId="77777777" w:rsidR="00857490" w:rsidRPr="00703FBD" w:rsidRDefault="00857490" w:rsidP="006936DE">
            <w:pPr>
              <w:spacing w:after="0" w:line="240" w:lineRule="auto"/>
              <w:rPr>
                <w:rFonts w:ascii="Times New Roman" w:hAnsi="Times New Roman" w:cs="Times New Roman"/>
                <w:sz w:val="16"/>
                <w:szCs w:val="16"/>
              </w:rPr>
            </w:pPr>
            <w:proofErr w:type="spellStart"/>
            <w:r w:rsidRPr="00703FBD">
              <w:rPr>
                <w:rFonts w:ascii="Times New Roman" w:hAnsi="Times New Roman" w:cs="Times New Roman"/>
                <w:sz w:val="16"/>
                <w:szCs w:val="16"/>
              </w:rPr>
              <w:t>Вороненківська</w:t>
            </w:r>
            <w:proofErr w:type="spellEnd"/>
            <w:r w:rsidRPr="00703FBD">
              <w:rPr>
                <w:rFonts w:ascii="Times New Roman" w:hAnsi="Times New Roman" w:cs="Times New Roman"/>
                <w:sz w:val="16"/>
                <w:szCs w:val="16"/>
              </w:rPr>
              <w:t xml:space="preserve"> гімназія</w:t>
            </w:r>
          </w:p>
        </w:tc>
        <w:tc>
          <w:tcPr>
            <w:tcW w:w="567" w:type="dxa"/>
          </w:tcPr>
          <w:p w14:paraId="06EB4975"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37</w:t>
            </w:r>
          </w:p>
        </w:tc>
        <w:tc>
          <w:tcPr>
            <w:tcW w:w="851" w:type="dxa"/>
          </w:tcPr>
          <w:p w14:paraId="0B6DCD32"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10</w:t>
            </w:r>
          </w:p>
        </w:tc>
        <w:tc>
          <w:tcPr>
            <w:tcW w:w="850" w:type="dxa"/>
          </w:tcPr>
          <w:p w14:paraId="0E65B9C7"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4</w:t>
            </w:r>
          </w:p>
        </w:tc>
        <w:tc>
          <w:tcPr>
            <w:tcW w:w="709" w:type="dxa"/>
          </w:tcPr>
          <w:p w14:paraId="6F94CD20"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370</w:t>
            </w:r>
          </w:p>
        </w:tc>
        <w:tc>
          <w:tcPr>
            <w:tcW w:w="709" w:type="dxa"/>
          </w:tcPr>
          <w:p w14:paraId="3A8E298E"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1993</w:t>
            </w:r>
          </w:p>
        </w:tc>
        <w:tc>
          <w:tcPr>
            <w:tcW w:w="992" w:type="dxa"/>
          </w:tcPr>
          <w:p w14:paraId="7ADCF9D5" w14:textId="6469785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4665,0</w:t>
            </w:r>
          </w:p>
        </w:tc>
        <w:tc>
          <w:tcPr>
            <w:tcW w:w="851" w:type="dxa"/>
          </w:tcPr>
          <w:p w14:paraId="0A696B00"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221,5</w:t>
            </w:r>
          </w:p>
        </w:tc>
        <w:tc>
          <w:tcPr>
            <w:tcW w:w="655" w:type="dxa"/>
          </w:tcPr>
          <w:p w14:paraId="093A93FA"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w:t>
            </w:r>
          </w:p>
        </w:tc>
        <w:tc>
          <w:tcPr>
            <w:tcW w:w="904" w:type="dxa"/>
          </w:tcPr>
          <w:p w14:paraId="274BA168"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6</w:t>
            </w:r>
          </w:p>
        </w:tc>
        <w:tc>
          <w:tcPr>
            <w:tcW w:w="1127" w:type="dxa"/>
          </w:tcPr>
          <w:p w14:paraId="1B7BE67B" w14:textId="77777777" w:rsidR="00857490" w:rsidRPr="00703FBD" w:rsidRDefault="00857490" w:rsidP="002A56B9">
            <w:pPr>
              <w:spacing w:after="0" w:line="240" w:lineRule="auto"/>
              <w:jc w:val="center"/>
              <w:rPr>
                <w:rFonts w:ascii="Times New Roman" w:hAnsi="Times New Roman" w:cs="Times New Roman"/>
                <w:sz w:val="16"/>
                <w:szCs w:val="16"/>
              </w:rPr>
            </w:pPr>
            <w:r w:rsidRPr="00703FBD">
              <w:rPr>
                <w:rFonts w:ascii="Times New Roman" w:hAnsi="Times New Roman" w:cs="Times New Roman"/>
                <w:sz w:val="16"/>
                <w:szCs w:val="16"/>
              </w:rPr>
              <w:t>2641,0</w:t>
            </w:r>
          </w:p>
        </w:tc>
      </w:tr>
      <w:tr w:rsidR="00BB1D05" w:rsidRPr="00703FBD" w14:paraId="16289701" w14:textId="77777777" w:rsidTr="006936DE">
        <w:tc>
          <w:tcPr>
            <w:tcW w:w="352" w:type="dxa"/>
          </w:tcPr>
          <w:p w14:paraId="6D82CD51" w14:textId="77777777" w:rsidR="00BB1D05" w:rsidRPr="00703FBD" w:rsidRDefault="00BB1D05" w:rsidP="00BB1D05">
            <w:pPr>
              <w:spacing w:after="0" w:line="240" w:lineRule="auto"/>
              <w:rPr>
                <w:rFonts w:ascii="Times New Roman" w:hAnsi="Times New Roman" w:cs="Times New Roman"/>
                <w:sz w:val="16"/>
                <w:szCs w:val="16"/>
              </w:rPr>
            </w:pPr>
          </w:p>
        </w:tc>
        <w:tc>
          <w:tcPr>
            <w:tcW w:w="1344" w:type="dxa"/>
          </w:tcPr>
          <w:p w14:paraId="4E0B7E35" w14:textId="2CABAE85" w:rsidR="00BB1D05" w:rsidRPr="00BB1D05" w:rsidRDefault="00BB1D05" w:rsidP="00BB1D05">
            <w:pPr>
              <w:spacing w:after="0" w:line="240" w:lineRule="auto"/>
              <w:rPr>
                <w:rFonts w:ascii="Times New Roman" w:hAnsi="Times New Roman" w:cs="Times New Roman"/>
                <w:b/>
                <w:bCs/>
                <w:sz w:val="16"/>
                <w:szCs w:val="16"/>
              </w:rPr>
            </w:pPr>
            <w:r w:rsidRPr="00BB1D05">
              <w:rPr>
                <w:rFonts w:ascii="Times New Roman" w:hAnsi="Times New Roman" w:cs="Times New Roman"/>
                <w:b/>
                <w:bCs/>
                <w:sz w:val="16"/>
                <w:szCs w:val="16"/>
              </w:rPr>
              <w:t>По громаді</w:t>
            </w:r>
          </w:p>
        </w:tc>
        <w:tc>
          <w:tcPr>
            <w:tcW w:w="567" w:type="dxa"/>
          </w:tcPr>
          <w:p w14:paraId="29F592BE" w14:textId="3E14BFF9"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sz w:val="16"/>
                <w:szCs w:val="16"/>
              </w:rPr>
              <w:t>927</w:t>
            </w:r>
          </w:p>
        </w:tc>
        <w:tc>
          <w:tcPr>
            <w:tcW w:w="851" w:type="dxa"/>
          </w:tcPr>
          <w:p w14:paraId="4D0B548C" w14:textId="69A11352"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sz w:val="16"/>
                <w:szCs w:val="16"/>
              </w:rPr>
              <w:t>121</w:t>
            </w:r>
          </w:p>
        </w:tc>
        <w:tc>
          <w:tcPr>
            <w:tcW w:w="850" w:type="dxa"/>
          </w:tcPr>
          <w:p w14:paraId="46B74A50" w14:textId="42050426"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sz w:val="16"/>
                <w:szCs w:val="16"/>
              </w:rPr>
              <w:t>62</w:t>
            </w:r>
          </w:p>
        </w:tc>
        <w:tc>
          <w:tcPr>
            <w:tcW w:w="709" w:type="dxa"/>
          </w:tcPr>
          <w:p w14:paraId="00AAB589" w14:textId="77777777" w:rsidR="00BB1D05" w:rsidRPr="00BB1D05" w:rsidRDefault="00BB1D05" w:rsidP="00BB1D05">
            <w:pPr>
              <w:spacing w:after="0" w:line="240" w:lineRule="auto"/>
              <w:jc w:val="center"/>
              <w:rPr>
                <w:rFonts w:ascii="Times New Roman" w:hAnsi="Times New Roman" w:cs="Times New Roman"/>
                <w:b/>
                <w:bCs/>
                <w:sz w:val="16"/>
                <w:szCs w:val="16"/>
              </w:rPr>
            </w:pPr>
          </w:p>
        </w:tc>
        <w:tc>
          <w:tcPr>
            <w:tcW w:w="709" w:type="dxa"/>
          </w:tcPr>
          <w:p w14:paraId="3002ED69" w14:textId="77777777" w:rsidR="00BB1D05" w:rsidRPr="00BB1D05" w:rsidRDefault="00BB1D05" w:rsidP="00BB1D05">
            <w:pPr>
              <w:spacing w:after="0" w:line="240" w:lineRule="auto"/>
              <w:jc w:val="center"/>
              <w:rPr>
                <w:rFonts w:ascii="Times New Roman" w:hAnsi="Times New Roman" w:cs="Times New Roman"/>
                <w:b/>
                <w:bCs/>
                <w:sz w:val="16"/>
                <w:szCs w:val="16"/>
              </w:rPr>
            </w:pPr>
          </w:p>
        </w:tc>
        <w:tc>
          <w:tcPr>
            <w:tcW w:w="992" w:type="dxa"/>
            <w:vAlign w:val="bottom"/>
          </w:tcPr>
          <w:p w14:paraId="7B5AA82A" w14:textId="11F70731" w:rsidR="00BB1D05" w:rsidRPr="00BB1D05" w:rsidRDefault="00BB1D05" w:rsidP="00BB1D05">
            <w:pPr>
              <w:spacing w:after="0" w:line="240" w:lineRule="auto"/>
              <w:rPr>
                <w:rFonts w:ascii="Times New Roman" w:hAnsi="Times New Roman" w:cs="Times New Roman"/>
                <w:b/>
                <w:bCs/>
                <w:sz w:val="16"/>
                <w:szCs w:val="16"/>
              </w:rPr>
            </w:pPr>
            <w:r w:rsidRPr="00BB1D05">
              <w:rPr>
                <w:rFonts w:ascii="Times New Roman" w:hAnsi="Times New Roman" w:cs="Times New Roman"/>
                <w:b/>
                <w:bCs/>
                <w:color w:val="000000"/>
                <w:sz w:val="16"/>
                <w:szCs w:val="16"/>
              </w:rPr>
              <w:t>39956,3</w:t>
            </w:r>
          </w:p>
        </w:tc>
        <w:tc>
          <w:tcPr>
            <w:tcW w:w="851" w:type="dxa"/>
            <w:vAlign w:val="bottom"/>
          </w:tcPr>
          <w:p w14:paraId="5FF2427D" w14:textId="4CDBAE67"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color w:val="000000"/>
                <w:sz w:val="16"/>
                <w:szCs w:val="16"/>
              </w:rPr>
              <w:t>8619,36</w:t>
            </w:r>
          </w:p>
        </w:tc>
        <w:tc>
          <w:tcPr>
            <w:tcW w:w="655" w:type="dxa"/>
            <w:vAlign w:val="bottom"/>
          </w:tcPr>
          <w:p w14:paraId="6BED94F1" w14:textId="3E9A45DB" w:rsidR="00BB1D05" w:rsidRPr="00BB1D05" w:rsidRDefault="00BB1D05" w:rsidP="00BB1D05">
            <w:pPr>
              <w:spacing w:after="0" w:line="240" w:lineRule="auto"/>
              <w:jc w:val="center"/>
              <w:rPr>
                <w:rFonts w:ascii="Times New Roman" w:hAnsi="Times New Roman" w:cs="Times New Roman"/>
                <w:b/>
                <w:bCs/>
                <w:sz w:val="16"/>
                <w:szCs w:val="16"/>
              </w:rPr>
            </w:pPr>
          </w:p>
        </w:tc>
        <w:tc>
          <w:tcPr>
            <w:tcW w:w="904" w:type="dxa"/>
            <w:vAlign w:val="bottom"/>
          </w:tcPr>
          <w:p w14:paraId="1477D219" w14:textId="7B79F8A3"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color w:val="000000"/>
                <w:sz w:val="16"/>
                <w:szCs w:val="16"/>
              </w:rPr>
              <w:t>16,25</w:t>
            </w:r>
          </w:p>
        </w:tc>
        <w:tc>
          <w:tcPr>
            <w:tcW w:w="1127" w:type="dxa"/>
            <w:vAlign w:val="bottom"/>
          </w:tcPr>
          <w:p w14:paraId="53C3B5F7" w14:textId="3A608447" w:rsidR="00BB1D05" w:rsidRPr="00BB1D05" w:rsidRDefault="00BB1D05" w:rsidP="00BB1D05">
            <w:pPr>
              <w:spacing w:after="0" w:line="240" w:lineRule="auto"/>
              <w:jc w:val="center"/>
              <w:rPr>
                <w:rFonts w:ascii="Times New Roman" w:hAnsi="Times New Roman" w:cs="Times New Roman"/>
                <w:b/>
                <w:bCs/>
                <w:sz w:val="16"/>
                <w:szCs w:val="16"/>
              </w:rPr>
            </w:pPr>
            <w:r w:rsidRPr="00BB1D05">
              <w:rPr>
                <w:rFonts w:ascii="Times New Roman" w:hAnsi="Times New Roman" w:cs="Times New Roman"/>
                <w:b/>
                <w:bCs/>
                <w:color w:val="000000"/>
                <w:sz w:val="16"/>
                <w:szCs w:val="16"/>
              </w:rPr>
              <w:t>28632,7</w:t>
            </w:r>
          </w:p>
        </w:tc>
      </w:tr>
    </w:tbl>
    <w:p w14:paraId="3A0D4032" w14:textId="5D6205D6" w:rsidR="00796B7F" w:rsidRDefault="00796B7F" w:rsidP="00796B7F"/>
    <w:p w14:paraId="7CC105CA" w14:textId="78740B6B" w:rsidR="006155B7" w:rsidRDefault="002A56B9" w:rsidP="006155B7">
      <w:pPr>
        <w:spacing w:after="0"/>
        <w:ind w:firstLine="709"/>
        <w:jc w:val="both"/>
        <w:rPr>
          <w:rFonts w:ascii="Times New Roman" w:hAnsi="Times New Roman" w:cs="Times New Roman"/>
          <w:sz w:val="28"/>
          <w:szCs w:val="28"/>
        </w:rPr>
      </w:pPr>
      <w:r w:rsidRPr="00BB1D05">
        <w:rPr>
          <w:rFonts w:ascii="Times New Roman" w:hAnsi="Times New Roman" w:cs="Times New Roman"/>
          <w:sz w:val="28"/>
          <w:szCs w:val="28"/>
        </w:rPr>
        <w:t>Всього в громаді навчається</w:t>
      </w:r>
      <w:r w:rsidR="00BB1D05" w:rsidRPr="00BB1D05">
        <w:rPr>
          <w:rFonts w:ascii="Times New Roman" w:hAnsi="Times New Roman" w:cs="Times New Roman"/>
          <w:sz w:val="28"/>
          <w:szCs w:val="28"/>
        </w:rPr>
        <w:t xml:space="preserve"> 927 учнів, обслуговують 183 одиниці персоналу, з них 121 педагогічних працівники, в двічі менше не педагогічного складу -</w:t>
      </w:r>
      <w:r w:rsidR="009629AC" w:rsidRPr="009976FF">
        <w:rPr>
          <w:rFonts w:ascii="Times New Roman" w:hAnsi="Times New Roman" w:cs="Times New Roman"/>
          <w:sz w:val="28"/>
          <w:szCs w:val="28"/>
          <w:lang w:val="ru-RU"/>
        </w:rPr>
        <w:t xml:space="preserve"> </w:t>
      </w:r>
      <w:r w:rsidR="00BB1D05" w:rsidRPr="00BB1D05">
        <w:rPr>
          <w:rFonts w:ascii="Times New Roman" w:hAnsi="Times New Roman" w:cs="Times New Roman"/>
          <w:sz w:val="28"/>
          <w:szCs w:val="28"/>
        </w:rPr>
        <w:t>61.  Весь процес коштує в рік майже 40 млн грн, з них більше 28 млн отримує громада освітньої субвенції з державного бюджету.</w:t>
      </w:r>
      <w:r w:rsidR="00BB1D05">
        <w:rPr>
          <w:rFonts w:ascii="Times New Roman" w:hAnsi="Times New Roman" w:cs="Times New Roman"/>
          <w:sz w:val="28"/>
          <w:szCs w:val="28"/>
        </w:rPr>
        <w:t xml:space="preserve"> По якості середнього ЗНО. </w:t>
      </w:r>
      <w:r w:rsidR="006155B7">
        <w:rPr>
          <w:rFonts w:ascii="Times New Roman" w:hAnsi="Times New Roman" w:cs="Times New Roman"/>
          <w:sz w:val="28"/>
          <w:szCs w:val="28"/>
        </w:rPr>
        <w:t xml:space="preserve">Робочою </w:t>
      </w:r>
      <w:r w:rsidR="006155B7" w:rsidRPr="00BB1D05">
        <w:rPr>
          <w:rFonts w:ascii="Times New Roman" w:hAnsi="Times New Roman" w:cs="Times New Roman"/>
          <w:sz w:val="28"/>
          <w:szCs w:val="28"/>
        </w:rPr>
        <w:t>групою отримані дані з Бистр</w:t>
      </w:r>
      <w:r w:rsidR="00857CFB">
        <w:rPr>
          <w:rFonts w:ascii="Times New Roman" w:hAnsi="Times New Roman" w:cs="Times New Roman"/>
          <w:sz w:val="28"/>
          <w:szCs w:val="28"/>
        </w:rPr>
        <w:t>и</w:t>
      </w:r>
      <w:r w:rsidR="006155B7" w:rsidRPr="00BB1D05">
        <w:rPr>
          <w:rFonts w:ascii="Times New Roman" w:hAnsi="Times New Roman" w:cs="Times New Roman"/>
          <w:sz w:val="28"/>
          <w:szCs w:val="28"/>
        </w:rPr>
        <w:t>цького ліцею це 148.</w:t>
      </w:r>
      <w:r w:rsidR="006155B7">
        <w:rPr>
          <w:rFonts w:ascii="Times New Roman" w:hAnsi="Times New Roman" w:cs="Times New Roman"/>
          <w:sz w:val="28"/>
          <w:szCs w:val="28"/>
        </w:rPr>
        <w:t xml:space="preserve"> </w:t>
      </w:r>
    </w:p>
    <w:p w14:paraId="5236DD67" w14:textId="24F3B1A7" w:rsidR="00857490" w:rsidRPr="006155B7" w:rsidRDefault="00BB1D05" w:rsidP="006155B7">
      <w:pPr>
        <w:spacing w:after="0"/>
        <w:ind w:firstLine="709"/>
        <w:jc w:val="both"/>
        <w:rPr>
          <w:rFonts w:ascii="Times New Roman" w:hAnsi="Times New Roman" w:cs="Times New Roman"/>
          <w:sz w:val="28"/>
          <w:szCs w:val="28"/>
        </w:rPr>
      </w:pPr>
      <w:r w:rsidRPr="00BB1D05">
        <w:rPr>
          <w:rFonts w:ascii="Times New Roman" w:hAnsi="Times New Roman" w:cs="Times New Roman"/>
          <w:sz w:val="28"/>
          <w:szCs w:val="28"/>
        </w:rPr>
        <w:t>Щодо результатів</w:t>
      </w:r>
      <w:r w:rsidR="00857CFB">
        <w:rPr>
          <w:rFonts w:ascii="Times New Roman" w:hAnsi="Times New Roman" w:cs="Times New Roman"/>
          <w:sz w:val="28"/>
          <w:szCs w:val="28"/>
        </w:rPr>
        <w:t>,</w:t>
      </w:r>
      <w:r w:rsidRPr="00BB1D05">
        <w:rPr>
          <w:rFonts w:ascii="Times New Roman" w:hAnsi="Times New Roman" w:cs="Times New Roman"/>
          <w:sz w:val="28"/>
          <w:szCs w:val="28"/>
        </w:rPr>
        <w:t xml:space="preserve"> ми маємо </w:t>
      </w:r>
      <w:proofErr w:type="spellStart"/>
      <w:r>
        <w:rPr>
          <w:rFonts w:ascii="Times New Roman" w:hAnsi="Times New Roman" w:cs="Times New Roman"/>
          <w:sz w:val="28"/>
          <w:szCs w:val="28"/>
        </w:rPr>
        <w:t>П</w:t>
      </w:r>
      <w:r w:rsidR="00857490" w:rsidRPr="00BB1D05">
        <w:rPr>
          <w:rFonts w:ascii="Times New Roman" w:hAnsi="Times New Roman" w:cs="Times New Roman"/>
          <w:sz w:val="28"/>
          <w:szCs w:val="28"/>
        </w:rPr>
        <w:t>оляницький</w:t>
      </w:r>
      <w:proofErr w:type="spellEnd"/>
      <w:r w:rsidR="00857490" w:rsidRPr="00BB1D05">
        <w:rPr>
          <w:rFonts w:ascii="Times New Roman" w:hAnsi="Times New Roman" w:cs="Times New Roman"/>
          <w:sz w:val="28"/>
          <w:szCs w:val="28"/>
        </w:rPr>
        <w:t xml:space="preserve"> ліцей</w:t>
      </w:r>
      <w:r w:rsidR="00857CFB">
        <w:rPr>
          <w:rFonts w:ascii="Times New Roman" w:hAnsi="Times New Roman" w:cs="Times New Roman"/>
          <w:sz w:val="28"/>
          <w:szCs w:val="28"/>
        </w:rPr>
        <w:t>,</w:t>
      </w:r>
      <w:r w:rsidRPr="00BB1D05">
        <w:rPr>
          <w:rFonts w:ascii="Times New Roman" w:hAnsi="Times New Roman" w:cs="Times New Roman"/>
          <w:sz w:val="28"/>
          <w:szCs w:val="28"/>
        </w:rPr>
        <w:t xml:space="preserve"> </w:t>
      </w:r>
      <w:r>
        <w:rPr>
          <w:rFonts w:ascii="Times New Roman" w:hAnsi="Times New Roman" w:cs="Times New Roman"/>
          <w:sz w:val="28"/>
          <w:szCs w:val="28"/>
        </w:rPr>
        <w:t>о</w:t>
      </w:r>
      <w:r w:rsidR="00D25D8F" w:rsidRPr="00BB1D05">
        <w:rPr>
          <w:rFonts w:ascii="Times New Roman" w:hAnsi="Times New Roman" w:cs="Times New Roman"/>
          <w:sz w:val="28"/>
          <w:szCs w:val="28"/>
        </w:rPr>
        <w:t>сновн</w:t>
      </w:r>
      <w:r w:rsidR="00857CFB">
        <w:rPr>
          <w:rFonts w:ascii="Times New Roman" w:hAnsi="Times New Roman" w:cs="Times New Roman"/>
          <w:sz w:val="28"/>
          <w:szCs w:val="28"/>
        </w:rPr>
        <w:t>і</w:t>
      </w:r>
      <w:r w:rsidR="00D25D8F" w:rsidRPr="00BB1D05">
        <w:rPr>
          <w:rFonts w:ascii="Times New Roman" w:hAnsi="Times New Roman" w:cs="Times New Roman"/>
          <w:sz w:val="28"/>
          <w:szCs w:val="28"/>
        </w:rPr>
        <w:t xml:space="preserve"> у</w:t>
      </w:r>
      <w:r w:rsidR="00796B7F" w:rsidRPr="00BB1D05">
        <w:rPr>
          <w:rFonts w:ascii="Times New Roman" w:hAnsi="Times New Roman" w:cs="Times New Roman"/>
          <w:sz w:val="28"/>
          <w:szCs w:val="28"/>
        </w:rPr>
        <w:t>спіх</w:t>
      </w:r>
      <w:r w:rsidR="00857CFB">
        <w:rPr>
          <w:rFonts w:ascii="Times New Roman" w:hAnsi="Times New Roman" w:cs="Times New Roman"/>
          <w:sz w:val="28"/>
          <w:szCs w:val="28"/>
        </w:rPr>
        <w:t>и</w:t>
      </w:r>
      <w:r w:rsidR="00857490" w:rsidRPr="00BB1D05">
        <w:rPr>
          <w:rFonts w:ascii="Times New Roman" w:hAnsi="Times New Roman" w:cs="Times New Roman"/>
          <w:sz w:val="28"/>
          <w:szCs w:val="28"/>
        </w:rPr>
        <w:t xml:space="preserve"> </w:t>
      </w:r>
      <w:r w:rsidRPr="00BB1D05">
        <w:rPr>
          <w:rFonts w:ascii="Times New Roman" w:hAnsi="Times New Roman" w:cs="Times New Roman"/>
          <w:sz w:val="28"/>
          <w:szCs w:val="28"/>
        </w:rPr>
        <w:t>якого</w:t>
      </w:r>
      <w:r w:rsidR="00857CFB">
        <w:rPr>
          <w:rFonts w:ascii="Times New Roman" w:hAnsi="Times New Roman" w:cs="Times New Roman"/>
          <w:sz w:val="28"/>
          <w:szCs w:val="28"/>
        </w:rPr>
        <w:t xml:space="preserve"> -</w:t>
      </w:r>
      <w:r w:rsidR="00857490" w:rsidRPr="00BB1D05">
        <w:rPr>
          <w:rFonts w:ascii="Times New Roman" w:hAnsi="Times New Roman" w:cs="Times New Roman"/>
          <w:sz w:val="28"/>
          <w:szCs w:val="28"/>
        </w:rPr>
        <w:t xml:space="preserve"> це учні</w:t>
      </w:r>
      <w:r w:rsidR="00857CFB">
        <w:rPr>
          <w:rFonts w:ascii="Times New Roman" w:hAnsi="Times New Roman" w:cs="Times New Roman"/>
          <w:sz w:val="28"/>
          <w:szCs w:val="28"/>
        </w:rPr>
        <w:t>,</w:t>
      </w:r>
      <w:r w:rsidR="00857490" w:rsidRPr="00BB1D05">
        <w:rPr>
          <w:rFonts w:ascii="Times New Roman" w:hAnsi="Times New Roman" w:cs="Times New Roman"/>
          <w:sz w:val="28"/>
          <w:szCs w:val="28"/>
        </w:rPr>
        <w:t xml:space="preserve"> п</w:t>
      </w:r>
      <w:r w:rsidR="00796B7F" w:rsidRPr="00BB1D05">
        <w:rPr>
          <w:rFonts w:ascii="Times New Roman" w:hAnsi="Times New Roman" w:cs="Times New Roman"/>
          <w:sz w:val="28"/>
          <w:szCs w:val="28"/>
        </w:rPr>
        <w:t>ереможці ІІ етапу Всеукраїнських</w:t>
      </w:r>
      <w:r w:rsidR="00D25D8F"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 xml:space="preserve">олімпіад: </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з хімії – 2 учнів – 3 місце;</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з фізики – 2 учнів – 1 місце;</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з математики – 1 учень- 1 місце;</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з історії</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 1 учень – 1 місце;</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з  географії -  – 1 учень - 1 місце.</w:t>
      </w:r>
      <w:r w:rsidR="00D25D8F"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 xml:space="preserve">Переможці ІІ етапу </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обласної  учнівської олімпіади</w:t>
      </w:r>
      <w:r w:rsidR="00857490" w:rsidRPr="00BB1D05">
        <w:rPr>
          <w:rFonts w:ascii="Times New Roman" w:hAnsi="Times New Roman" w:cs="Times New Roman"/>
          <w:sz w:val="28"/>
          <w:szCs w:val="28"/>
        </w:rPr>
        <w:t xml:space="preserve"> </w:t>
      </w:r>
      <w:r w:rsidR="00796B7F" w:rsidRPr="00BB1D05">
        <w:rPr>
          <w:rFonts w:ascii="Times New Roman" w:hAnsi="Times New Roman" w:cs="Times New Roman"/>
          <w:sz w:val="28"/>
          <w:szCs w:val="28"/>
        </w:rPr>
        <w:t>«Як</w:t>
      </w:r>
      <w:r w:rsidR="00796B7F" w:rsidRPr="00857490">
        <w:rPr>
          <w:rFonts w:ascii="Times New Roman" w:hAnsi="Times New Roman" w:cs="Times New Roman"/>
          <w:sz w:val="28"/>
          <w:szCs w:val="28"/>
        </w:rPr>
        <w:t xml:space="preserve"> ти знаєш Біблію?» - </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 xml:space="preserve">2 учні – 1 місце, </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1 учень – 2 місце.</w:t>
      </w:r>
      <w:r w:rsidR="00D25D8F">
        <w:rPr>
          <w:rFonts w:ascii="Times New Roman" w:hAnsi="Times New Roman" w:cs="Times New Roman"/>
          <w:sz w:val="28"/>
          <w:szCs w:val="28"/>
        </w:rPr>
        <w:t xml:space="preserve"> </w:t>
      </w:r>
      <w:r w:rsidR="00796B7F" w:rsidRPr="00857490">
        <w:rPr>
          <w:rFonts w:ascii="Times New Roman" w:hAnsi="Times New Roman" w:cs="Times New Roman"/>
          <w:sz w:val="28"/>
          <w:szCs w:val="28"/>
        </w:rPr>
        <w:t>Переможці ІІІ етапу Всеукраїнських</w:t>
      </w:r>
      <w:r>
        <w:rPr>
          <w:rFonts w:ascii="Times New Roman" w:hAnsi="Times New Roman" w:cs="Times New Roman"/>
          <w:b/>
          <w:bCs/>
          <w:sz w:val="28"/>
          <w:szCs w:val="28"/>
        </w:rPr>
        <w:t xml:space="preserve"> </w:t>
      </w:r>
      <w:r w:rsidR="00796B7F" w:rsidRPr="00857490">
        <w:rPr>
          <w:rFonts w:ascii="Times New Roman" w:hAnsi="Times New Roman" w:cs="Times New Roman"/>
          <w:sz w:val="28"/>
          <w:szCs w:val="28"/>
        </w:rPr>
        <w:t xml:space="preserve">олімпіад: </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з фізики – 1 учень  – 3 місце;</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з математики –1 учень-3місце;</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з історії  – 1 учень - 1місце;</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з</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географії -  1 учень-   3місце.</w:t>
      </w:r>
      <w:r w:rsidR="00D25D8F">
        <w:rPr>
          <w:rFonts w:ascii="Times New Roman" w:hAnsi="Times New Roman" w:cs="Times New Roman"/>
          <w:sz w:val="28"/>
          <w:szCs w:val="28"/>
        </w:rPr>
        <w:t xml:space="preserve"> </w:t>
      </w:r>
      <w:r w:rsidR="00796B7F" w:rsidRPr="00857490">
        <w:rPr>
          <w:rFonts w:ascii="Times New Roman" w:hAnsi="Times New Roman" w:cs="Times New Roman"/>
          <w:sz w:val="28"/>
          <w:szCs w:val="28"/>
        </w:rPr>
        <w:t xml:space="preserve">Переможці ІІІ етапу </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обласної  учнівської олімпіади</w:t>
      </w:r>
      <w:r w:rsidR="00D25D8F">
        <w:rPr>
          <w:rFonts w:ascii="Times New Roman" w:hAnsi="Times New Roman" w:cs="Times New Roman"/>
          <w:sz w:val="28"/>
          <w:szCs w:val="28"/>
        </w:rPr>
        <w:t xml:space="preserve"> </w:t>
      </w:r>
      <w:r w:rsidR="00796B7F" w:rsidRPr="00857490">
        <w:rPr>
          <w:rFonts w:ascii="Times New Roman" w:hAnsi="Times New Roman" w:cs="Times New Roman"/>
          <w:sz w:val="28"/>
          <w:szCs w:val="28"/>
        </w:rPr>
        <w:t xml:space="preserve">«Як ти знаєш Біблію?» - </w:t>
      </w:r>
      <w:r w:rsidR="00857490" w:rsidRPr="00857490">
        <w:rPr>
          <w:rFonts w:ascii="Times New Roman" w:hAnsi="Times New Roman" w:cs="Times New Roman"/>
          <w:sz w:val="28"/>
          <w:szCs w:val="28"/>
        </w:rPr>
        <w:t xml:space="preserve"> </w:t>
      </w:r>
      <w:r w:rsidR="00796B7F" w:rsidRPr="00857490">
        <w:rPr>
          <w:rFonts w:ascii="Times New Roman" w:hAnsi="Times New Roman" w:cs="Times New Roman"/>
          <w:sz w:val="28"/>
          <w:szCs w:val="28"/>
        </w:rPr>
        <w:t>2 учнів – 3 місце.</w:t>
      </w:r>
      <w:r w:rsidR="00D25D8F">
        <w:rPr>
          <w:rFonts w:ascii="Times New Roman" w:hAnsi="Times New Roman" w:cs="Times New Roman"/>
          <w:sz w:val="28"/>
          <w:szCs w:val="28"/>
        </w:rPr>
        <w:t xml:space="preserve"> </w:t>
      </w:r>
      <w:r w:rsidR="00796B7F" w:rsidRPr="00857490">
        <w:rPr>
          <w:rFonts w:ascii="Times New Roman" w:hAnsi="Times New Roman" w:cs="Times New Roman"/>
          <w:sz w:val="28"/>
          <w:szCs w:val="28"/>
        </w:rPr>
        <w:t>1 учень – учасник І</w:t>
      </w:r>
      <w:r w:rsidR="00796B7F" w:rsidRPr="00857490">
        <w:rPr>
          <w:rFonts w:ascii="Times New Roman" w:hAnsi="Times New Roman" w:cs="Times New Roman"/>
          <w:sz w:val="28"/>
          <w:szCs w:val="28"/>
          <w:lang w:val="en-US"/>
        </w:rPr>
        <w:t>V</w:t>
      </w:r>
      <w:r w:rsidR="00796B7F" w:rsidRPr="00857490">
        <w:rPr>
          <w:rFonts w:ascii="Times New Roman" w:hAnsi="Times New Roman" w:cs="Times New Roman"/>
          <w:sz w:val="28"/>
          <w:szCs w:val="28"/>
        </w:rPr>
        <w:t xml:space="preserve"> етапу Всеукраїнської учнівської олімпіади з історії.</w:t>
      </w:r>
    </w:p>
    <w:p w14:paraId="73E3474A" w14:textId="4D60104C" w:rsidR="00857490" w:rsidRPr="00857490" w:rsidRDefault="00857490" w:rsidP="006155B7">
      <w:pPr>
        <w:spacing w:after="0" w:line="240" w:lineRule="auto"/>
        <w:ind w:firstLine="709"/>
        <w:jc w:val="both"/>
        <w:rPr>
          <w:rFonts w:ascii="Times New Roman" w:hAnsi="Times New Roman" w:cs="Times New Roman"/>
          <w:b/>
          <w:bCs/>
          <w:sz w:val="28"/>
          <w:szCs w:val="28"/>
        </w:rPr>
      </w:pPr>
      <w:r w:rsidRPr="001F695C">
        <w:rPr>
          <w:rFonts w:ascii="Times New Roman" w:hAnsi="Times New Roman" w:cs="Times New Roman"/>
          <w:sz w:val="28"/>
          <w:szCs w:val="28"/>
        </w:rPr>
        <w:t xml:space="preserve">Успіхи </w:t>
      </w:r>
      <w:proofErr w:type="spellStart"/>
      <w:r w:rsidRPr="001F695C">
        <w:rPr>
          <w:rFonts w:ascii="Times New Roman" w:hAnsi="Times New Roman" w:cs="Times New Roman"/>
          <w:sz w:val="28"/>
          <w:szCs w:val="28"/>
        </w:rPr>
        <w:t>Яблуницького</w:t>
      </w:r>
      <w:proofErr w:type="spellEnd"/>
      <w:r w:rsidRPr="001F695C">
        <w:rPr>
          <w:rFonts w:ascii="Times New Roman" w:hAnsi="Times New Roman" w:cs="Times New Roman"/>
          <w:sz w:val="28"/>
          <w:szCs w:val="28"/>
        </w:rPr>
        <w:t xml:space="preserve"> ліцею це</w:t>
      </w:r>
      <w:r w:rsidR="001F695C">
        <w:rPr>
          <w:rFonts w:ascii="Times New Roman" w:hAnsi="Times New Roman" w:cs="Times New Roman"/>
          <w:sz w:val="28"/>
          <w:szCs w:val="28"/>
        </w:rPr>
        <w:t xml:space="preserve"> п</w:t>
      </w:r>
      <w:r w:rsidRPr="00857490">
        <w:rPr>
          <w:rFonts w:ascii="Times New Roman" w:hAnsi="Times New Roman" w:cs="Times New Roman"/>
          <w:sz w:val="28"/>
          <w:szCs w:val="28"/>
        </w:rPr>
        <w:t>ереможці ІІ етапу Всеукраїнських учнівських</w:t>
      </w:r>
    </w:p>
    <w:p w14:paraId="32310A54" w14:textId="4E9480C7" w:rsidR="00857490" w:rsidRDefault="00857490" w:rsidP="006155B7">
      <w:pPr>
        <w:spacing w:after="0" w:line="240" w:lineRule="auto"/>
        <w:ind w:firstLine="709"/>
        <w:jc w:val="both"/>
        <w:rPr>
          <w:rFonts w:ascii="Times New Roman" w:hAnsi="Times New Roman" w:cs="Times New Roman"/>
          <w:sz w:val="28"/>
          <w:szCs w:val="28"/>
        </w:rPr>
      </w:pPr>
      <w:r w:rsidRPr="00857490">
        <w:rPr>
          <w:rFonts w:ascii="Times New Roman" w:hAnsi="Times New Roman" w:cs="Times New Roman"/>
          <w:sz w:val="28"/>
          <w:szCs w:val="28"/>
        </w:rPr>
        <w:t>олімпіад: І місце – 4 учнів, ІІ місце – 5 учнів, ІІІ місце – 1 учень</w:t>
      </w:r>
      <w:r w:rsidR="00D25D8F">
        <w:rPr>
          <w:rFonts w:ascii="Times New Roman" w:hAnsi="Times New Roman" w:cs="Times New Roman"/>
          <w:sz w:val="28"/>
          <w:szCs w:val="28"/>
        </w:rPr>
        <w:t>, п</w:t>
      </w:r>
      <w:r w:rsidRPr="00857490">
        <w:rPr>
          <w:rFonts w:ascii="Times New Roman" w:hAnsi="Times New Roman" w:cs="Times New Roman"/>
          <w:sz w:val="28"/>
          <w:szCs w:val="28"/>
        </w:rPr>
        <w:t>ереможці ІІ етапу обласної  учнівської олімпіади «Як ти знаєш Біблію?»: ІІІ місце – 4 учнів</w:t>
      </w:r>
      <w:r w:rsidR="00D25D8F">
        <w:rPr>
          <w:rFonts w:ascii="Times New Roman" w:hAnsi="Times New Roman" w:cs="Times New Roman"/>
          <w:sz w:val="28"/>
          <w:szCs w:val="28"/>
        </w:rPr>
        <w:t xml:space="preserve">. </w:t>
      </w:r>
      <w:r w:rsidRPr="00857490">
        <w:rPr>
          <w:rFonts w:ascii="Times New Roman" w:hAnsi="Times New Roman" w:cs="Times New Roman"/>
          <w:sz w:val="28"/>
          <w:szCs w:val="28"/>
        </w:rPr>
        <w:t>Переможці ІІ етапу Всеукраїнського конкурсу-захисту науково-дослідницьких робіт учнів-членів МАН: ІІ місце – 1 учениця.</w:t>
      </w:r>
      <w:r w:rsidR="00D25D8F">
        <w:rPr>
          <w:rFonts w:ascii="Times New Roman" w:hAnsi="Times New Roman" w:cs="Times New Roman"/>
          <w:sz w:val="28"/>
          <w:szCs w:val="28"/>
        </w:rPr>
        <w:t xml:space="preserve"> </w:t>
      </w:r>
      <w:r w:rsidRPr="00857490">
        <w:rPr>
          <w:rFonts w:ascii="Times New Roman" w:hAnsi="Times New Roman" w:cs="Times New Roman"/>
          <w:sz w:val="28"/>
          <w:szCs w:val="28"/>
        </w:rPr>
        <w:t>Переможці ІІІ етапу Всеукраїнських учнівських</w:t>
      </w:r>
      <w:r w:rsidR="00D25D8F">
        <w:rPr>
          <w:rFonts w:ascii="Times New Roman" w:hAnsi="Times New Roman" w:cs="Times New Roman"/>
          <w:sz w:val="28"/>
          <w:szCs w:val="28"/>
        </w:rPr>
        <w:t xml:space="preserve"> </w:t>
      </w:r>
      <w:r w:rsidRPr="00857490">
        <w:rPr>
          <w:rFonts w:ascii="Times New Roman" w:hAnsi="Times New Roman" w:cs="Times New Roman"/>
          <w:sz w:val="28"/>
          <w:szCs w:val="28"/>
        </w:rPr>
        <w:t>олімпіад:  ІІІ місце – 1 учениця.</w:t>
      </w:r>
    </w:p>
    <w:p w14:paraId="64D41B7B" w14:textId="4B2E1B39" w:rsidR="00DF012E" w:rsidRPr="00DF012E" w:rsidRDefault="00DF012E" w:rsidP="00DF012E">
      <w:pPr>
        <w:spacing w:after="0" w:line="240" w:lineRule="auto"/>
        <w:jc w:val="both"/>
        <w:rPr>
          <w:rFonts w:ascii="Times New Roman" w:hAnsi="Times New Roman" w:cs="Times New Roman"/>
          <w:b/>
          <w:bCs/>
          <w:sz w:val="28"/>
          <w:szCs w:val="28"/>
        </w:rPr>
      </w:pPr>
      <w:r w:rsidRPr="00DF012E">
        <w:rPr>
          <w:rFonts w:ascii="Times New Roman" w:hAnsi="Times New Roman" w:cs="Times New Roman"/>
          <w:b/>
          <w:bCs/>
          <w:sz w:val="28"/>
          <w:szCs w:val="28"/>
        </w:rPr>
        <w:lastRenderedPageBreak/>
        <w:t>Дошкільна освіта</w:t>
      </w:r>
    </w:p>
    <w:p w14:paraId="42D746F4" w14:textId="77777777" w:rsidR="00DF012E" w:rsidRDefault="00DF012E" w:rsidP="00DF012E">
      <w:pPr>
        <w:spacing w:after="0" w:line="240" w:lineRule="auto"/>
        <w:jc w:val="both"/>
        <w:rPr>
          <w:b/>
          <w:bCs/>
          <w:sz w:val="24"/>
          <w:szCs w:val="24"/>
        </w:rPr>
      </w:pPr>
    </w:p>
    <w:p w14:paraId="29648F3D" w14:textId="1C50DA51" w:rsidR="00796B7F" w:rsidRPr="00DF012E" w:rsidRDefault="00796B7F" w:rsidP="00DF012E">
      <w:pPr>
        <w:spacing w:after="0" w:line="240" w:lineRule="auto"/>
        <w:jc w:val="right"/>
        <w:rPr>
          <w:rFonts w:ascii="Times New Roman" w:hAnsi="Times New Roman" w:cs="Times New Roman"/>
          <w:sz w:val="24"/>
          <w:szCs w:val="24"/>
        </w:rPr>
      </w:pPr>
      <w:r w:rsidRPr="00DF012E">
        <w:rPr>
          <w:rFonts w:ascii="Times New Roman" w:hAnsi="Times New Roman" w:cs="Times New Roman"/>
          <w:sz w:val="24"/>
          <w:szCs w:val="24"/>
        </w:rPr>
        <w:t>Інформація по закладах дошкільної освіти (ЗДО)</w:t>
      </w:r>
    </w:p>
    <w:p w14:paraId="1952E611" w14:textId="77777777" w:rsidR="00DF012E" w:rsidRPr="00DF012E" w:rsidRDefault="00DF012E" w:rsidP="00DF012E">
      <w:pPr>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250"/>
        <w:gridCol w:w="1282"/>
        <w:gridCol w:w="626"/>
        <w:gridCol w:w="1212"/>
        <w:gridCol w:w="829"/>
        <w:gridCol w:w="966"/>
        <w:gridCol w:w="858"/>
        <w:gridCol w:w="1163"/>
        <w:gridCol w:w="1536"/>
        <w:gridCol w:w="1415"/>
      </w:tblGrid>
      <w:tr w:rsidR="005F4D66" w:rsidRPr="00395B1A" w14:paraId="16A1A749" w14:textId="77777777" w:rsidTr="00857CFB">
        <w:tc>
          <w:tcPr>
            <w:tcW w:w="250" w:type="dxa"/>
          </w:tcPr>
          <w:p w14:paraId="11D7DF2B"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w:t>
            </w:r>
          </w:p>
        </w:tc>
        <w:tc>
          <w:tcPr>
            <w:tcW w:w="1282" w:type="dxa"/>
          </w:tcPr>
          <w:p w14:paraId="21993D74"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Заклад дошкільної освіти</w:t>
            </w:r>
          </w:p>
        </w:tc>
        <w:tc>
          <w:tcPr>
            <w:tcW w:w="626" w:type="dxa"/>
          </w:tcPr>
          <w:p w14:paraId="0ED753E6"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К-сть дітей</w:t>
            </w:r>
          </w:p>
        </w:tc>
        <w:tc>
          <w:tcPr>
            <w:tcW w:w="1212" w:type="dxa"/>
          </w:tcPr>
          <w:p w14:paraId="75BA6057"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Кількість працівників</w:t>
            </w:r>
          </w:p>
        </w:tc>
        <w:tc>
          <w:tcPr>
            <w:tcW w:w="829" w:type="dxa"/>
          </w:tcPr>
          <w:p w14:paraId="0A0ED5E1"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Площа, м2</w:t>
            </w:r>
          </w:p>
        </w:tc>
        <w:tc>
          <w:tcPr>
            <w:tcW w:w="966" w:type="dxa"/>
          </w:tcPr>
          <w:p w14:paraId="762FDE58"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Рік побудови</w:t>
            </w:r>
          </w:p>
        </w:tc>
        <w:tc>
          <w:tcPr>
            <w:tcW w:w="858" w:type="dxa"/>
          </w:tcPr>
          <w:p w14:paraId="2571CC5B"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Бюджет закладу 2022 р</w:t>
            </w:r>
          </w:p>
        </w:tc>
        <w:tc>
          <w:tcPr>
            <w:tcW w:w="1163" w:type="dxa"/>
          </w:tcPr>
          <w:p w14:paraId="19B9989A"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Витрати на енергоносії, тис грн</w:t>
            </w:r>
          </w:p>
        </w:tc>
        <w:tc>
          <w:tcPr>
            <w:tcW w:w="1536" w:type="dxa"/>
          </w:tcPr>
          <w:p w14:paraId="002001C0" w14:textId="77777777"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Середня наповнюваність груп</w:t>
            </w:r>
          </w:p>
        </w:tc>
        <w:tc>
          <w:tcPr>
            <w:tcW w:w="1415" w:type="dxa"/>
          </w:tcPr>
          <w:p w14:paraId="66EFBFE5" w14:textId="12CBF753" w:rsidR="00796B7F" w:rsidRPr="00857CFB" w:rsidRDefault="00796B7F" w:rsidP="006936DE">
            <w:pPr>
              <w:spacing w:after="0" w:line="240" w:lineRule="auto"/>
              <w:jc w:val="center"/>
              <w:rPr>
                <w:rFonts w:ascii="Times New Roman" w:hAnsi="Times New Roman" w:cs="Times New Roman"/>
                <w:b/>
                <w:bCs/>
              </w:rPr>
            </w:pPr>
            <w:r w:rsidRPr="00857CFB">
              <w:rPr>
                <w:rFonts w:ascii="Times New Roman" w:hAnsi="Times New Roman" w:cs="Times New Roman"/>
                <w:b/>
                <w:bCs/>
              </w:rPr>
              <w:t>Основна проблематика, успіхи (перемоги в олімп</w:t>
            </w:r>
            <w:r w:rsidR="00857CFB">
              <w:rPr>
                <w:rFonts w:ascii="Times New Roman" w:hAnsi="Times New Roman" w:cs="Times New Roman"/>
                <w:b/>
                <w:bCs/>
              </w:rPr>
              <w:t>іа</w:t>
            </w:r>
            <w:r w:rsidRPr="00857CFB">
              <w:rPr>
                <w:rFonts w:ascii="Times New Roman" w:hAnsi="Times New Roman" w:cs="Times New Roman"/>
                <w:b/>
                <w:bCs/>
              </w:rPr>
              <w:t>дах, інше)</w:t>
            </w:r>
          </w:p>
        </w:tc>
      </w:tr>
      <w:tr w:rsidR="005F4D66" w:rsidRPr="00395B1A" w14:paraId="6F55381E" w14:textId="77777777" w:rsidTr="00857CFB">
        <w:tc>
          <w:tcPr>
            <w:tcW w:w="250" w:type="dxa"/>
          </w:tcPr>
          <w:p w14:paraId="529B5D61" w14:textId="77777777" w:rsidR="00796B7F" w:rsidRPr="00395B1A" w:rsidRDefault="00796B7F" w:rsidP="006936DE">
            <w:pPr>
              <w:spacing w:after="0" w:line="240" w:lineRule="auto"/>
              <w:rPr>
                <w:rFonts w:ascii="Times New Roman" w:hAnsi="Times New Roman" w:cs="Times New Roman"/>
                <w:sz w:val="24"/>
                <w:szCs w:val="24"/>
              </w:rPr>
            </w:pPr>
            <w:r w:rsidRPr="00395B1A">
              <w:rPr>
                <w:rFonts w:ascii="Times New Roman" w:hAnsi="Times New Roman" w:cs="Times New Roman"/>
                <w:sz w:val="24"/>
                <w:szCs w:val="24"/>
              </w:rPr>
              <w:t>1</w:t>
            </w:r>
          </w:p>
        </w:tc>
        <w:tc>
          <w:tcPr>
            <w:tcW w:w="1282" w:type="dxa"/>
          </w:tcPr>
          <w:p w14:paraId="2D5A457B" w14:textId="77777777" w:rsidR="00796B7F" w:rsidRPr="006155B7" w:rsidRDefault="00796B7F" w:rsidP="006936DE">
            <w:pPr>
              <w:spacing w:after="0" w:line="240" w:lineRule="auto"/>
              <w:rPr>
                <w:rFonts w:ascii="Times New Roman" w:hAnsi="Times New Roman" w:cs="Times New Roman"/>
                <w:sz w:val="16"/>
                <w:szCs w:val="16"/>
              </w:rPr>
            </w:pPr>
            <w:proofErr w:type="spellStart"/>
            <w:r w:rsidRPr="006155B7">
              <w:rPr>
                <w:rFonts w:ascii="Times New Roman" w:hAnsi="Times New Roman" w:cs="Times New Roman"/>
                <w:sz w:val="16"/>
                <w:szCs w:val="16"/>
              </w:rPr>
              <w:t>Поляницький</w:t>
            </w:r>
            <w:proofErr w:type="spellEnd"/>
            <w:r w:rsidRPr="006155B7">
              <w:rPr>
                <w:rFonts w:ascii="Times New Roman" w:hAnsi="Times New Roman" w:cs="Times New Roman"/>
                <w:sz w:val="16"/>
                <w:szCs w:val="16"/>
              </w:rPr>
              <w:t xml:space="preserve"> ЗДО «ластівочка»</w:t>
            </w:r>
          </w:p>
        </w:tc>
        <w:tc>
          <w:tcPr>
            <w:tcW w:w="626" w:type="dxa"/>
          </w:tcPr>
          <w:p w14:paraId="7B284118"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87</w:t>
            </w:r>
          </w:p>
        </w:tc>
        <w:tc>
          <w:tcPr>
            <w:tcW w:w="1212" w:type="dxa"/>
          </w:tcPr>
          <w:p w14:paraId="52562583"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31</w:t>
            </w:r>
          </w:p>
        </w:tc>
        <w:tc>
          <w:tcPr>
            <w:tcW w:w="829" w:type="dxa"/>
          </w:tcPr>
          <w:p w14:paraId="4DE9ECBA"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912</w:t>
            </w:r>
          </w:p>
        </w:tc>
        <w:tc>
          <w:tcPr>
            <w:tcW w:w="966" w:type="dxa"/>
          </w:tcPr>
          <w:p w14:paraId="222B891E"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2017</w:t>
            </w:r>
          </w:p>
        </w:tc>
        <w:tc>
          <w:tcPr>
            <w:tcW w:w="858" w:type="dxa"/>
          </w:tcPr>
          <w:p w14:paraId="7B380CCD"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5140500,00</w:t>
            </w:r>
          </w:p>
        </w:tc>
        <w:tc>
          <w:tcPr>
            <w:tcW w:w="1163" w:type="dxa"/>
          </w:tcPr>
          <w:p w14:paraId="30500A90"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1030104,57</w:t>
            </w:r>
          </w:p>
        </w:tc>
        <w:tc>
          <w:tcPr>
            <w:tcW w:w="1536" w:type="dxa"/>
          </w:tcPr>
          <w:p w14:paraId="09B1F3FB"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22</w:t>
            </w:r>
          </w:p>
        </w:tc>
        <w:tc>
          <w:tcPr>
            <w:tcW w:w="1415" w:type="dxa"/>
          </w:tcPr>
          <w:p w14:paraId="0AE9AA78"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Перевантаженість груп (на 100 місць – 174 дитини).</w:t>
            </w:r>
          </w:p>
          <w:p w14:paraId="413D7F9B"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Потреба у створенні додаткових місць.</w:t>
            </w:r>
          </w:p>
        </w:tc>
      </w:tr>
      <w:tr w:rsidR="005F4D66" w:rsidRPr="00395B1A" w14:paraId="5AA0E5D7" w14:textId="77777777" w:rsidTr="00857CFB">
        <w:tc>
          <w:tcPr>
            <w:tcW w:w="250" w:type="dxa"/>
          </w:tcPr>
          <w:p w14:paraId="3356DCCC" w14:textId="77777777" w:rsidR="00796B7F" w:rsidRPr="00395B1A" w:rsidRDefault="00796B7F" w:rsidP="006936DE">
            <w:pPr>
              <w:spacing w:after="0" w:line="240" w:lineRule="auto"/>
              <w:rPr>
                <w:rFonts w:ascii="Times New Roman" w:hAnsi="Times New Roman" w:cs="Times New Roman"/>
                <w:sz w:val="24"/>
                <w:szCs w:val="24"/>
              </w:rPr>
            </w:pPr>
            <w:r w:rsidRPr="00395B1A">
              <w:rPr>
                <w:rFonts w:ascii="Times New Roman" w:hAnsi="Times New Roman" w:cs="Times New Roman"/>
                <w:sz w:val="24"/>
                <w:szCs w:val="24"/>
              </w:rPr>
              <w:t>2</w:t>
            </w:r>
          </w:p>
        </w:tc>
        <w:tc>
          <w:tcPr>
            <w:tcW w:w="1282" w:type="dxa"/>
          </w:tcPr>
          <w:p w14:paraId="2661485D"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Бистрицький ЗДО «</w:t>
            </w:r>
            <w:proofErr w:type="spellStart"/>
            <w:r w:rsidRPr="006155B7">
              <w:rPr>
                <w:rFonts w:ascii="Times New Roman" w:hAnsi="Times New Roman" w:cs="Times New Roman"/>
                <w:sz w:val="16"/>
                <w:szCs w:val="16"/>
              </w:rPr>
              <w:t>Гуцулочка</w:t>
            </w:r>
            <w:proofErr w:type="spellEnd"/>
            <w:r w:rsidRPr="006155B7">
              <w:rPr>
                <w:rFonts w:ascii="Times New Roman" w:hAnsi="Times New Roman" w:cs="Times New Roman"/>
                <w:sz w:val="16"/>
                <w:szCs w:val="16"/>
              </w:rPr>
              <w:t>»</w:t>
            </w:r>
          </w:p>
        </w:tc>
        <w:tc>
          <w:tcPr>
            <w:tcW w:w="626" w:type="dxa"/>
          </w:tcPr>
          <w:p w14:paraId="7D21F1D8"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41</w:t>
            </w:r>
          </w:p>
        </w:tc>
        <w:tc>
          <w:tcPr>
            <w:tcW w:w="1212" w:type="dxa"/>
          </w:tcPr>
          <w:p w14:paraId="1A47F869"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15</w:t>
            </w:r>
          </w:p>
        </w:tc>
        <w:tc>
          <w:tcPr>
            <w:tcW w:w="829" w:type="dxa"/>
          </w:tcPr>
          <w:p w14:paraId="5611A13F"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171,5</w:t>
            </w:r>
          </w:p>
        </w:tc>
        <w:tc>
          <w:tcPr>
            <w:tcW w:w="966" w:type="dxa"/>
          </w:tcPr>
          <w:p w14:paraId="7D63C433"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1939</w:t>
            </w:r>
          </w:p>
        </w:tc>
        <w:tc>
          <w:tcPr>
            <w:tcW w:w="858" w:type="dxa"/>
          </w:tcPr>
          <w:p w14:paraId="776AE251"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323500,00</w:t>
            </w:r>
          </w:p>
        </w:tc>
        <w:tc>
          <w:tcPr>
            <w:tcW w:w="1163" w:type="dxa"/>
          </w:tcPr>
          <w:p w14:paraId="5A793F20"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27712</w:t>
            </w:r>
          </w:p>
        </w:tc>
        <w:tc>
          <w:tcPr>
            <w:tcW w:w="1536" w:type="dxa"/>
          </w:tcPr>
          <w:p w14:paraId="787798A5"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20</w:t>
            </w:r>
          </w:p>
        </w:tc>
        <w:tc>
          <w:tcPr>
            <w:tcW w:w="1415" w:type="dxa"/>
          </w:tcPr>
          <w:p w14:paraId="1F27F2F8" w14:textId="77777777" w:rsidR="00796B7F" w:rsidRPr="006155B7" w:rsidRDefault="00796B7F" w:rsidP="006936DE">
            <w:pPr>
              <w:spacing w:after="0" w:line="240" w:lineRule="auto"/>
              <w:rPr>
                <w:rFonts w:ascii="Times New Roman" w:hAnsi="Times New Roman" w:cs="Times New Roman"/>
                <w:sz w:val="16"/>
                <w:szCs w:val="16"/>
              </w:rPr>
            </w:pPr>
          </w:p>
        </w:tc>
      </w:tr>
      <w:tr w:rsidR="005F4D66" w:rsidRPr="00395B1A" w14:paraId="5801E7CB" w14:textId="77777777" w:rsidTr="00857CFB">
        <w:tc>
          <w:tcPr>
            <w:tcW w:w="250" w:type="dxa"/>
          </w:tcPr>
          <w:p w14:paraId="699E4976" w14:textId="77777777" w:rsidR="00796B7F" w:rsidRPr="00395B1A" w:rsidRDefault="00796B7F" w:rsidP="006936DE">
            <w:pPr>
              <w:spacing w:after="0" w:line="240" w:lineRule="auto"/>
              <w:rPr>
                <w:rFonts w:ascii="Times New Roman" w:hAnsi="Times New Roman" w:cs="Times New Roman"/>
                <w:sz w:val="24"/>
                <w:szCs w:val="24"/>
              </w:rPr>
            </w:pPr>
            <w:r w:rsidRPr="00395B1A">
              <w:rPr>
                <w:rFonts w:ascii="Times New Roman" w:hAnsi="Times New Roman" w:cs="Times New Roman"/>
                <w:sz w:val="24"/>
                <w:szCs w:val="24"/>
              </w:rPr>
              <w:t>3</w:t>
            </w:r>
          </w:p>
        </w:tc>
        <w:tc>
          <w:tcPr>
            <w:tcW w:w="1282" w:type="dxa"/>
          </w:tcPr>
          <w:p w14:paraId="78752455" w14:textId="77777777" w:rsidR="00796B7F" w:rsidRPr="006155B7" w:rsidRDefault="00796B7F" w:rsidP="006936DE">
            <w:pPr>
              <w:spacing w:after="0" w:line="240" w:lineRule="auto"/>
              <w:rPr>
                <w:rFonts w:ascii="Times New Roman" w:hAnsi="Times New Roman" w:cs="Times New Roman"/>
                <w:sz w:val="16"/>
                <w:szCs w:val="16"/>
              </w:rPr>
            </w:pPr>
            <w:proofErr w:type="spellStart"/>
            <w:r w:rsidRPr="006155B7">
              <w:rPr>
                <w:rFonts w:ascii="Times New Roman" w:hAnsi="Times New Roman" w:cs="Times New Roman"/>
                <w:sz w:val="16"/>
                <w:szCs w:val="16"/>
              </w:rPr>
              <w:t>Яблуницький</w:t>
            </w:r>
            <w:proofErr w:type="spellEnd"/>
            <w:r w:rsidRPr="006155B7">
              <w:rPr>
                <w:rFonts w:ascii="Times New Roman" w:hAnsi="Times New Roman" w:cs="Times New Roman"/>
                <w:sz w:val="16"/>
                <w:szCs w:val="16"/>
              </w:rPr>
              <w:t xml:space="preserve"> ЗДО «Смерічка»</w:t>
            </w:r>
          </w:p>
        </w:tc>
        <w:tc>
          <w:tcPr>
            <w:tcW w:w="626" w:type="dxa"/>
          </w:tcPr>
          <w:p w14:paraId="40FFC35F"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21</w:t>
            </w:r>
          </w:p>
        </w:tc>
        <w:tc>
          <w:tcPr>
            <w:tcW w:w="1212" w:type="dxa"/>
          </w:tcPr>
          <w:p w14:paraId="2EF6DBF8"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6</w:t>
            </w:r>
          </w:p>
        </w:tc>
        <w:tc>
          <w:tcPr>
            <w:tcW w:w="829" w:type="dxa"/>
          </w:tcPr>
          <w:p w14:paraId="4F61855F"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160</w:t>
            </w:r>
          </w:p>
        </w:tc>
        <w:tc>
          <w:tcPr>
            <w:tcW w:w="966" w:type="dxa"/>
          </w:tcPr>
          <w:p w14:paraId="6B4663E7"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1930</w:t>
            </w:r>
          </w:p>
          <w:p w14:paraId="06737F52"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Відкриття -1989</w:t>
            </w:r>
          </w:p>
        </w:tc>
        <w:tc>
          <w:tcPr>
            <w:tcW w:w="858" w:type="dxa"/>
          </w:tcPr>
          <w:p w14:paraId="17E81D92"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1485000.00</w:t>
            </w:r>
          </w:p>
        </w:tc>
        <w:tc>
          <w:tcPr>
            <w:tcW w:w="1163" w:type="dxa"/>
          </w:tcPr>
          <w:p w14:paraId="3EC32708"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105,6</w:t>
            </w:r>
          </w:p>
        </w:tc>
        <w:tc>
          <w:tcPr>
            <w:tcW w:w="1536" w:type="dxa"/>
          </w:tcPr>
          <w:p w14:paraId="5FBD3233"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21</w:t>
            </w:r>
          </w:p>
        </w:tc>
        <w:tc>
          <w:tcPr>
            <w:tcW w:w="1415" w:type="dxa"/>
          </w:tcPr>
          <w:p w14:paraId="783BB5A0"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Відсутність укриття, неможливість забезпечити всіх дітей віком 3-6 років дошкільною освітою.</w:t>
            </w:r>
          </w:p>
          <w:p w14:paraId="25B3B8EE" w14:textId="77777777"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Вирішенням даної проблеми буде будівництво нового ЗДО.</w:t>
            </w:r>
          </w:p>
          <w:p w14:paraId="7ACA5B66" w14:textId="77777777" w:rsidR="00796B7F" w:rsidRPr="006155B7" w:rsidRDefault="00796B7F" w:rsidP="006936DE">
            <w:pPr>
              <w:spacing w:after="0" w:line="240" w:lineRule="auto"/>
              <w:rPr>
                <w:rFonts w:ascii="Times New Roman" w:hAnsi="Times New Roman" w:cs="Times New Roman"/>
                <w:sz w:val="16"/>
                <w:szCs w:val="16"/>
              </w:rPr>
            </w:pPr>
          </w:p>
          <w:p w14:paraId="40214932" w14:textId="1E43FF36" w:rsidR="00796B7F" w:rsidRPr="006155B7" w:rsidRDefault="00796B7F" w:rsidP="006936DE">
            <w:pPr>
              <w:spacing w:after="0" w:line="240" w:lineRule="auto"/>
              <w:rPr>
                <w:rFonts w:ascii="Times New Roman" w:hAnsi="Times New Roman" w:cs="Times New Roman"/>
                <w:sz w:val="16"/>
                <w:szCs w:val="16"/>
              </w:rPr>
            </w:pPr>
            <w:r w:rsidRPr="006155B7">
              <w:rPr>
                <w:rFonts w:ascii="Times New Roman" w:hAnsi="Times New Roman" w:cs="Times New Roman"/>
                <w:sz w:val="16"/>
                <w:szCs w:val="16"/>
              </w:rPr>
              <w:t xml:space="preserve">+74 </w:t>
            </w:r>
            <w:proofErr w:type="spellStart"/>
            <w:r w:rsidRPr="006155B7">
              <w:rPr>
                <w:rFonts w:ascii="Times New Roman" w:hAnsi="Times New Roman" w:cs="Times New Roman"/>
                <w:sz w:val="16"/>
                <w:szCs w:val="16"/>
              </w:rPr>
              <w:t>П</w:t>
            </w:r>
            <w:r w:rsidR="00857CFB">
              <w:rPr>
                <w:rFonts w:ascii="Times New Roman" w:hAnsi="Times New Roman" w:cs="Times New Roman"/>
                <w:sz w:val="16"/>
                <w:szCs w:val="16"/>
              </w:rPr>
              <w:t>о</w:t>
            </w:r>
            <w:r w:rsidRPr="006155B7">
              <w:rPr>
                <w:rFonts w:ascii="Times New Roman" w:hAnsi="Times New Roman" w:cs="Times New Roman"/>
                <w:sz w:val="16"/>
                <w:szCs w:val="16"/>
              </w:rPr>
              <w:t>ляницьких</w:t>
            </w:r>
            <w:proofErr w:type="spellEnd"/>
            <w:r w:rsidRPr="006155B7">
              <w:rPr>
                <w:rFonts w:ascii="Times New Roman" w:hAnsi="Times New Roman" w:cs="Times New Roman"/>
                <w:sz w:val="16"/>
                <w:szCs w:val="16"/>
              </w:rPr>
              <w:t xml:space="preserve"> добудова Смерічка</w:t>
            </w:r>
          </w:p>
        </w:tc>
      </w:tr>
    </w:tbl>
    <w:p w14:paraId="33088789" w14:textId="77777777" w:rsidR="00796B7F" w:rsidRDefault="00796B7F" w:rsidP="00796B7F"/>
    <w:p w14:paraId="16C9E5E6" w14:textId="77777777" w:rsidR="00E62A6C" w:rsidRDefault="00E62A6C" w:rsidP="00DF012E">
      <w:pPr>
        <w:shd w:val="clear" w:color="auto" w:fill="FFFFFF"/>
        <w:spacing w:after="0" w:line="240" w:lineRule="auto"/>
        <w:jc w:val="both"/>
        <w:rPr>
          <w:rFonts w:ascii="Times New Roman" w:eastAsia="Times New Roman" w:hAnsi="Times New Roman" w:cs="Times New Roman"/>
          <w:color w:val="333333"/>
          <w:sz w:val="28"/>
          <w:szCs w:val="28"/>
        </w:rPr>
      </w:pPr>
    </w:p>
    <w:p w14:paraId="208C2094" w14:textId="64D4E844" w:rsidR="007923EE" w:rsidRDefault="007923EE" w:rsidP="006155B7">
      <w:pPr>
        <w:shd w:val="clear" w:color="auto" w:fill="FFFFFF"/>
        <w:spacing w:after="0" w:line="240" w:lineRule="auto"/>
        <w:ind w:firstLine="720"/>
        <w:jc w:val="both"/>
        <w:rPr>
          <w:rFonts w:ascii="Times New Roman" w:eastAsia="Times New Roman" w:hAnsi="Times New Roman" w:cs="Times New Roman"/>
          <w:sz w:val="28"/>
          <w:szCs w:val="28"/>
        </w:rPr>
      </w:pPr>
      <w:r w:rsidRPr="00975B3E">
        <w:rPr>
          <w:rFonts w:ascii="Times New Roman" w:eastAsia="Times New Roman" w:hAnsi="Times New Roman" w:cs="Times New Roman"/>
          <w:color w:val="333333"/>
          <w:sz w:val="28"/>
          <w:szCs w:val="28"/>
        </w:rPr>
        <w:t>Не зважаючи на не дуже оптимістичну</w:t>
      </w:r>
      <w:r>
        <w:rPr>
          <w:rFonts w:ascii="Times New Roman" w:eastAsia="Times New Roman" w:hAnsi="Times New Roman" w:cs="Times New Roman"/>
          <w:color w:val="333333"/>
          <w:sz w:val="28"/>
          <w:szCs w:val="28"/>
        </w:rPr>
        <w:t xml:space="preserve"> демографію, у </w:t>
      </w:r>
      <w:proofErr w:type="spellStart"/>
      <w:r>
        <w:rPr>
          <w:rFonts w:ascii="Times New Roman" w:eastAsia="Times New Roman" w:hAnsi="Times New Roman" w:cs="Times New Roman"/>
          <w:color w:val="333333"/>
          <w:sz w:val="28"/>
          <w:szCs w:val="28"/>
        </w:rPr>
        <w:t>Поляницькій</w:t>
      </w:r>
      <w:proofErr w:type="spellEnd"/>
      <w:r>
        <w:rPr>
          <w:rFonts w:ascii="Times New Roman" w:eastAsia="Times New Roman" w:hAnsi="Times New Roman" w:cs="Times New Roman"/>
          <w:color w:val="333333"/>
          <w:sz w:val="28"/>
          <w:szCs w:val="28"/>
        </w:rPr>
        <w:t xml:space="preserve"> громаді не закрили жодної школи</w:t>
      </w:r>
      <w:r w:rsidR="00857CFB">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а</w:t>
      </w:r>
      <w:r>
        <w:rPr>
          <w:rFonts w:ascii="Arial" w:eastAsia="Times New Roman" w:hAnsi="Arial" w:cs="Arial"/>
          <w:color w:val="333333"/>
          <w:sz w:val="21"/>
          <w:szCs w:val="21"/>
        </w:rPr>
        <w:t xml:space="preserve"> </w:t>
      </w:r>
      <w:r>
        <w:rPr>
          <w:rFonts w:ascii="Times New Roman" w:eastAsia="Times New Roman" w:hAnsi="Times New Roman" w:cs="Times New Roman"/>
          <w:sz w:val="28"/>
          <w:szCs w:val="28"/>
        </w:rPr>
        <w:t xml:space="preserve">створено </w:t>
      </w:r>
      <w:proofErr w:type="spellStart"/>
      <w:r>
        <w:rPr>
          <w:rFonts w:ascii="Times New Roman" w:eastAsia="Times New Roman" w:hAnsi="Times New Roman" w:cs="Times New Roman"/>
          <w:sz w:val="28"/>
          <w:szCs w:val="28"/>
        </w:rPr>
        <w:t>Поляницький</w:t>
      </w:r>
      <w:proofErr w:type="spellEnd"/>
      <w:r>
        <w:rPr>
          <w:rFonts w:ascii="Times New Roman" w:eastAsia="Times New Roman" w:hAnsi="Times New Roman" w:cs="Times New Roman"/>
          <w:sz w:val="28"/>
          <w:szCs w:val="28"/>
        </w:rPr>
        <w:t xml:space="preserve"> ліцей шляхом перетворення з гімназії,  </w:t>
      </w:r>
      <w:proofErr w:type="spellStart"/>
      <w:r>
        <w:rPr>
          <w:rFonts w:ascii="Times New Roman" w:eastAsia="Times New Roman" w:hAnsi="Times New Roman" w:cs="Times New Roman"/>
          <w:sz w:val="28"/>
          <w:szCs w:val="28"/>
        </w:rPr>
        <w:t>Вороненківську</w:t>
      </w:r>
      <w:proofErr w:type="spellEnd"/>
      <w:r>
        <w:rPr>
          <w:rFonts w:ascii="Times New Roman" w:eastAsia="Times New Roman" w:hAnsi="Times New Roman" w:cs="Times New Roman"/>
          <w:sz w:val="28"/>
          <w:szCs w:val="28"/>
        </w:rPr>
        <w:t xml:space="preserve"> гімназію шляхом перетворення з початкової школи, в селі Яблуниця, купили  шкільний автобус у </w:t>
      </w:r>
      <w:proofErr w:type="spellStart"/>
      <w:r>
        <w:rPr>
          <w:rFonts w:ascii="Times New Roman" w:eastAsia="Times New Roman" w:hAnsi="Times New Roman" w:cs="Times New Roman"/>
          <w:sz w:val="28"/>
          <w:szCs w:val="28"/>
        </w:rPr>
        <w:t>Поляницький</w:t>
      </w:r>
      <w:proofErr w:type="spellEnd"/>
      <w:r>
        <w:rPr>
          <w:rFonts w:ascii="Times New Roman" w:eastAsia="Times New Roman" w:hAnsi="Times New Roman" w:cs="Times New Roman"/>
          <w:sz w:val="28"/>
          <w:szCs w:val="28"/>
        </w:rPr>
        <w:t xml:space="preserve"> ліцей, відкрито  КП </w:t>
      </w:r>
      <w:r w:rsidRPr="000250BE">
        <w:rPr>
          <w:rFonts w:ascii="Times New Roman" w:eastAsia="Times New Roman" w:hAnsi="Times New Roman" w:cs="Times New Roman"/>
          <w:sz w:val="28"/>
          <w:szCs w:val="28"/>
        </w:rPr>
        <w:t>“</w:t>
      </w:r>
      <w:r>
        <w:rPr>
          <w:rFonts w:ascii="Times New Roman" w:eastAsia="Times New Roman" w:hAnsi="Times New Roman" w:cs="Times New Roman"/>
          <w:sz w:val="28"/>
          <w:szCs w:val="28"/>
        </w:rPr>
        <w:t>Д</w:t>
      </w:r>
      <w:r w:rsidRPr="000250BE">
        <w:rPr>
          <w:rFonts w:ascii="Times New Roman" w:eastAsia="Times New Roman" w:hAnsi="Times New Roman" w:cs="Times New Roman"/>
          <w:sz w:val="28"/>
          <w:szCs w:val="28"/>
        </w:rPr>
        <w:t>итяча школа мистецтв”</w:t>
      </w:r>
      <w:r>
        <w:rPr>
          <w:rFonts w:ascii="Times New Roman" w:eastAsia="Times New Roman" w:hAnsi="Times New Roman" w:cs="Times New Roman"/>
          <w:sz w:val="28"/>
          <w:szCs w:val="28"/>
        </w:rPr>
        <w:t xml:space="preserve"> Щорічно освітні заклади </w:t>
      </w:r>
      <w:r w:rsidRPr="00147BDC">
        <w:rPr>
          <w:rFonts w:ascii="Times New Roman" w:eastAsia="Times New Roman" w:hAnsi="Times New Roman" w:cs="Times New Roman"/>
          <w:sz w:val="28"/>
          <w:szCs w:val="28"/>
        </w:rPr>
        <w:t xml:space="preserve">забезпечуються у повному обсязі видатки на заробітну плату працівників, розрахунки на поточне споживання енергоносіїв, </w:t>
      </w:r>
      <w:r>
        <w:rPr>
          <w:rFonts w:ascii="Times New Roman" w:eastAsia="Times New Roman" w:hAnsi="Times New Roman" w:cs="Times New Roman"/>
          <w:sz w:val="28"/>
          <w:szCs w:val="28"/>
        </w:rPr>
        <w:t xml:space="preserve">безоплатне </w:t>
      </w:r>
      <w:r w:rsidRPr="00147BDC">
        <w:rPr>
          <w:rFonts w:ascii="Times New Roman" w:eastAsia="Times New Roman" w:hAnsi="Times New Roman" w:cs="Times New Roman"/>
          <w:sz w:val="28"/>
          <w:szCs w:val="28"/>
        </w:rPr>
        <w:t>харчування учнів закладу, які прожи</w:t>
      </w:r>
      <w:r>
        <w:rPr>
          <w:rFonts w:ascii="Times New Roman" w:eastAsia="Times New Roman" w:hAnsi="Times New Roman" w:cs="Times New Roman"/>
          <w:sz w:val="28"/>
          <w:szCs w:val="28"/>
        </w:rPr>
        <w:t>вають у малозабезпечених сім’ях</w:t>
      </w:r>
      <w:r w:rsidR="00D96ED8">
        <w:rPr>
          <w:rFonts w:ascii="Times New Roman" w:eastAsia="Times New Roman" w:hAnsi="Times New Roman" w:cs="Times New Roman"/>
          <w:sz w:val="28"/>
          <w:szCs w:val="28"/>
        </w:rPr>
        <w:t>.</w:t>
      </w:r>
    </w:p>
    <w:p w14:paraId="46779D94" w14:textId="6833339B" w:rsidR="006155B7" w:rsidRDefault="006155B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EF46666" w14:textId="7AD889DC" w:rsidR="008356B9" w:rsidRPr="008356B9" w:rsidRDefault="008356B9" w:rsidP="007923EE">
      <w:pPr>
        <w:shd w:val="clear" w:color="auto" w:fill="FFFFFF"/>
        <w:spacing w:after="0" w:line="240" w:lineRule="auto"/>
        <w:ind w:firstLine="720"/>
        <w:jc w:val="both"/>
        <w:rPr>
          <w:rFonts w:ascii="Times New Roman" w:eastAsia="Times New Roman" w:hAnsi="Times New Roman" w:cs="Times New Roman"/>
          <w:b/>
          <w:bCs/>
          <w:sz w:val="28"/>
          <w:szCs w:val="28"/>
        </w:rPr>
      </w:pPr>
      <w:r w:rsidRPr="008356B9">
        <w:rPr>
          <w:rFonts w:ascii="Times New Roman" w:eastAsia="Times New Roman" w:hAnsi="Times New Roman" w:cs="Times New Roman"/>
          <w:b/>
          <w:bCs/>
          <w:sz w:val="28"/>
          <w:szCs w:val="28"/>
        </w:rPr>
        <w:lastRenderedPageBreak/>
        <w:t>Медицина</w:t>
      </w:r>
    </w:p>
    <w:p w14:paraId="602DB841" w14:textId="5C07E55A" w:rsidR="008356B9" w:rsidRDefault="008356B9" w:rsidP="007923EE">
      <w:pPr>
        <w:shd w:val="clear" w:color="auto" w:fill="FFFFFF"/>
        <w:spacing w:after="0" w:line="240" w:lineRule="auto"/>
        <w:ind w:firstLine="720"/>
        <w:jc w:val="both"/>
        <w:rPr>
          <w:rFonts w:ascii="Times New Roman" w:eastAsia="Times New Roman" w:hAnsi="Times New Roman" w:cs="Times New Roman"/>
          <w:sz w:val="28"/>
          <w:szCs w:val="28"/>
        </w:rPr>
      </w:pPr>
    </w:p>
    <w:p w14:paraId="4E753C09" w14:textId="6F8EBF8A" w:rsidR="000A4EC6" w:rsidRPr="000A4EC6" w:rsidRDefault="000A4EC6" w:rsidP="000A4EC6">
      <w:pPr>
        <w:spacing w:after="0" w:line="240" w:lineRule="auto"/>
        <w:jc w:val="both"/>
        <w:rPr>
          <w:rFonts w:ascii="Times New Roman" w:hAnsi="Times New Roman" w:cs="Times New Roman"/>
          <w:sz w:val="28"/>
          <w:szCs w:val="28"/>
        </w:rPr>
      </w:pPr>
      <w:r w:rsidRPr="000A4EC6">
        <w:rPr>
          <w:rFonts w:ascii="Times New Roman" w:hAnsi="Times New Roman" w:cs="Times New Roman"/>
          <w:sz w:val="28"/>
          <w:szCs w:val="28"/>
        </w:rPr>
        <w:t>Вс</w:t>
      </w:r>
      <w:r w:rsidR="00857CFB">
        <w:rPr>
          <w:rFonts w:ascii="Times New Roman" w:hAnsi="Times New Roman" w:cs="Times New Roman"/>
          <w:sz w:val="28"/>
          <w:szCs w:val="28"/>
        </w:rPr>
        <w:t>я</w:t>
      </w:r>
      <w:r w:rsidRPr="000A4EC6">
        <w:rPr>
          <w:rFonts w:ascii="Times New Roman" w:hAnsi="Times New Roman" w:cs="Times New Roman"/>
          <w:sz w:val="28"/>
          <w:szCs w:val="28"/>
        </w:rPr>
        <w:t xml:space="preserve"> медична</w:t>
      </w:r>
      <w:r w:rsidR="00857CFB">
        <w:rPr>
          <w:rFonts w:ascii="Times New Roman" w:hAnsi="Times New Roman" w:cs="Times New Roman"/>
          <w:sz w:val="28"/>
          <w:szCs w:val="28"/>
        </w:rPr>
        <w:t xml:space="preserve"> мережа</w:t>
      </w:r>
      <w:r w:rsidRPr="000A4EC6">
        <w:rPr>
          <w:rFonts w:ascii="Times New Roman" w:hAnsi="Times New Roman" w:cs="Times New Roman"/>
          <w:sz w:val="28"/>
          <w:szCs w:val="28"/>
        </w:rPr>
        <w:t xml:space="preserve"> складається з чотирьо</w:t>
      </w:r>
      <w:r w:rsidR="00216474">
        <w:rPr>
          <w:rFonts w:ascii="Times New Roman" w:hAnsi="Times New Roman" w:cs="Times New Roman"/>
          <w:sz w:val="28"/>
          <w:szCs w:val="28"/>
        </w:rPr>
        <w:t>х</w:t>
      </w:r>
      <w:r w:rsidRPr="000A4EC6">
        <w:rPr>
          <w:rFonts w:ascii="Times New Roman" w:hAnsi="Times New Roman" w:cs="Times New Roman"/>
          <w:sz w:val="28"/>
          <w:szCs w:val="28"/>
        </w:rPr>
        <w:t xml:space="preserve"> закладів, основні послуги</w:t>
      </w:r>
      <w:r w:rsidR="00857CFB">
        <w:rPr>
          <w:rFonts w:ascii="Times New Roman" w:hAnsi="Times New Roman" w:cs="Times New Roman"/>
          <w:sz w:val="28"/>
          <w:szCs w:val="28"/>
        </w:rPr>
        <w:t xml:space="preserve"> яких</w:t>
      </w:r>
      <w:r w:rsidRPr="000A4EC6">
        <w:rPr>
          <w:rFonts w:ascii="Times New Roman" w:hAnsi="Times New Roman" w:cs="Times New Roman"/>
          <w:sz w:val="28"/>
          <w:szCs w:val="28"/>
        </w:rPr>
        <w:t xml:space="preserve"> це </w:t>
      </w:r>
      <w:r w:rsidR="00857CFB">
        <w:rPr>
          <w:rFonts w:ascii="Times New Roman" w:hAnsi="Times New Roman" w:cs="Times New Roman"/>
          <w:sz w:val="28"/>
          <w:szCs w:val="28"/>
        </w:rPr>
        <w:t>о</w:t>
      </w:r>
      <w:r w:rsidRPr="000A4EC6">
        <w:rPr>
          <w:rFonts w:ascii="Times New Roman" w:hAnsi="Times New Roman" w:cs="Times New Roman"/>
          <w:sz w:val="28"/>
          <w:szCs w:val="28"/>
        </w:rPr>
        <w:t xml:space="preserve">бслуговування викликів, патронаж, щеплення. Всього в мережі працює 12 </w:t>
      </w:r>
      <w:r w:rsidR="00857CFB">
        <w:rPr>
          <w:rFonts w:ascii="Times New Roman" w:hAnsi="Times New Roman" w:cs="Times New Roman"/>
          <w:sz w:val="28"/>
          <w:szCs w:val="28"/>
        </w:rPr>
        <w:t xml:space="preserve">осіб </w:t>
      </w:r>
      <w:r w:rsidRPr="000A4EC6">
        <w:rPr>
          <w:rFonts w:ascii="Times New Roman" w:hAnsi="Times New Roman" w:cs="Times New Roman"/>
          <w:sz w:val="28"/>
          <w:szCs w:val="28"/>
        </w:rPr>
        <w:t>персоналу</w:t>
      </w:r>
      <w:r w:rsidR="00857CFB">
        <w:rPr>
          <w:rFonts w:ascii="Times New Roman" w:hAnsi="Times New Roman" w:cs="Times New Roman"/>
          <w:sz w:val="28"/>
          <w:szCs w:val="28"/>
        </w:rPr>
        <w:t>,</w:t>
      </w:r>
      <w:r w:rsidRPr="000A4EC6">
        <w:rPr>
          <w:rFonts w:ascii="Times New Roman" w:hAnsi="Times New Roman" w:cs="Times New Roman"/>
          <w:sz w:val="28"/>
          <w:szCs w:val="28"/>
        </w:rPr>
        <w:t xml:space="preserve"> який обслуговує 6700 звернень на рік.</w:t>
      </w:r>
    </w:p>
    <w:p w14:paraId="35F68C68" w14:textId="77777777" w:rsidR="000A4EC6" w:rsidRDefault="000A4EC6" w:rsidP="007923EE">
      <w:pPr>
        <w:shd w:val="clear" w:color="auto" w:fill="FFFFFF"/>
        <w:spacing w:after="0" w:line="240" w:lineRule="auto"/>
        <w:ind w:firstLine="720"/>
        <w:jc w:val="both"/>
        <w:rPr>
          <w:rFonts w:ascii="Times New Roman" w:eastAsia="Times New Roman" w:hAnsi="Times New Roman" w:cs="Times New Roman"/>
          <w:sz w:val="28"/>
          <w:szCs w:val="28"/>
        </w:rPr>
      </w:pPr>
    </w:p>
    <w:p w14:paraId="1F5ED837" w14:textId="77777777" w:rsidR="00A03DA0" w:rsidRPr="00A03DA0" w:rsidRDefault="008356B9" w:rsidP="00A03DA0">
      <w:pPr>
        <w:spacing w:after="0" w:line="240" w:lineRule="auto"/>
        <w:jc w:val="right"/>
        <w:rPr>
          <w:rFonts w:ascii="Times New Roman" w:hAnsi="Times New Roman" w:cs="Times New Roman"/>
          <w:i/>
          <w:iCs/>
          <w:sz w:val="24"/>
          <w:szCs w:val="24"/>
        </w:rPr>
      </w:pPr>
      <w:r w:rsidRPr="00A03DA0">
        <w:rPr>
          <w:rFonts w:ascii="Times New Roman" w:hAnsi="Times New Roman" w:cs="Times New Roman"/>
          <w:i/>
          <w:iCs/>
          <w:sz w:val="24"/>
          <w:szCs w:val="24"/>
        </w:rPr>
        <w:t xml:space="preserve">Медична мережа закладів що </w:t>
      </w:r>
    </w:p>
    <w:p w14:paraId="3A7E8450" w14:textId="5FE2EB04" w:rsidR="008356B9" w:rsidRPr="00A03DA0" w:rsidRDefault="008356B9" w:rsidP="00A03DA0">
      <w:pPr>
        <w:spacing w:after="0" w:line="240" w:lineRule="auto"/>
        <w:jc w:val="right"/>
        <w:rPr>
          <w:rFonts w:ascii="Times New Roman" w:hAnsi="Times New Roman" w:cs="Times New Roman"/>
          <w:i/>
          <w:iCs/>
          <w:sz w:val="24"/>
          <w:szCs w:val="24"/>
        </w:rPr>
      </w:pPr>
      <w:r w:rsidRPr="00A03DA0">
        <w:rPr>
          <w:rFonts w:ascii="Times New Roman" w:hAnsi="Times New Roman" w:cs="Times New Roman"/>
          <w:i/>
          <w:iCs/>
          <w:sz w:val="24"/>
          <w:szCs w:val="24"/>
        </w:rPr>
        <w:t xml:space="preserve">працюють на території </w:t>
      </w:r>
    </w:p>
    <w:p w14:paraId="5A5F63D3" w14:textId="6E6F2F82" w:rsidR="008356B9" w:rsidRPr="00A03DA0" w:rsidRDefault="008356B9" w:rsidP="00A03DA0">
      <w:pPr>
        <w:spacing w:after="0" w:line="240" w:lineRule="auto"/>
        <w:jc w:val="right"/>
        <w:rPr>
          <w:rFonts w:ascii="Times New Roman" w:hAnsi="Times New Roman" w:cs="Times New Roman"/>
          <w:i/>
          <w:iCs/>
          <w:sz w:val="24"/>
          <w:szCs w:val="24"/>
        </w:rPr>
      </w:pPr>
      <w:proofErr w:type="spellStart"/>
      <w:r w:rsidRPr="00A03DA0">
        <w:rPr>
          <w:rFonts w:ascii="Times New Roman" w:hAnsi="Times New Roman" w:cs="Times New Roman"/>
          <w:i/>
          <w:iCs/>
          <w:sz w:val="24"/>
          <w:szCs w:val="24"/>
        </w:rPr>
        <w:t>Поляницької</w:t>
      </w:r>
      <w:proofErr w:type="spellEnd"/>
      <w:r w:rsidRPr="00A03DA0">
        <w:rPr>
          <w:rFonts w:ascii="Times New Roman" w:hAnsi="Times New Roman" w:cs="Times New Roman"/>
          <w:i/>
          <w:iCs/>
          <w:sz w:val="24"/>
          <w:szCs w:val="24"/>
        </w:rPr>
        <w:t xml:space="preserve"> територіальної громади</w:t>
      </w:r>
    </w:p>
    <w:p w14:paraId="1885873F" w14:textId="77777777" w:rsidR="008356B9" w:rsidRPr="00A03DA0" w:rsidRDefault="008356B9" w:rsidP="00A03DA0">
      <w:pPr>
        <w:spacing w:after="0" w:line="240" w:lineRule="auto"/>
        <w:rPr>
          <w:i/>
          <w:iCs/>
        </w:rPr>
      </w:pPr>
    </w:p>
    <w:tbl>
      <w:tblPr>
        <w:tblStyle w:val="a3"/>
        <w:tblW w:w="0" w:type="auto"/>
        <w:tblLook w:val="04A0" w:firstRow="1" w:lastRow="0" w:firstColumn="1" w:lastColumn="0" w:noHBand="0" w:noVBand="1"/>
      </w:tblPr>
      <w:tblGrid>
        <w:gridCol w:w="1562"/>
        <w:gridCol w:w="2544"/>
        <w:gridCol w:w="1418"/>
        <w:gridCol w:w="1842"/>
        <w:gridCol w:w="2410"/>
      </w:tblGrid>
      <w:tr w:rsidR="006155B7" w:rsidRPr="006155B7" w14:paraId="69B35583" w14:textId="77777777" w:rsidTr="006155B7">
        <w:tc>
          <w:tcPr>
            <w:tcW w:w="1562" w:type="dxa"/>
          </w:tcPr>
          <w:p w14:paraId="55A23D73" w14:textId="77777777" w:rsidR="006155B7" w:rsidRP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Заклад</w:t>
            </w:r>
          </w:p>
        </w:tc>
        <w:tc>
          <w:tcPr>
            <w:tcW w:w="2544" w:type="dxa"/>
          </w:tcPr>
          <w:p w14:paraId="4C1C3C25" w14:textId="77777777" w:rsidR="006155B7" w:rsidRP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Основні послуги</w:t>
            </w:r>
          </w:p>
        </w:tc>
        <w:tc>
          <w:tcPr>
            <w:tcW w:w="1418" w:type="dxa"/>
          </w:tcPr>
          <w:p w14:paraId="723C2956" w14:textId="0DF93D85" w:rsidR="006155B7" w:rsidRP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Площа</w:t>
            </w:r>
            <w:r>
              <w:rPr>
                <w:rFonts w:ascii="Times New Roman" w:hAnsi="Times New Roman" w:cs="Times New Roman"/>
                <w:b/>
                <w:bCs/>
                <w:sz w:val="20"/>
                <w:szCs w:val="20"/>
              </w:rPr>
              <w:t>,</w:t>
            </w:r>
            <w:r w:rsidRPr="006155B7">
              <w:rPr>
                <w:rFonts w:ascii="Times New Roman" w:hAnsi="Times New Roman" w:cs="Times New Roman"/>
                <w:b/>
                <w:bCs/>
                <w:sz w:val="20"/>
                <w:szCs w:val="20"/>
              </w:rPr>
              <w:t xml:space="preserve"> м2</w:t>
            </w:r>
          </w:p>
        </w:tc>
        <w:tc>
          <w:tcPr>
            <w:tcW w:w="1842" w:type="dxa"/>
          </w:tcPr>
          <w:p w14:paraId="527FDAC9" w14:textId="77777777" w:rsid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Персонал</w:t>
            </w:r>
            <w:r>
              <w:rPr>
                <w:rFonts w:ascii="Times New Roman" w:hAnsi="Times New Roman" w:cs="Times New Roman"/>
                <w:b/>
                <w:bCs/>
                <w:sz w:val="20"/>
                <w:szCs w:val="20"/>
              </w:rPr>
              <w:t>,</w:t>
            </w:r>
          </w:p>
          <w:p w14:paraId="090AB68A" w14:textId="22A1C32A" w:rsidR="006155B7" w:rsidRP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 xml:space="preserve"> </w:t>
            </w:r>
            <w:r w:rsidR="00857CFB">
              <w:rPr>
                <w:rFonts w:ascii="Times New Roman" w:hAnsi="Times New Roman" w:cs="Times New Roman"/>
                <w:b/>
                <w:bCs/>
                <w:sz w:val="20"/>
                <w:szCs w:val="20"/>
              </w:rPr>
              <w:t>осіб</w:t>
            </w:r>
          </w:p>
        </w:tc>
        <w:tc>
          <w:tcPr>
            <w:tcW w:w="2410" w:type="dxa"/>
          </w:tcPr>
          <w:p w14:paraId="7B098DFE" w14:textId="77777777" w:rsidR="006155B7" w:rsidRPr="006155B7" w:rsidRDefault="006155B7" w:rsidP="006936DE">
            <w:pPr>
              <w:jc w:val="center"/>
              <w:rPr>
                <w:rFonts w:ascii="Times New Roman" w:hAnsi="Times New Roman" w:cs="Times New Roman"/>
                <w:b/>
                <w:bCs/>
                <w:sz w:val="20"/>
                <w:szCs w:val="20"/>
              </w:rPr>
            </w:pPr>
            <w:r w:rsidRPr="006155B7">
              <w:rPr>
                <w:rFonts w:ascii="Times New Roman" w:hAnsi="Times New Roman" w:cs="Times New Roman"/>
                <w:b/>
                <w:bCs/>
                <w:sz w:val="20"/>
                <w:szCs w:val="20"/>
              </w:rPr>
              <w:t>Кількість пацієнтів за 2022 р</w:t>
            </w:r>
          </w:p>
        </w:tc>
      </w:tr>
      <w:tr w:rsidR="006155B7" w:rsidRPr="006155B7" w14:paraId="4D32F8F9" w14:textId="77777777" w:rsidTr="006155B7">
        <w:tc>
          <w:tcPr>
            <w:tcW w:w="1562" w:type="dxa"/>
          </w:tcPr>
          <w:p w14:paraId="1FE48052" w14:textId="1676971C" w:rsidR="006155B7" w:rsidRPr="006155B7" w:rsidRDefault="006155B7" w:rsidP="006155B7">
            <w:pPr>
              <w:jc w:val="both"/>
              <w:rPr>
                <w:rFonts w:ascii="Times New Roman" w:hAnsi="Times New Roman" w:cs="Times New Roman"/>
                <w:sz w:val="20"/>
                <w:szCs w:val="20"/>
              </w:rPr>
            </w:pPr>
            <w:proofErr w:type="spellStart"/>
            <w:r w:rsidRPr="006155B7">
              <w:rPr>
                <w:rFonts w:ascii="Times New Roman" w:hAnsi="Times New Roman" w:cs="Times New Roman"/>
                <w:sz w:val="20"/>
                <w:szCs w:val="20"/>
              </w:rPr>
              <w:t>Фельшерсько</w:t>
            </w:r>
            <w:proofErr w:type="spellEnd"/>
            <w:r w:rsidRPr="006155B7">
              <w:rPr>
                <w:rFonts w:ascii="Times New Roman" w:hAnsi="Times New Roman" w:cs="Times New Roman"/>
                <w:sz w:val="20"/>
                <w:szCs w:val="20"/>
              </w:rPr>
              <w:t>-акушерський пункт с.</w:t>
            </w:r>
            <w:r>
              <w:rPr>
                <w:rFonts w:ascii="Times New Roman" w:hAnsi="Times New Roman" w:cs="Times New Roman"/>
                <w:sz w:val="20"/>
                <w:szCs w:val="20"/>
              </w:rPr>
              <w:t xml:space="preserve"> </w:t>
            </w:r>
            <w:r w:rsidRPr="006155B7">
              <w:rPr>
                <w:rFonts w:ascii="Times New Roman" w:hAnsi="Times New Roman" w:cs="Times New Roman"/>
                <w:sz w:val="20"/>
                <w:szCs w:val="20"/>
              </w:rPr>
              <w:t>Яблуниця</w:t>
            </w:r>
          </w:p>
        </w:tc>
        <w:tc>
          <w:tcPr>
            <w:tcW w:w="2544" w:type="dxa"/>
          </w:tcPr>
          <w:p w14:paraId="1C1B9BB0" w14:textId="77777777" w:rsidR="006155B7" w:rsidRPr="006155B7" w:rsidRDefault="006155B7" w:rsidP="006155B7">
            <w:pPr>
              <w:jc w:val="both"/>
              <w:rPr>
                <w:rFonts w:ascii="Times New Roman" w:hAnsi="Times New Roman" w:cs="Times New Roman"/>
                <w:sz w:val="20"/>
                <w:szCs w:val="20"/>
              </w:rPr>
            </w:pPr>
            <w:r w:rsidRPr="006155B7">
              <w:rPr>
                <w:rFonts w:ascii="Times New Roman" w:hAnsi="Times New Roman" w:cs="Times New Roman"/>
                <w:sz w:val="20"/>
                <w:szCs w:val="20"/>
              </w:rPr>
              <w:t>Обслуговування викликів, патронаж, щеплення та інші</w:t>
            </w:r>
          </w:p>
        </w:tc>
        <w:tc>
          <w:tcPr>
            <w:tcW w:w="1418" w:type="dxa"/>
            <w:vAlign w:val="center"/>
          </w:tcPr>
          <w:p w14:paraId="6A3076DE"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54м2</w:t>
            </w:r>
          </w:p>
        </w:tc>
        <w:tc>
          <w:tcPr>
            <w:tcW w:w="1842" w:type="dxa"/>
            <w:vAlign w:val="center"/>
          </w:tcPr>
          <w:p w14:paraId="604D0ADF"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3</w:t>
            </w:r>
          </w:p>
        </w:tc>
        <w:tc>
          <w:tcPr>
            <w:tcW w:w="2410" w:type="dxa"/>
            <w:vAlign w:val="center"/>
          </w:tcPr>
          <w:p w14:paraId="06A70041" w14:textId="77777777" w:rsidR="006155B7" w:rsidRPr="006155B7" w:rsidRDefault="006155B7" w:rsidP="006936DE">
            <w:pPr>
              <w:jc w:val="center"/>
              <w:rPr>
                <w:rFonts w:ascii="Times New Roman" w:hAnsi="Times New Roman" w:cs="Times New Roman"/>
                <w:sz w:val="20"/>
                <w:szCs w:val="20"/>
                <w:lang w:val="en-US"/>
              </w:rPr>
            </w:pPr>
            <w:r w:rsidRPr="006155B7">
              <w:rPr>
                <w:rFonts w:ascii="Times New Roman" w:hAnsi="Times New Roman" w:cs="Times New Roman"/>
                <w:sz w:val="20"/>
                <w:szCs w:val="20"/>
                <w:lang w:val="en-US"/>
              </w:rPr>
              <w:t>1900</w:t>
            </w:r>
          </w:p>
        </w:tc>
      </w:tr>
      <w:tr w:rsidR="006155B7" w:rsidRPr="006155B7" w14:paraId="1B9C424A" w14:textId="77777777" w:rsidTr="006155B7">
        <w:tc>
          <w:tcPr>
            <w:tcW w:w="1562" w:type="dxa"/>
          </w:tcPr>
          <w:p w14:paraId="37864299" w14:textId="3AB99E59" w:rsidR="006155B7" w:rsidRPr="006155B7" w:rsidRDefault="006155B7" w:rsidP="006155B7">
            <w:pPr>
              <w:jc w:val="both"/>
              <w:rPr>
                <w:rFonts w:ascii="Times New Roman" w:hAnsi="Times New Roman" w:cs="Times New Roman"/>
                <w:sz w:val="20"/>
                <w:szCs w:val="20"/>
              </w:rPr>
            </w:pPr>
            <w:proofErr w:type="spellStart"/>
            <w:r w:rsidRPr="006155B7">
              <w:rPr>
                <w:rFonts w:ascii="Times New Roman" w:hAnsi="Times New Roman" w:cs="Times New Roman"/>
                <w:sz w:val="20"/>
                <w:szCs w:val="20"/>
              </w:rPr>
              <w:t>Фельшерсько</w:t>
            </w:r>
            <w:proofErr w:type="spellEnd"/>
            <w:r w:rsidRPr="006155B7">
              <w:rPr>
                <w:rFonts w:ascii="Times New Roman" w:hAnsi="Times New Roman" w:cs="Times New Roman"/>
                <w:sz w:val="20"/>
                <w:szCs w:val="20"/>
              </w:rPr>
              <w:t xml:space="preserve">-акушерський пункт с. </w:t>
            </w:r>
            <w:proofErr w:type="spellStart"/>
            <w:r w:rsidRPr="006155B7">
              <w:rPr>
                <w:rFonts w:ascii="Times New Roman" w:hAnsi="Times New Roman" w:cs="Times New Roman"/>
                <w:sz w:val="20"/>
                <w:szCs w:val="20"/>
              </w:rPr>
              <w:t>Вороненко</w:t>
            </w:r>
            <w:proofErr w:type="spellEnd"/>
          </w:p>
        </w:tc>
        <w:tc>
          <w:tcPr>
            <w:tcW w:w="2544" w:type="dxa"/>
          </w:tcPr>
          <w:p w14:paraId="34B5AEC4" w14:textId="77777777" w:rsidR="006155B7" w:rsidRPr="006155B7" w:rsidRDefault="006155B7" w:rsidP="006155B7">
            <w:pPr>
              <w:jc w:val="both"/>
              <w:rPr>
                <w:rFonts w:ascii="Times New Roman" w:hAnsi="Times New Roman" w:cs="Times New Roman"/>
                <w:sz w:val="20"/>
                <w:szCs w:val="20"/>
              </w:rPr>
            </w:pPr>
            <w:r w:rsidRPr="006155B7">
              <w:rPr>
                <w:rFonts w:ascii="Times New Roman" w:hAnsi="Times New Roman" w:cs="Times New Roman"/>
                <w:sz w:val="20"/>
                <w:szCs w:val="20"/>
              </w:rPr>
              <w:t>Обслуговування викликів, патронаж, щеплення та інші</w:t>
            </w:r>
          </w:p>
        </w:tc>
        <w:tc>
          <w:tcPr>
            <w:tcW w:w="1418" w:type="dxa"/>
            <w:vAlign w:val="center"/>
          </w:tcPr>
          <w:p w14:paraId="38FE5E1C"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35м2</w:t>
            </w:r>
          </w:p>
        </w:tc>
        <w:tc>
          <w:tcPr>
            <w:tcW w:w="1842" w:type="dxa"/>
            <w:vAlign w:val="center"/>
          </w:tcPr>
          <w:p w14:paraId="116D27E6"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1</w:t>
            </w:r>
          </w:p>
        </w:tc>
        <w:tc>
          <w:tcPr>
            <w:tcW w:w="2410" w:type="dxa"/>
            <w:vAlign w:val="center"/>
          </w:tcPr>
          <w:p w14:paraId="23A06039"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1200</w:t>
            </w:r>
          </w:p>
        </w:tc>
      </w:tr>
      <w:tr w:rsidR="006155B7" w:rsidRPr="006155B7" w14:paraId="5399B750" w14:textId="77777777" w:rsidTr="006155B7">
        <w:tc>
          <w:tcPr>
            <w:tcW w:w="1562" w:type="dxa"/>
          </w:tcPr>
          <w:p w14:paraId="54A7C555" w14:textId="250B39EA" w:rsidR="006155B7" w:rsidRPr="006155B7" w:rsidRDefault="006155B7" w:rsidP="006155B7">
            <w:pPr>
              <w:jc w:val="both"/>
              <w:rPr>
                <w:rFonts w:ascii="Times New Roman" w:hAnsi="Times New Roman" w:cs="Times New Roman"/>
                <w:sz w:val="20"/>
                <w:szCs w:val="20"/>
              </w:rPr>
            </w:pPr>
            <w:proofErr w:type="spellStart"/>
            <w:r w:rsidRPr="006155B7">
              <w:rPr>
                <w:rFonts w:ascii="Times New Roman" w:hAnsi="Times New Roman" w:cs="Times New Roman"/>
                <w:sz w:val="20"/>
                <w:szCs w:val="20"/>
              </w:rPr>
              <w:t>Фельшерсько</w:t>
            </w:r>
            <w:proofErr w:type="spellEnd"/>
            <w:r w:rsidRPr="006155B7">
              <w:rPr>
                <w:rFonts w:ascii="Times New Roman" w:hAnsi="Times New Roman" w:cs="Times New Roman"/>
                <w:sz w:val="20"/>
                <w:szCs w:val="20"/>
              </w:rPr>
              <w:t>-акушерський пункт с. Поляниця</w:t>
            </w:r>
          </w:p>
        </w:tc>
        <w:tc>
          <w:tcPr>
            <w:tcW w:w="2544" w:type="dxa"/>
          </w:tcPr>
          <w:p w14:paraId="434A2D6A" w14:textId="77777777" w:rsidR="006155B7" w:rsidRPr="006155B7" w:rsidRDefault="006155B7" w:rsidP="006155B7">
            <w:pPr>
              <w:jc w:val="both"/>
              <w:rPr>
                <w:rFonts w:ascii="Times New Roman" w:hAnsi="Times New Roman" w:cs="Times New Roman"/>
                <w:sz w:val="20"/>
                <w:szCs w:val="20"/>
              </w:rPr>
            </w:pPr>
            <w:r w:rsidRPr="006155B7">
              <w:rPr>
                <w:rFonts w:ascii="Times New Roman" w:hAnsi="Times New Roman" w:cs="Times New Roman"/>
                <w:sz w:val="20"/>
                <w:szCs w:val="20"/>
              </w:rPr>
              <w:t>Обслуговування викликів, патронаж, щеплення та інші</w:t>
            </w:r>
          </w:p>
        </w:tc>
        <w:tc>
          <w:tcPr>
            <w:tcW w:w="1418" w:type="dxa"/>
            <w:vAlign w:val="center"/>
          </w:tcPr>
          <w:p w14:paraId="0FBD05B1"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20м2</w:t>
            </w:r>
          </w:p>
        </w:tc>
        <w:tc>
          <w:tcPr>
            <w:tcW w:w="1842" w:type="dxa"/>
            <w:vAlign w:val="center"/>
          </w:tcPr>
          <w:p w14:paraId="61900408"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3</w:t>
            </w:r>
          </w:p>
        </w:tc>
        <w:tc>
          <w:tcPr>
            <w:tcW w:w="2410" w:type="dxa"/>
            <w:vAlign w:val="center"/>
          </w:tcPr>
          <w:p w14:paraId="6CF7919A"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1500</w:t>
            </w:r>
          </w:p>
        </w:tc>
      </w:tr>
      <w:tr w:rsidR="006155B7" w:rsidRPr="006155B7" w14:paraId="4031BDFC" w14:textId="77777777" w:rsidTr="006155B7">
        <w:tc>
          <w:tcPr>
            <w:tcW w:w="1562" w:type="dxa"/>
          </w:tcPr>
          <w:p w14:paraId="4B1A54E6" w14:textId="7CAA1C43" w:rsidR="006155B7" w:rsidRPr="006155B7" w:rsidRDefault="006155B7" w:rsidP="006155B7">
            <w:pPr>
              <w:jc w:val="both"/>
              <w:rPr>
                <w:rFonts w:ascii="Times New Roman" w:hAnsi="Times New Roman" w:cs="Times New Roman"/>
                <w:sz w:val="20"/>
                <w:szCs w:val="20"/>
              </w:rPr>
            </w:pPr>
            <w:r w:rsidRPr="006155B7">
              <w:rPr>
                <w:rFonts w:ascii="Times New Roman" w:hAnsi="Times New Roman" w:cs="Times New Roman"/>
                <w:sz w:val="20"/>
                <w:szCs w:val="20"/>
              </w:rPr>
              <w:t>Лікарська амбулаторія с. Бистриця</w:t>
            </w:r>
          </w:p>
        </w:tc>
        <w:tc>
          <w:tcPr>
            <w:tcW w:w="2544" w:type="dxa"/>
          </w:tcPr>
          <w:p w14:paraId="4C37D76B" w14:textId="77777777" w:rsidR="006155B7" w:rsidRPr="006155B7" w:rsidRDefault="006155B7" w:rsidP="006155B7">
            <w:pPr>
              <w:jc w:val="both"/>
              <w:rPr>
                <w:rFonts w:ascii="Times New Roman" w:hAnsi="Times New Roman" w:cs="Times New Roman"/>
                <w:sz w:val="20"/>
                <w:szCs w:val="20"/>
              </w:rPr>
            </w:pPr>
            <w:r w:rsidRPr="006155B7">
              <w:rPr>
                <w:rFonts w:ascii="Times New Roman" w:hAnsi="Times New Roman" w:cs="Times New Roman"/>
                <w:sz w:val="20"/>
                <w:szCs w:val="20"/>
              </w:rPr>
              <w:t>Обслуговування викликів, патронаж, щеплення та інші</w:t>
            </w:r>
          </w:p>
        </w:tc>
        <w:tc>
          <w:tcPr>
            <w:tcW w:w="1418" w:type="dxa"/>
            <w:vAlign w:val="center"/>
          </w:tcPr>
          <w:p w14:paraId="154FF1E0"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w:t>
            </w:r>
          </w:p>
        </w:tc>
        <w:tc>
          <w:tcPr>
            <w:tcW w:w="1842" w:type="dxa"/>
            <w:vAlign w:val="center"/>
          </w:tcPr>
          <w:p w14:paraId="36FED539"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5</w:t>
            </w:r>
          </w:p>
        </w:tc>
        <w:tc>
          <w:tcPr>
            <w:tcW w:w="2410" w:type="dxa"/>
            <w:vAlign w:val="center"/>
          </w:tcPr>
          <w:p w14:paraId="6946C40C" w14:textId="77777777" w:rsidR="006155B7" w:rsidRPr="006155B7" w:rsidRDefault="006155B7" w:rsidP="006936DE">
            <w:pPr>
              <w:jc w:val="center"/>
              <w:rPr>
                <w:rFonts w:ascii="Times New Roman" w:hAnsi="Times New Roman" w:cs="Times New Roman"/>
                <w:sz w:val="20"/>
                <w:szCs w:val="20"/>
              </w:rPr>
            </w:pPr>
            <w:r w:rsidRPr="006155B7">
              <w:rPr>
                <w:rFonts w:ascii="Times New Roman" w:hAnsi="Times New Roman" w:cs="Times New Roman"/>
                <w:sz w:val="20"/>
                <w:szCs w:val="20"/>
              </w:rPr>
              <w:t>2100</w:t>
            </w:r>
          </w:p>
        </w:tc>
      </w:tr>
    </w:tbl>
    <w:p w14:paraId="596387D9" w14:textId="77777777" w:rsidR="008356B9" w:rsidRDefault="008356B9" w:rsidP="007923EE">
      <w:pPr>
        <w:shd w:val="clear" w:color="auto" w:fill="FFFFFF"/>
        <w:spacing w:after="0" w:line="240" w:lineRule="auto"/>
        <w:ind w:firstLine="720"/>
        <w:jc w:val="both"/>
        <w:rPr>
          <w:rFonts w:ascii="Times New Roman" w:eastAsia="Times New Roman" w:hAnsi="Times New Roman" w:cs="Times New Roman"/>
          <w:sz w:val="28"/>
          <w:szCs w:val="28"/>
        </w:rPr>
      </w:pPr>
    </w:p>
    <w:p w14:paraId="51678DC0" w14:textId="77777777" w:rsidR="00747CA1" w:rsidRDefault="000A4EC6" w:rsidP="00747CA1">
      <w:pPr>
        <w:spacing w:after="0" w:line="240" w:lineRule="auto"/>
        <w:jc w:val="both"/>
        <w:rPr>
          <w:rFonts w:ascii="Times New Roman" w:hAnsi="Times New Roman" w:cs="Times New Roman"/>
          <w:b/>
          <w:bCs/>
          <w:sz w:val="28"/>
          <w:szCs w:val="28"/>
        </w:rPr>
      </w:pPr>
      <w:r w:rsidRPr="000A4EC6">
        <w:rPr>
          <w:rFonts w:ascii="Times New Roman" w:hAnsi="Times New Roman" w:cs="Times New Roman"/>
          <w:sz w:val="28"/>
          <w:szCs w:val="28"/>
        </w:rPr>
        <w:t xml:space="preserve">Варто зазначити що медична мережа перебуває в управління </w:t>
      </w:r>
      <w:proofErr w:type="spellStart"/>
      <w:r w:rsidRPr="000A4EC6">
        <w:rPr>
          <w:rFonts w:ascii="Times New Roman" w:hAnsi="Times New Roman" w:cs="Times New Roman"/>
          <w:sz w:val="28"/>
          <w:szCs w:val="28"/>
        </w:rPr>
        <w:t>Яремчанської</w:t>
      </w:r>
      <w:proofErr w:type="spellEnd"/>
      <w:r w:rsidRPr="000A4EC6">
        <w:rPr>
          <w:rFonts w:ascii="Times New Roman" w:hAnsi="Times New Roman" w:cs="Times New Roman"/>
          <w:sz w:val="28"/>
          <w:szCs w:val="28"/>
        </w:rPr>
        <w:t xml:space="preserve"> міської ради та не фінансується з коштів місцевого бюджету. Винятком є деякі доплати </w:t>
      </w:r>
      <w:r>
        <w:rPr>
          <w:rFonts w:ascii="Times New Roman" w:hAnsi="Times New Roman" w:cs="Times New Roman"/>
          <w:sz w:val="28"/>
          <w:szCs w:val="28"/>
        </w:rPr>
        <w:t xml:space="preserve"> та премії </w:t>
      </w:r>
      <w:r w:rsidRPr="000A4EC6">
        <w:rPr>
          <w:rFonts w:ascii="Times New Roman" w:hAnsi="Times New Roman" w:cs="Times New Roman"/>
          <w:sz w:val="28"/>
          <w:szCs w:val="28"/>
        </w:rPr>
        <w:t>п</w:t>
      </w:r>
      <w:r>
        <w:rPr>
          <w:rFonts w:ascii="Times New Roman" w:hAnsi="Times New Roman" w:cs="Times New Roman"/>
          <w:sz w:val="28"/>
          <w:szCs w:val="28"/>
        </w:rPr>
        <w:t>ерсоналу, що здійснюються за рахунок місцевого бюджету.</w:t>
      </w:r>
    </w:p>
    <w:p w14:paraId="3B115EB0" w14:textId="77777777" w:rsidR="00747CA1" w:rsidRDefault="00747CA1" w:rsidP="00747CA1">
      <w:pPr>
        <w:spacing w:after="0" w:line="240" w:lineRule="auto"/>
        <w:jc w:val="both"/>
        <w:rPr>
          <w:rFonts w:ascii="Times New Roman" w:hAnsi="Times New Roman" w:cs="Times New Roman"/>
          <w:b/>
          <w:bCs/>
          <w:sz w:val="28"/>
          <w:szCs w:val="28"/>
        </w:rPr>
      </w:pPr>
    </w:p>
    <w:p w14:paraId="40FE858B" w14:textId="246A4F5F" w:rsidR="00471B85" w:rsidRDefault="00471B85" w:rsidP="00747CA1">
      <w:pPr>
        <w:spacing w:after="0" w:line="240" w:lineRule="auto"/>
        <w:jc w:val="both"/>
        <w:rPr>
          <w:rFonts w:ascii="Times New Roman" w:hAnsi="Times New Roman" w:cs="Times New Roman"/>
          <w:b/>
          <w:bCs/>
          <w:sz w:val="28"/>
          <w:szCs w:val="28"/>
        </w:rPr>
      </w:pPr>
      <w:r w:rsidRPr="00471B85">
        <w:rPr>
          <w:rFonts w:ascii="Times New Roman" w:hAnsi="Times New Roman" w:cs="Times New Roman"/>
          <w:b/>
          <w:bCs/>
          <w:sz w:val="28"/>
          <w:szCs w:val="28"/>
        </w:rPr>
        <w:t>Культура</w:t>
      </w:r>
    </w:p>
    <w:p w14:paraId="1D73A34A" w14:textId="77777777" w:rsidR="00747CA1" w:rsidRDefault="00747CA1" w:rsidP="00747CA1">
      <w:pPr>
        <w:spacing w:after="0" w:line="240" w:lineRule="auto"/>
        <w:jc w:val="both"/>
        <w:rPr>
          <w:rFonts w:ascii="Times New Roman" w:hAnsi="Times New Roman" w:cs="Times New Roman"/>
          <w:b/>
          <w:bCs/>
          <w:sz w:val="28"/>
          <w:szCs w:val="28"/>
        </w:rPr>
      </w:pPr>
    </w:p>
    <w:p w14:paraId="7D9FF705" w14:textId="7D9B6337" w:rsidR="000A4EC6" w:rsidRPr="000A4EC6" w:rsidRDefault="000A4EC6" w:rsidP="000A4EC6">
      <w:pPr>
        <w:jc w:val="both"/>
        <w:rPr>
          <w:rFonts w:ascii="Times New Roman" w:hAnsi="Times New Roman" w:cs="Times New Roman"/>
          <w:sz w:val="28"/>
          <w:szCs w:val="28"/>
        </w:rPr>
      </w:pPr>
      <w:r w:rsidRPr="000A4EC6">
        <w:rPr>
          <w:rFonts w:ascii="Times New Roman" w:hAnsi="Times New Roman" w:cs="Times New Roman"/>
          <w:sz w:val="28"/>
          <w:szCs w:val="28"/>
        </w:rPr>
        <w:t>Всього в громаді досить розвинута мережа закладів культури що складається із трьох клубних установ, чотирьох бібліотек і однієї школи мистецтв</w:t>
      </w:r>
    </w:p>
    <w:p w14:paraId="11751623" w14:textId="002D4084" w:rsidR="00471B85" w:rsidRPr="00C50170" w:rsidRDefault="00471B85" w:rsidP="00C50170">
      <w:pPr>
        <w:jc w:val="right"/>
        <w:rPr>
          <w:rFonts w:ascii="Times New Roman" w:hAnsi="Times New Roman" w:cs="Times New Roman"/>
          <w:i/>
          <w:iCs/>
          <w:sz w:val="24"/>
          <w:szCs w:val="24"/>
        </w:rPr>
      </w:pPr>
      <w:r w:rsidRPr="00C50170">
        <w:rPr>
          <w:rFonts w:ascii="Times New Roman" w:hAnsi="Times New Roman" w:cs="Times New Roman"/>
          <w:i/>
          <w:iCs/>
          <w:sz w:val="24"/>
          <w:szCs w:val="24"/>
        </w:rPr>
        <w:t>Мережа закладів культури</w:t>
      </w:r>
    </w:p>
    <w:tbl>
      <w:tblPr>
        <w:tblStyle w:val="a3"/>
        <w:tblW w:w="0" w:type="auto"/>
        <w:tblLook w:val="04A0" w:firstRow="1" w:lastRow="0" w:firstColumn="1" w:lastColumn="0" w:noHBand="0" w:noVBand="1"/>
      </w:tblPr>
      <w:tblGrid>
        <w:gridCol w:w="2482"/>
        <w:gridCol w:w="1476"/>
        <w:gridCol w:w="1381"/>
        <w:gridCol w:w="1514"/>
        <w:gridCol w:w="1678"/>
        <w:gridCol w:w="1606"/>
      </w:tblGrid>
      <w:tr w:rsidR="00471B85" w:rsidRPr="00471B85" w14:paraId="4CC4818C" w14:textId="77777777" w:rsidTr="00471B85">
        <w:tc>
          <w:tcPr>
            <w:tcW w:w="2689" w:type="dxa"/>
          </w:tcPr>
          <w:p w14:paraId="53DF09AA"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Заклади</w:t>
            </w:r>
          </w:p>
        </w:tc>
        <w:tc>
          <w:tcPr>
            <w:tcW w:w="373" w:type="dxa"/>
          </w:tcPr>
          <w:p w14:paraId="2E82AD81"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Рік побудови</w:t>
            </w:r>
          </w:p>
        </w:tc>
        <w:tc>
          <w:tcPr>
            <w:tcW w:w="1381" w:type="dxa"/>
          </w:tcPr>
          <w:p w14:paraId="6646F32C"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Плаща м2</w:t>
            </w:r>
          </w:p>
        </w:tc>
        <w:tc>
          <w:tcPr>
            <w:tcW w:w="1559" w:type="dxa"/>
          </w:tcPr>
          <w:p w14:paraId="4AEBB97F"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 xml:space="preserve">Персонал </w:t>
            </w:r>
            <w:proofErr w:type="spellStart"/>
            <w:r w:rsidRPr="00660D20">
              <w:rPr>
                <w:rFonts w:ascii="Times New Roman" w:hAnsi="Times New Roman" w:cs="Times New Roman"/>
                <w:b/>
                <w:bCs/>
                <w:sz w:val="24"/>
                <w:szCs w:val="24"/>
              </w:rPr>
              <w:t>Чол</w:t>
            </w:r>
            <w:proofErr w:type="spellEnd"/>
          </w:p>
        </w:tc>
        <w:tc>
          <w:tcPr>
            <w:tcW w:w="1701" w:type="dxa"/>
          </w:tcPr>
          <w:p w14:paraId="50382729"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Кількість відвідувачів 2022 р</w:t>
            </w:r>
          </w:p>
        </w:tc>
        <w:tc>
          <w:tcPr>
            <w:tcW w:w="1701" w:type="dxa"/>
          </w:tcPr>
          <w:p w14:paraId="15432A90" w14:textId="77777777" w:rsidR="00471B85" w:rsidRPr="00660D20" w:rsidRDefault="00471B85" w:rsidP="006936DE">
            <w:pPr>
              <w:spacing w:after="0" w:line="240" w:lineRule="auto"/>
              <w:jc w:val="center"/>
              <w:rPr>
                <w:rFonts w:ascii="Times New Roman" w:hAnsi="Times New Roman" w:cs="Times New Roman"/>
                <w:b/>
                <w:bCs/>
                <w:sz w:val="24"/>
                <w:szCs w:val="24"/>
              </w:rPr>
            </w:pPr>
            <w:r w:rsidRPr="00660D20">
              <w:rPr>
                <w:rFonts w:ascii="Times New Roman" w:hAnsi="Times New Roman" w:cs="Times New Roman"/>
                <w:b/>
                <w:bCs/>
                <w:sz w:val="24"/>
                <w:szCs w:val="24"/>
              </w:rPr>
              <w:t>Бюджет закладу за 2022 р</w:t>
            </w:r>
          </w:p>
        </w:tc>
      </w:tr>
      <w:tr w:rsidR="00471B85" w:rsidRPr="00471B85" w14:paraId="4CFFB2A3" w14:textId="77777777" w:rsidTr="00471B85">
        <w:tc>
          <w:tcPr>
            <w:tcW w:w="2689" w:type="dxa"/>
          </w:tcPr>
          <w:p w14:paraId="29AAAA48" w14:textId="2DB9CB65"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Клубна установа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Поляниця</w:t>
            </w:r>
          </w:p>
        </w:tc>
        <w:tc>
          <w:tcPr>
            <w:tcW w:w="373" w:type="dxa"/>
          </w:tcPr>
          <w:p w14:paraId="13535E81"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1948</w:t>
            </w:r>
          </w:p>
        </w:tc>
        <w:tc>
          <w:tcPr>
            <w:tcW w:w="1381" w:type="dxa"/>
          </w:tcPr>
          <w:p w14:paraId="005D463F"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154</w:t>
            </w:r>
          </w:p>
        </w:tc>
        <w:tc>
          <w:tcPr>
            <w:tcW w:w="1559" w:type="dxa"/>
          </w:tcPr>
          <w:p w14:paraId="155C8806"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w:t>
            </w:r>
          </w:p>
        </w:tc>
        <w:tc>
          <w:tcPr>
            <w:tcW w:w="1701" w:type="dxa"/>
          </w:tcPr>
          <w:p w14:paraId="19DB1D4F"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573</w:t>
            </w:r>
          </w:p>
        </w:tc>
        <w:tc>
          <w:tcPr>
            <w:tcW w:w="1701" w:type="dxa"/>
          </w:tcPr>
          <w:p w14:paraId="06001A5A"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779 171</w:t>
            </w:r>
          </w:p>
        </w:tc>
      </w:tr>
      <w:tr w:rsidR="00471B85" w:rsidRPr="00471B85" w14:paraId="7F08B97B" w14:textId="77777777" w:rsidTr="00471B85">
        <w:tc>
          <w:tcPr>
            <w:tcW w:w="2689" w:type="dxa"/>
          </w:tcPr>
          <w:p w14:paraId="0874EF3E" w14:textId="4BBC9E62"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Клубна установа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Яблуниця</w:t>
            </w:r>
          </w:p>
        </w:tc>
        <w:tc>
          <w:tcPr>
            <w:tcW w:w="373" w:type="dxa"/>
          </w:tcPr>
          <w:p w14:paraId="090AC2E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1971</w:t>
            </w:r>
          </w:p>
        </w:tc>
        <w:tc>
          <w:tcPr>
            <w:tcW w:w="1381" w:type="dxa"/>
          </w:tcPr>
          <w:p w14:paraId="7CE456F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165</w:t>
            </w:r>
          </w:p>
        </w:tc>
        <w:tc>
          <w:tcPr>
            <w:tcW w:w="1559" w:type="dxa"/>
          </w:tcPr>
          <w:p w14:paraId="5EE9E26D"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3</w:t>
            </w:r>
          </w:p>
        </w:tc>
        <w:tc>
          <w:tcPr>
            <w:tcW w:w="1701" w:type="dxa"/>
          </w:tcPr>
          <w:p w14:paraId="4DA06A8E"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523</w:t>
            </w:r>
          </w:p>
        </w:tc>
        <w:tc>
          <w:tcPr>
            <w:tcW w:w="1701" w:type="dxa"/>
          </w:tcPr>
          <w:p w14:paraId="1E24A633"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241 311</w:t>
            </w:r>
          </w:p>
        </w:tc>
      </w:tr>
      <w:tr w:rsidR="00471B85" w:rsidRPr="00471B85" w14:paraId="67184061" w14:textId="77777777" w:rsidTr="00471B85">
        <w:tc>
          <w:tcPr>
            <w:tcW w:w="2689" w:type="dxa"/>
          </w:tcPr>
          <w:p w14:paraId="0CC0A46A" w14:textId="1E14F463"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Будинок культури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Бистриця</w:t>
            </w:r>
          </w:p>
        </w:tc>
        <w:tc>
          <w:tcPr>
            <w:tcW w:w="373" w:type="dxa"/>
          </w:tcPr>
          <w:p w14:paraId="55702C61"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1937</w:t>
            </w:r>
          </w:p>
        </w:tc>
        <w:tc>
          <w:tcPr>
            <w:tcW w:w="1381" w:type="dxa"/>
          </w:tcPr>
          <w:p w14:paraId="4B637614"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412</w:t>
            </w:r>
          </w:p>
        </w:tc>
        <w:tc>
          <w:tcPr>
            <w:tcW w:w="1559" w:type="dxa"/>
          </w:tcPr>
          <w:p w14:paraId="41B5CC3C"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w:t>
            </w:r>
          </w:p>
        </w:tc>
        <w:tc>
          <w:tcPr>
            <w:tcW w:w="1701" w:type="dxa"/>
          </w:tcPr>
          <w:p w14:paraId="7668F402"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4593</w:t>
            </w:r>
          </w:p>
        </w:tc>
        <w:tc>
          <w:tcPr>
            <w:tcW w:w="1701" w:type="dxa"/>
          </w:tcPr>
          <w:p w14:paraId="3365E53E"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585 086</w:t>
            </w:r>
          </w:p>
        </w:tc>
      </w:tr>
      <w:tr w:rsidR="00471B85" w:rsidRPr="00471B85" w14:paraId="39E82875" w14:textId="77777777" w:rsidTr="00471B85">
        <w:tc>
          <w:tcPr>
            <w:tcW w:w="2689" w:type="dxa"/>
          </w:tcPr>
          <w:p w14:paraId="286AC6AC" w14:textId="24F04B30"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Сільська бібліотека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Поляниця</w:t>
            </w:r>
          </w:p>
        </w:tc>
        <w:tc>
          <w:tcPr>
            <w:tcW w:w="373" w:type="dxa"/>
          </w:tcPr>
          <w:p w14:paraId="23546A82"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1948</w:t>
            </w:r>
          </w:p>
        </w:tc>
        <w:tc>
          <w:tcPr>
            <w:tcW w:w="1381" w:type="dxa"/>
          </w:tcPr>
          <w:p w14:paraId="7886D5A4"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42</w:t>
            </w:r>
          </w:p>
        </w:tc>
        <w:tc>
          <w:tcPr>
            <w:tcW w:w="1559" w:type="dxa"/>
          </w:tcPr>
          <w:p w14:paraId="67BEDB4D"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w:t>
            </w:r>
          </w:p>
        </w:tc>
        <w:tc>
          <w:tcPr>
            <w:tcW w:w="1701" w:type="dxa"/>
          </w:tcPr>
          <w:p w14:paraId="1FF01A60"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2887</w:t>
            </w:r>
          </w:p>
        </w:tc>
        <w:tc>
          <w:tcPr>
            <w:tcW w:w="1701" w:type="dxa"/>
          </w:tcPr>
          <w:p w14:paraId="5930A2F3"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170 723</w:t>
            </w:r>
          </w:p>
        </w:tc>
      </w:tr>
      <w:tr w:rsidR="00471B85" w:rsidRPr="00471B85" w14:paraId="0EB92DA3" w14:textId="77777777" w:rsidTr="00471B85">
        <w:tc>
          <w:tcPr>
            <w:tcW w:w="2689" w:type="dxa"/>
          </w:tcPr>
          <w:p w14:paraId="1A64E4BA" w14:textId="31814662"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lastRenderedPageBreak/>
              <w:t>Сільська бібліотека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Яблуниця</w:t>
            </w:r>
          </w:p>
        </w:tc>
        <w:tc>
          <w:tcPr>
            <w:tcW w:w="373" w:type="dxa"/>
          </w:tcPr>
          <w:p w14:paraId="2BA76D57"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1951</w:t>
            </w:r>
          </w:p>
        </w:tc>
        <w:tc>
          <w:tcPr>
            <w:tcW w:w="1381" w:type="dxa"/>
          </w:tcPr>
          <w:p w14:paraId="511A7E2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24</w:t>
            </w:r>
          </w:p>
        </w:tc>
        <w:tc>
          <w:tcPr>
            <w:tcW w:w="1559" w:type="dxa"/>
          </w:tcPr>
          <w:p w14:paraId="0067101E"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w:t>
            </w:r>
          </w:p>
        </w:tc>
        <w:tc>
          <w:tcPr>
            <w:tcW w:w="1701" w:type="dxa"/>
          </w:tcPr>
          <w:p w14:paraId="0CE1EFDF"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3359</w:t>
            </w:r>
          </w:p>
        </w:tc>
        <w:tc>
          <w:tcPr>
            <w:tcW w:w="1701" w:type="dxa"/>
          </w:tcPr>
          <w:p w14:paraId="52BBEE7E"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162 938</w:t>
            </w:r>
          </w:p>
        </w:tc>
      </w:tr>
      <w:tr w:rsidR="00471B85" w:rsidRPr="00471B85" w14:paraId="372827B0" w14:textId="77777777" w:rsidTr="00471B85">
        <w:tc>
          <w:tcPr>
            <w:tcW w:w="2689" w:type="dxa"/>
          </w:tcPr>
          <w:p w14:paraId="7118708C" w14:textId="4775DE31"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Сільська бібліотека с.</w:t>
            </w:r>
            <w:r w:rsidR="006155B7">
              <w:rPr>
                <w:rFonts w:ascii="Times New Roman" w:hAnsi="Times New Roman" w:cs="Times New Roman"/>
                <w:sz w:val="24"/>
                <w:szCs w:val="24"/>
              </w:rPr>
              <w:t xml:space="preserve"> </w:t>
            </w:r>
            <w:r w:rsidRPr="00471B85">
              <w:rPr>
                <w:rFonts w:ascii="Times New Roman" w:hAnsi="Times New Roman" w:cs="Times New Roman"/>
                <w:sz w:val="24"/>
                <w:szCs w:val="24"/>
              </w:rPr>
              <w:t>Бистриця</w:t>
            </w:r>
          </w:p>
        </w:tc>
        <w:tc>
          <w:tcPr>
            <w:tcW w:w="373" w:type="dxa"/>
          </w:tcPr>
          <w:p w14:paraId="51A29CC0"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1937</w:t>
            </w:r>
          </w:p>
        </w:tc>
        <w:tc>
          <w:tcPr>
            <w:tcW w:w="1381" w:type="dxa"/>
          </w:tcPr>
          <w:p w14:paraId="66644F2F"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159</w:t>
            </w:r>
          </w:p>
        </w:tc>
        <w:tc>
          <w:tcPr>
            <w:tcW w:w="1559" w:type="dxa"/>
          </w:tcPr>
          <w:p w14:paraId="313EAB52"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w:t>
            </w:r>
          </w:p>
        </w:tc>
        <w:tc>
          <w:tcPr>
            <w:tcW w:w="1701" w:type="dxa"/>
          </w:tcPr>
          <w:p w14:paraId="4C3F3C2F"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571</w:t>
            </w:r>
          </w:p>
        </w:tc>
        <w:tc>
          <w:tcPr>
            <w:tcW w:w="1701" w:type="dxa"/>
          </w:tcPr>
          <w:p w14:paraId="30F4B749"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85237</w:t>
            </w:r>
          </w:p>
        </w:tc>
      </w:tr>
      <w:tr w:rsidR="00471B85" w:rsidRPr="00471B85" w14:paraId="1B65C469" w14:textId="77777777" w:rsidTr="00471B85">
        <w:tc>
          <w:tcPr>
            <w:tcW w:w="2689" w:type="dxa"/>
          </w:tcPr>
          <w:p w14:paraId="1A875F4F" w14:textId="0FD9C74F"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Сільська бібліотека с.</w:t>
            </w:r>
            <w:r w:rsidR="006155B7">
              <w:rPr>
                <w:rFonts w:ascii="Times New Roman" w:hAnsi="Times New Roman" w:cs="Times New Roman"/>
                <w:sz w:val="24"/>
                <w:szCs w:val="24"/>
              </w:rPr>
              <w:t xml:space="preserve"> </w:t>
            </w:r>
            <w:proofErr w:type="spellStart"/>
            <w:r w:rsidRPr="00471B85">
              <w:rPr>
                <w:rFonts w:ascii="Times New Roman" w:hAnsi="Times New Roman" w:cs="Times New Roman"/>
                <w:sz w:val="24"/>
                <w:szCs w:val="24"/>
              </w:rPr>
              <w:t>Вороненко</w:t>
            </w:r>
            <w:proofErr w:type="spellEnd"/>
          </w:p>
        </w:tc>
        <w:tc>
          <w:tcPr>
            <w:tcW w:w="373" w:type="dxa"/>
          </w:tcPr>
          <w:p w14:paraId="56602168"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1968</w:t>
            </w:r>
          </w:p>
        </w:tc>
        <w:tc>
          <w:tcPr>
            <w:tcW w:w="1381" w:type="dxa"/>
          </w:tcPr>
          <w:p w14:paraId="40EE661A"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16</w:t>
            </w:r>
          </w:p>
        </w:tc>
        <w:tc>
          <w:tcPr>
            <w:tcW w:w="1559" w:type="dxa"/>
          </w:tcPr>
          <w:p w14:paraId="14CFCCB0"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w:t>
            </w:r>
          </w:p>
        </w:tc>
        <w:tc>
          <w:tcPr>
            <w:tcW w:w="1701" w:type="dxa"/>
          </w:tcPr>
          <w:p w14:paraId="02EC3C3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1472</w:t>
            </w:r>
          </w:p>
        </w:tc>
        <w:tc>
          <w:tcPr>
            <w:tcW w:w="1701" w:type="dxa"/>
          </w:tcPr>
          <w:p w14:paraId="3BCF5111"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28340</w:t>
            </w:r>
          </w:p>
        </w:tc>
      </w:tr>
      <w:tr w:rsidR="00471B85" w:rsidRPr="00471B85" w14:paraId="234790DC" w14:textId="77777777" w:rsidTr="00471B85">
        <w:tc>
          <w:tcPr>
            <w:tcW w:w="2689" w:type="dxa"/>
          </w:tcPr>
          <w:p w14:paraId="2A2CA259"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Дитяча школа мистецтв</w:t>
            </w:r>
          </w:p>
        </w:tc>
        <w:tc>
          <w:tcPr>
            <w:tcW w:w="373" w:type="dxa"/>
          </w:tcPr>
          <w:p w14:paraId="0D5CFEA3"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Відкрито 01.10.2022р.</w:t>
            </w:r>
          </w:p>
          <w:p w14:paraId="43A15F93"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 xml:space="preserve">на базі ліцеїв </w:t>
            </w:r>
            <w:proofErr w:type="spellStart"/>
            <w:r w:rsidRPr="00471B85">
              <w:rPr>
                <w:rFonts w:ascii="Times New Roman" w:hAnsi="Times New Roman" w:cs="Times New Roman"/>
                <w:sz w:val="24"/>
                <w:szCs w:val="24"/>
              </w:rPr>
              <w:t>с.Яблуниця</w:t>
            </w:r>
            <w:proofErr w:type="spellEnd"/>
            <w:r w:rsidRPr="00471B85">
              <w:rPr>
                <w:rFonts w:ascii="Times New Roman" w:hAnsi="Times New Roman" w:cs="Times New Roman"/>
                <w:sz w:val="24"/>
                <w:szCs w:val="24"/>
              </w:rPr>
              <w:t xml:space="preserve"> та </w:t>
            </w:r>
            <w:proofErr w:type="spellStart"/>
            <w:r w:rsidRPr="00471B85">
              <w:rPr>
                <w:rFonts w:ascii="Times New Roman" w:hAnsi="Times New Roman" w:cs="Times New Roman"/>
                <w:sz w:val="24"/>
                <w:szCs w:val="24"/>
              </w:rPr>
              <w:t>с.Поляниця</w:t>
            </w:r>
            <w:proofErr w:type="spellEnd"/>
          </w:p>
        </w:tc>
        <w:tc>
          <w:tcPr>
            <w:tcW w:w="1381" w:type="dxa"/>
          </w:tcPr>
          <w:p w14:paraId="20DC5243"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Орендують</w:t>
            </w:r>
          </w:p>
          <w:p w14:paraId="3F4C8F3C"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 xml:space="preserve"> 903</w:t>
            </w:r>
          </w:p>
        </w:tc>
        <w:tc>
          <w:tcPr>
            <w:tcW w:w="1559" w:type="dxa"/>
          </w:tcPr>
          <w:p w14:paraId="771FC1C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16</w:t>
            </w:r>
          </w:p>
        </w:tc>
        <w:tc>
          <w:tcPr>
            <w:tcW w:w="1701" w:type="dxa"/>
          </w:tcPr>
          <w:p w14:paraId="185A7026" w14:textId="77777777" w:rsidR="00471B85" w:rsidRPr="00471B85" w:rsidRDefault="00471B85" w:rsidP="006936DE">
            <w:pPr>
              <w:spacing w:after="0" w:line="240" w:lineRule="auto"/>
              <w:rPr>
                <w:rFonts w:ascii="Times New Roman" w:hAnsi="Times New Roman" w:cs="Times New Roman"/>
                <w:sz w:val="24"/>
                <w:szCs w:val="24"/>
              </w:rPr>
            </w:pPr>
          </w:p>
        </w:tc>
        <w:tc>
          <w:tcPr>
            <w:tcW w:w="1701" w:type="dxa"/>
          </w:tcPr>
          <w:p w14:paraId="608D2EC1"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576789</w:t>
            </w:r>
          </w:p>
        </w:tc>
      </w:tr>
    </w:tbl>
    <w:p w14:paraId="4EA98BB7" w14:textId="77777777" w:rsidR="000A4EC6" w:rsidRPr="00471B85" w:rsidRDefault="000A4EC6" w:rsidP="00471B85">
      <w:pPr>
        <w:rPr>
          <w:rFonts w:ascii="Times New Roman" w:hAnsi="Times New Roman" w:cs="Times New Roman"/>
          <w:sz w:val="24"/>
          <w:szCs w:val="24"/>
        </w:rPr>
      </w:pPr>
    </w:p>
    <w:p w14:paraId="3D416AF3" w14:textId="6D44C3C0" w:rsidR="00471B85" w:rsidRPr="00216474" w:rsidRDefault="000A4EC6" w:rsidP="000A4EC6">
      <w:pPr>
        <w:jc w:val="both"/>
        <w:rPr>
          <w:rFonts w:ascii="Times New Roman" w:hAnsi="Times New Roman" w:cs="Times New Roman"/>
          <w:sz w:val="28"/>
          <w:szCs w:val="28"/>
        </w:rPr>
      </w:pPr>
      <w:r w:rsidRPr="00216474">
        <w:rPr>
          <w:rFonts w:ascii="Times New Roman" w:hAnsi="Times New Roman" w:cs="Times New Roman"/>
          <w:sz w:val="28"/>
          <w:szCs w:val="28"/>
        </w:rPr>
        <w:t>Всього управлінням культ</w:t>
      </w:r>
      <w:r w:rsidR="000C7FFB">
        <w:rPr>
          <w:rFonts w:ascii="Times New Roman" w:hAnsi="Times New Roman" w:cs="Times New Roman"/>
          <w:sz w:val="28"/>
          <w:szCs w:val="28"/>
        </w:rPr>
        <w:t>у</w:t>
      </w:r>
      <w:r w:rsidRPr="00216474">
        <w:rPr>
          <w:rFonts w:ascii="Times New Roman" w:hAnsi="Times New Roman" w:cs="Times New Roman"/>
          <w:sz w:val="28"/>
          <w:szCs w:val="28"/>
        </w:rPr>
        <w:t>ри передбачені заходи приклади яких наведені у табл.</w:t>
      </w:r>
    </w:p>
    <w:tbl>
      <w:tblPr>
        <w:tblStyle w:val="a3"/>
        <w:tblW w:w="0" w:type="auto"/>
        <w:tblLook w:val="04A0" w:firstRow="1" w:lastRow="0" w:firstColumn="1" w:lastColumn="0" w:noHBand="0" w:noVBand="1"/>
      </w:tblPr>
      <w:tblGrid>
        <w:gridCol w:w="4815"/>
        <w:gridCol w:w="5096"/>
      </w:tblGrid>
      <w:tr w:rsidR="00471B85" w:rsidRPr="006155B7" w14:paraId="20DBD0CB" w14:textId="77777777" w:rsidTr="006936DE">
        <w:tc>
          <w:tcPr>
            <w:tcW w:w="4815" w:type="dxa"/>
          </w:tcPr>
          <w:p w14:paraId="11B0AFF1" w14:textId="4ECD23C9" w:rsidR="00471B85" w:rsidRPr="006155B7" w:rsidRDefault="00471B85" w:rsidP="006936DE">
            <w:pPr>
              <w:spacing w:after="0" w:line="240" w:lineRule="auto"/>
              <w:jc w:val="center"/>
              <w:rPr>
                <w:rFonts w:ascii="Times New Roman" w:hAnsi="Times New Roman" w:cs="Times New Roman"/>
                <w:b/>
                <w:bCs/>
                <w:sz w:val="20"/>
                <w:szCs w:val="20"/>
              </w:rPr>
            </w:pPr>
            <w:r w:rsidRPr="006155B7">
              <w:rPr>
                <w:rFonts w:ascii="Times New Roman" w:hAnsi="Times New Roman" w:cs="Times New Roman"/>
                <w:b/>
                <w:bCs/>
                <w:sz w:val="20"/>
                <w:szCs w:val="20"/>
              </w:rPr>
              <w:t xml:space="preserve">Захід </w:t>
            </w:r>
          </w:p>
        </w:tc>
        <w:tc>
          <w:tcPr>
            <w:tcW w:w="5096" w:type="dxa"/>
          </w:tcPr>
          <w:p w14:paraId="425A64DA" w14:textId="60E1BAEE" w:rsidR="00471B85" w:rsidRPr="006155B7" w:rsidRDefault="00471B85" w:rsidP="006936DE">
            <w:pPr>
              <w:spacing w:after="0" w:line="240" w:lineRule="auto"/>
              <w:jc w:val="center"/>
              <w:rPr>
                <w:rFonts w:ascii="Times New Roman" w:hAnsi="Times New Roman" w:cs="Times New Roman"/>
                <w:b/>
                <w:bCs/>
                <w:sz w:val="20"/>
                <w:szCs w:val="20"/>
              </w:rPr>
            </w:pPr>
            <w:r w:rsidRPr="006155B7">
              <w:rPr>
                <w:rFonts w:ascii="Times New Roman" w:hAnsi="Times New Roman" w:cs="Times New Roman"/>
                <w:b/>
                <w:bCs/>
                <w:sz w:val="20"/>
                <w:szCs w:val="20"/>
              </w:rPr>
              <w:t>Короткий опис</w:t>
            </w:r>
          </w:p>
        </w:tc>
      </w:tr>
      <w:tr w:rsidR="00471B85" w:rsidRPr="006155B7" w14:paraId="0CA69376" w14:textId="77777777" w:rsidTr="006936DE">
        <w:tc>
          <w:tcPr>
            <w:tcW w:w="4815" w:type="dxa"/>
          </w:tcPr>
          <w:p w14:paraId="2BE5CE2B"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Фестиваль обрядів </w:t>
            </w:r>
            <w:proofErr w:type="spellStart"/>
            <w:r w:rsidRPr="006155B7">
              <w:rPr>
                <w:rFonts w:ascii="Times New Roman" w:hAnsi="Times New Roman" w:cs="Times New Roman"/>
                <w:sz w:val="20"/>
                <w:szCs w:val="20"/>
              </w:rPr>
              <w:t>різдвяно</w:t>
            </w:r>
            <w:proofErr w:type="spellEnd"/>
            <w:r w:rsidRPr="006155B7">
              <w:rPr>
                <w:rFonts w:ascii="Times New Roman" w:hAnsi="Times New Roman" w:cs="Times New Roman"/>
                <w:sz w:val="20"/>
                <w:szCs w:val="20"/>
              </w:rPr>
              <w:t>-новорічного циклу «Коляда в Карпатах»</w:t>
            </w:r>
          </w:p>
        </w:tc>
        <w:tc>
          <w:tcPr>
            <w:tcW w:w="5096" w:type="dxa"/>
          </w:tcPr>
          <w:p w14:paraId="2A2319F8" w14:textId="3420A166"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З метою відродження, популяризації та збереження народних звичаїв, збагачення духовності громади, виявлення молодіжних гуртів, які розвивають у новітній формі традиційну молодіжну культуру та з метою привернення уваги громади до розвитку благодійної діяльності для потреб ЗСУ в </w:t>
            </w:r>
            <w:proofErr w:type="spellStart"/>
            <w:r w:rsidRPr="006155B7">
              <w:rPr>
                <w:rFonts w:ascii="Times New Roman" w:hAnsi="Times New Roman" w:cs="Times New Roman"/>
                <w:sz w:val="20"/>
                <w:szCs w:val="20"/>
              </w:rPr>
              <w:t>с.Поляниця</w:t>
            </w:r>
            <w:proofErr w:type="spellEnd"/>
            <w:r w:rsidRPr="006155B7">
              <w:rPr>
                <w:rFonts w:ascii="Times New Roman" w:hAnsi="Times New Roman" w:cs="Times New Roman"/>
                <w:sz w:val="20"/>
                <w:szCs w:val="20"/>
              </w:rPr>
              <w:t xml:space="preserve">  15 січня 2023р</w:t>
            </w:r>
            <w:r w:rsidR="000C7FFB">
              <w:rPr>
                <w:rFonts w:ascii="Times New Roman" w:hAnsi="Times New Roman" w:cs="Times New Roman"/>
                <w:sz w:val="20"/>
                <w:szCs w:val="20"/>
              </w:rPr>
              <w:t xml:space="preserve"> </w:t>
            </w:r>
            <w:r w:rsidRPr="006155B7">
              <w:rPr>
                <w:rFonts w:ascii="Times New Roman" w:hAnsi="Times New Roman" w:cs="Times New Roman"/>
                <w:sz w:val="20"/>
                <w:szCs w:val="20"/>
              </w:rPr>
              <w:t>було проведено фестиваль «Коляда в Карпатах». Результат-зібрано більше 150 тис. гривень для потреб ЗСУ , відроджено та збережено традиції. Приблизно 300 чоловік учасників фестивалю.</w:t>
            </w:r>
          </w:p>
          <w:p w14:paraId="1FA80A79"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2AA6FD32" w14:textId="77777777" w:rsidTr="006936DE">
        <w:tc>
          <w:tcPr>
            <w:tcW w:w="4815" w:type="dxa"/>
          </w:tcPr>
          <w:p w14:paraId="6D73BEA0" w14:textId="77777777" w:rsidR="00471B85" w:rsidRPr="006155B7" w:rsidRDefault="00471B85" w:rsidP="006936DE">
            <w:pPr>
              <w:spacing w:after="0" w:line="240" w:lineRule="auto"/>
              <w:rPr>
                <w:rFonts w:ascii="Times New Roman" w:hAnsi="Times New Roman" w:cs="Times New Roman"/>
                <w:sz w:val="20"/>
                <w:szCs w:val="20"/>
              </w:rPr>
            </w:pPr>
            <w:proofErr w:type="spellStart"/>
            <w:r w:rsidRPr="006155B7">
              <w:rPr>
                <w:rFonts w:ascii="Times New Roman" w:hAnsi="Times New Roman" w:cs="Times New Roman"/>
                <w:sz w:val="20"/>
                <w:szCs w:val="20"/>
              </w:rPr>
              <w:t>Мистецько</w:t>
            </w:r>
            <w:proofErr w:type="spellEnd"/>
            <w:r w:rsidRPr="006155B7">
              <w:rPr>
                <w:rFonts w:ascii="Times New Roman" w:hAnsi="Times New Roman" w:cs="Times New Roman"/>
                <w:sz w:val="20"/>
                <w:szCs w:val="20"/>
              </w:rPr>
              <w:t>-патріотична акція «Незламна мужність поколінь»</w:t>
            </w:r>
          </w:p>
        </w:tc>
        <w:tc>
          <w:tcPr>
            <w:tcW w:w="5096" w:type="dxa"/>
          </w:tcPr>
          <w:p w14:paraId="0C64F923" w14:textId="4D790B05"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З метою відзначення 80-річчя створення  УПА,    вшанування захисників України, вивчення героїчної історії українського народу, його духовної спадщини, культури, національних традицій, звичаїв, об’єднання зусиль державних установ, громадських організацій у справі національно-патріотичного виховання було проведено обласну </w:t>
            </w:r>
            <w:proofErr w:type="spellStart"/>
            <w:r w:rsidRPr="006155B7">
              <w:rPr>
                <w:rFonts w:ascii="Times New Roman" w:hAnsi="Times New Roman" w:cs="Times New Roman"/>
                <w:sz w:val="20"/>
                <w:szCs w:val="20"/>
              </w:rPr>
              <w:t>мистецько</w:t>
            </w:r>
            <w:proofErr w:type="spellEnd"/>
            <w:r w:rsidRPr="006155B7">
              <w:rPr>
                <w:rFonts w:ascii="Times New Roman" w:hAnsi="Times New Roman" w:cs="Times New Roman"/>
                <w:sz w:val="20"/>
                <w:szCs w:val="20"/>
              </w:rPr>
              <w:t xml:space="preserve">-патріотичну акцію «Незламна мужність поколінь» в </w:t>
            </w:r>
            <w:proofErr w:type="spellStart"/>
            <w:r w:rsidRPr="006155B7">
              <w:rPr>
                <w:rFonts w:ascii="Times New Roman" w:hAnsi="Times New Roman" w:cs="Times New Roman"/>
                <w:sz w:val="20"/>
                <w:szCs w:val="20"/>
              </w:rPr>
              <w:t>с.Поляниця</w:t>
            </w:r>
            <w:proofErr w:type="spellEnd"/>
            <w:r w:rsidRPr="006155B7">
              <w:rPr>
                <w:rFonts w:ascii="Times New Roman" w:hAnsi="Times New Roman" w:cs="Times New Roman"/>
                <w:sz w:val="20"/>
                <w:szCs w:val="20"/>
              </w:rPr>
              <w:t xml:space="preserve"> 18лютого 2023р</w:t>
            </w:r>
            <w:r w:rsidR="000C7FFB">
              <w:rPr>
                <w:rFonts w:ascii="Times New Roman" w:hAnsi="Times New Roman" w:cs="Times New Roman"/>
                <w:sz w:val="20"/>
                <w:szCs w:val="20"/>
              </w:rPr>
              <w:t xml:space="preserve"> </w:t>
            </w:r>
            <w:r w:rsidRPr="006155B7">
              <w:rPr>
                <w:rFonts w:ascii="Times New Roman" w:hAnsi="Times New Roman" w:cs="Times New Roman"/>
                <w:sz w:val="20"/>
                <w:szCs w:val="20"/>
              </w:rPr>
              <w:t xml:space="preserve">Учасники-110 </w:t>
            </w:r>
            <w:r w:rsidR="000C7FFB">
              <w:rPr>
                <w:rFonts w:ascii="Times New Roman" w:hAnsi="Times New Roman" w:cs="Times New Roman"/>
                <w:sz w:val="20"/>
                <w:szCs w:val="20"/>
              </w:rPr>
              <w:t>осіб.</w:t>
            </w:r>
          </w:p>
          <w:p w14:paraId="18B674AE"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2E36849B" w14:textId="77777777" w:rsidTr="006936DE">
        <w:tc>
          <w:tcPr>
            <w:tcW w:w="4815" w:type="dxa"/>
          </w:tcPr>
          <w:p w14:paraId="634C33AA"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Відзначення Дня матері</w:t>
            </w:r>
          </w:p>
        </w:tc>
        <w:tc>
          <w:tcPr>
            <w:tcW w:w="5096" w:type="dxa"/>
          </w:tcPr>
          <w:p w14:paraId="7D66EC0D"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15 травня 2023р. проведено онлайн-привітання до Дня матері по всіх  клубних установах </w:t>
            </w:r>
            <w:proofErr w:type="spellStart"/>
            <w:r w:rsidRPr="006155B7">
              <w:rPr>
                <w:rFonts w:ascii="Times New Roman" w:hAnsi="Times New Roman" w:cs="Times New Roman"/>
                <w:sz w:val="20"/>
                <w:szCs w:val="20"/>
              </w:rPr>
              <w:t>Поляницької</w:t>
            </w:r>
            <w:proofErr w:type="spellEnd"/>
            <w:r w:rsidRPr="006155B7">
              <w:rPr>
                <w:rFonts w:ascii="Times New Roman" w:hAnsi="Times New Roman" w:cs="Times New Roman"/>
                <w:sz w:val="20"/>
                <w:szCs w:val="20"/>
              </w:rPr>
              <w:t xml:space="preserve"> громади.</w:t>
            </w:r>
          </w:p>
          <w:p w14:paraId="707AB31E"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41C05018" w14:textId="77777777" w:rsidTr="006936DE">
        <w:tc>
          <w:tcPr>
            <w:tcW w:w="4815" w:type="dxa"/>
          </w:tcPr>
          <w:p w14:paraId="7C89E7C6"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Участь у фестивалі Патріотичної пісні імені Софії </w:t>
            </w:r>
            <w:proofErr w:type="spellStart"/>
            <w:r w:rsidRPr="006155B7">
              <w:rPr>
                <w:rFonts w:ascii="Times New Roman" w:hAnsi="Times New Roman" w:cs="Times New Roman"/>
                <w:sz w:val="20"/>
                <w:szCs w:val="20"/>
              </w:rPr>
              <w:t>Галєчко</w:t>
            </w:r>
            <w:proofErr w:type="spellEnd"/>
            <w:r w:rsidRPr="006155B7">
              <w:rPr>
                <w:rFonts w:ascii="Times New Roman" w:hAnsi="Times New Roman" w:cs="Times New Roman"/>
                <w:sz w:val="20"/>
                <w:szCs w:val="20"/>
              </w:rPr>
              <w:t xml:space="preserve"> </w:t>
            </w:r>
          </w:p>
        </w:tc>
        <w:tc>
          <w:tcPr>
            <w:tcW w:w="5096" w:type="dxa"/>
          </w:tcPr>
          <w:p w14:paraId="518DA358"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13.11.2022р в </w:t>
            </w:r>
            <w:proofErr w:type="spellStart"/>
            <w:r w:rsidRPr="006155B7">
              <w:rPr>
                <w:rFonts w:ascii="Times New Roman" w:hAnsi="Times New Roman" w:cs="Times New Roman"/>
                <w:sz w:val="20"/>
                <w:szCs w:val="20"/>
              </w:rPr>
              <w:t>м.Надвірна</w:t>
            </w:r>
            <w:proofErr w:type="spellEnd"/>
            <w:r w:rsidRPr="006155B7">
              <w:rPr>
                <w:rFonts w:ascii="Times New Roman" w:hAnsi="Times New Roman" w:cs="Times New Roman"/>
                <w:sz w:val="20"/>
                <w:szCs w:val="20"/>
              </w:rPr>
              <w:t xml:space="preserve">  відбувся обласний  фестиваль Патріотичної пісні </w:t>
            </w:r>
            <w:proofErr w:type="spellStart"/>
            <w:r w:rsidRPr="006155B7">
              <w:rPr>
                <w:rFonts w:ascii="Times New Roman" w:hAnsi="Times New Roman" w:cs="Times New Roman"/>
                <w:sz w:val="20"/>
                <w:szCs w:val="20"/>
              </w:rPr>
              <w:t>ім.Софії</w:t>
            </w:r>
            <w:proofErr w:type="spellEnd"/>
            <w:r w:rsidRPr="006155B7">
              <w:rPr>
                <w:rFonts w:ascii="Times New Roman" w:hAnsi="Times New Roman" w:cs="Times New Roman"/>
                <w:sz w:val="20"/>
                <w:szCs w:val="20"/>
              </w:rPr>
              <w:t xml:space="preserve"> </w:t>
            </w:r>
            <w:proofErr w:type="spellStart"/>
            <w:r w:rsidRPr="006155B7">
              <w:rPr>
                <w:rFonts w:ascii="Times New Roman" w:hAnsi="Times New Roman" w:cs="Times New Roman"/>
                <w:sz w:val="20"/>
                <w:szCs w:val="20"/>
              </w:rPr>
              <w:t>Галєчко,приурочений</w:t>
            </w:r>
            <w:proofErr w:type="spellEnd"/>
            <w:r w:rsidRPr="006155B7">
              <w:rPr>
                <w:rFonts w:ascii="Times New Roman" w:hAnsi="Times New Roman" w:cs="Times New Roman"/>
                <w:sz w:val="20"/>
                <w:szCs w:val="20"/>
              </w:rPr>
              <w:t xml:space="preserve"> 80-річниці створення УПА.(Народний вокальний аматорський ансамбль «Яблуневий цвіт»)</w:t>
            </w:r>
          </w:p>
        </w:tc>
      </w:tr>
      <w:tr w:rsidR="00471B85" w:rsidRPr="006155B7" w14:paraId="59E81FF8" w14:textId="77777777" w:rsidTr="006936DE">
        <w:tc>
          <w:tcPr>
            <w:tcW w:w="4815" w:type="dxa"/>
          </w:tcPr>
          <w:p w14:paraId="09CD7C7E"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Посвята бункера в </w:t>
            </w:r>
            <w:proofErr w:type="spellStart"/>
            <w:r w:rsidRPr="006155B7">
              <w:rPr>
                <w:rFonts w:ascii="Times New Roman" w:hAnsi="Times New Roman" w:cs="Times New Roman"/>
                <w:sz w:val="20"/>
                <w:szCs w:val="20"/>
              </w:rPr>
              <w:t>с.Яблуниця</w:t>
            </w:r>
            <w:proofErr w:type="spellEnd"/>
            <w:r w:rsidRPr="006155B7">
              <w:rPr>
                <w:rFonts w:ascii="Times New Roman" w:hAnsi="Times New Roman" w:cs="Times New Roman"/>
                <w:sz w:val="20"/>
                <w:szCs w:val="20"/>
              </w:rPr>
              <w:t xml:space="preserve"> </w:t>
            </w:r>
          </w:p>
        </w:tc>
        <w:tc>
          <w:tcPr>
            <w:tcW w:w="5096" w:type="dxa"/>
          </w:tcPr>
          <w:p w14:paraId="2B2DA419" w14:textId="4C05A019"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16.10.2022р.в </w:t>
            </w:r>
            <w:proofErr w:type="spellStart"/>
            <w:r w:rsidRPr="006155B7">
              <w:rPr>
                <w:rFonts w:ascii="Times New Roman" w:hAnsi="Times New Roman" w:cs="Times New Roman"/>
                <w:sz w:val="20"/>
                <w:szCs w:val="20"/>
              </w:rPr>
              <w:t>с.Яблуниця</w:t>
            </w:r>
            <w:proofErr w:type="spellEnd"/>
            <w:r w:rsidRPr="006155B7">
              <w:rPr>
                <w:rFonts w:ascii="Times New Roman" w:hAnsi="Times New Roman" w:cs="Times New Roman"/>
                <w:sz w:val="20"/>
                <w:szCs w:val="20"/>
              </w:rPr>
              <w:t xml:space="preserve"> було посвячено бункер до відзначення 80-річчя УПА з метою вшанування захисників України та вивчення героїчного минулого наших односельчан.</w:t>
            </w:r>
            <w:r w:rsidR="000C7FFB">
              <w:rPr>
                <w:rFonts w:ascii="Times New Roman" w:hAnsi="Times New Roman" w:cs="Times New Roman"/>
                <w:sz w:val="20"/>
                <w:szCs w:val="20"/>
              </w:rPr>
              <w:t xml:space="preserve"> </w:t>
            </w:r>
            <w:r w:rsidRPr="006155B7">
              <w:rPr>
                <w:rFonts w:ascii="Times New Roman" w:hAnsi="Times New Roman" w:cs="Times New Roman"/>
                <w:sz w:val="20"/>
                <w:szCs w:val="20"/>
              </w:rPr>
              <w:t xml:space="preserve">Учасники-приблизно 150 </w:t>
            </w:r>
            <w:r w:rsidR="000C7FFB">
              <w:rPr>
                <w:rFonts w:ascii="Times New Roman" w:hAnsi="Times New Roman" w:cs="Times New Roman"/>
                <w:sz w:val="20"/>
                <w:szCs w:val="20"/>
              </w:rPr>
              <w:t>осіб</w:t>
            </w:r>
            <w:r w:rsidRPr="006155B7">
              <w:rPr>
                <w:rFonts w:ascii="Times New Roman" w:hAnsi="Times New Roman" w:cs="Times New Roman"/>
                <w:sz w:val="20"/>
                <w:szCs w:val="20"/>
              </w:rPr>
              <w:t>.</w:t>
            </w:r>
          </w:p>
          <w:p w14:paraId="10FD2103"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01A04D5F" w14:textId="77777777" w:rsidTr="006936DE">
        <w:tc>
          <w:tcPr>
            <w:tcW w:w="4815" w:type="dxa"/>
          </w:tcPr>
          <w:p w14:paraId="391F498E"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Відзначення Дня захисту дітей </w:t>
            </w:r>
          </w:p>
        </w:tc>
        <w:tc>
          <w:tcPr>
            <w:tcW w:w="5096" w:type="dxa"/>
          </w:tcPr>
          <w:p w14:paraId="0055ABF9" w14:textId="77777777" w:rsidR="00471B85" w:rsidRPr="006155B7" w:rsidRDefault="00471B85" w:rsidP="006155B7">
            <w:pPr>
              <w:spacing w:after="0" w:line="240" w:lineRule="auto"/>
              <w:jc w:val="both"/>
              <w:rPr>
                <w:rFonts w:ascii="Times New Roman" w:hAnsi="Times New Roman" w:cs="Times New Roman"/>
                <w:sz w:val="20"/>
                <w:szCs w:val="20"/>
              </w:rPr>
            </w:pPr>
          </w:p>
          <w:p w14:paraId="71B32BB2"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 червня 2022р. на базі </w:t>
            </w:r>
            <w:proofErr w:type="spellStart"/>
            <w:r w:rsidRPr="006155B7">
              <w:rPr>
                <w:rFonts w:ascii="Times New Roman" w:hAnsi="Times New Roman" w:cs="Times New Roman"/>
                <w:sz w:val="20"/>
                <w:szCs w:val="20"/>
              </w:rPr>
              <w:t>Поляницького</w:t>
            </w:r>
            <w:proofErr w:type="spellEnd"/>
            <w:r w:rsidRPr="006155B7">
              <w:rPr>
                <w:rFonts w:ascii="Times New Roman" w:hAnsi="Times New Roman" w:cs="Times New Roman"/>
                <w:sz w:val="20"/>
                <w:szCs w:val="20"/>
              </w:rPr>
              <w:t xml:space="preserve"> ліцею було проведено змістовне дозвілля для внутрішньо переміщених дітей та дітей пільгових категорій з нагоди відзначення Міжнародного Дня захисту дітей.Учасники-80 дітей.</w:t>
            </w:r>
          </w:p>
        </w:tc>
      </w:tr>
      <w:tr w:rsidR="00471B85" w:rsidRPr="006155B7" w14:paraId="304C878A" w14:textId="77777777" w:rsidTr="006936DE">
        <w:tc>
          <w:tcPr>
            <w:tcW w:w="4815" w:type="dxa"/>
          </w:tcPr>
          <w:p w14:paraId="7DC4E131"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Відзначення 26 річниці Дня Конституції України</w:t>
            </w:r>
          </w:p>
        </w:tc>
        <w:tc>
          <w:tcPr>
            <w:tcW w:w="5096" w:type="dxa"/>
          </w:tcPr>
          <w:p w14:paraId="05001109"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28 червня 2022року с усіх навчальних закладах громади проходили заходи до  відзначення Дня Конституції України.</w:t>
            </w:r>
          </w:p>
          <w:p w14:paraId="6E9A4B6D"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71ACAB7F" w14:textId="77777777" w:rsidTr="006936DE">
        <w:tc>
          <w:tcPr>
            <w:tcW w:w="4815" w:type="dxa"/>
          </w:tcPr>
          <w:p w14:paraId="02F88530"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Обласний конкурс обрядів </w:t>
            </w:r>
            <w:proofErr w:type="spellStart"/>
            <w:r w:rsidRPr="006155B7">
              <w:rPr>
                <w:rFonts w:ascii="Times New Roman" w:hAnsi="Times New Roman" w:cs="Times New Roman"/>
                <w:sz w:val="20"/>
                <w:szCs w:val="20"/>
              </w:rPr>
              <w:t>різдвяно</w:t>
            </w:r>
            <w:proofErr w:type="spellEnd"/>
            <w:r w:rsidRPr="006155B7">
              <w:rPr>
                <w:rFonts w:ascii="Times New Roman" w:hAnsi="Times New Roman" w:cs="Times New Roman"/>
                <w:sz w:val="20"/>
                <w:szCs w:val="20"/>
              </w:rPr>
              <w:t xml:space="preserve">-новорічного </w:t>
            </w:r>
            <w:r w:rsidRPr="006155B7">
              <w:rPr>
                <w:rFonts w:ascii="Times New Roman" w:hAnsi="Times New Roman" w:cs="Times New Roman"/>
                <w:sz w:val="20"/>
                <w:szCs w:val="20"/>
              </w:rPr>
              <w:lastRenderedPageBreak/>
              <w:t>циклу Вертепів та Меланок</w:t>
            </w:r>
          </w:p>
        </w:tc>
        <w:tc>
          <w:tcPr>
            <w:tcW w:w="5096" w:type="dxa"/>
          </w:tcPr>
          <w:p w14:paraId="131A43EE"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lastRenderedPageBreak/>
              <w:t xml:space="preserve">З метою збереження та популяризації нематеріальної </w:t>
            </w:r>
            <w:r w:rsidRPr="006155B7">
              <w:rPr>
                <w:rFonts w:ascii="Times New Roman" w:hAnsi="Times New Roman" w:cs="Times New Roman"/>
                <w:sz w:val="20"/>
                <w:szCs w:val="20"/>
              </w:rPr>
              <w:lastRenderedPageBreak/>
              <w:t xml:space="preserve">культурної спадщини Прикарпаття 18.12.2022р в </w:t>
            </w:r>
            <w:proofErr w:type="spellStart"/>
            <w:r w:rsidRPr="006155B7">
              <w:rPr>
                <w:rFonts w:ascii="Times New Roman" w:hAnsi="Times New Roman" w:cs="Times New Roman"/>
                <w:sz w:val="20"/>
                <w:szCs w:val="20"/>
              </w:rPr>
              <w:t>м.Івано</w:t>
            </w:r>
            <w:proofErr w:type="spellEnd"/>
            <w:r w:rsidRPr="006155B7">
              <w:rPr>
                <w:rFonts w:ascii="Times New Roman" w:hAnsi="Times New Roman" w:cs="Times New Roman"/>
                <w:sz w:val="20"/>
                <w:szCs w:val="20"/>
              </w:rPr>
              <w:t xml:space="preserve">-Франківськ відбувся обласний конкурс обрядів </w:t>
            </w:r>
            <w:proofErr w:type="spellStart"/>
            <w:r w:rsidRPr="006155B7">
              <w:rPr>
                <w:rFonts w:ascii="Times New Roman" w:hAnsi="Times New Roman" w:cs="Times New Roman"/>
                <w:sz w:val="20"/>
                <w:szCs w:val="20"/>
              </w:rPr>
              <w:t>різдвяно</w:t>
            </w:r>
            <w:proofErr w:type="spellEnd"/>
            <w:r w:rsidRPr="006155B7">
              <w:rPr>
                <w:rFonts w:ascii="Times New Roman" w:hAnsi="Times New Roman" w:cs="Times New Roman"/>
                <w:sz w:val="20"/>
                <w:szCs w:val="20"/>
              </w:rPr>
              <w:t>-новорічного циклу Вертепів та Меланок(народний аматорський  вокальний ансамбль «Яблуневий цвіт».</w:t>
            </w:r>
          </w:p>
        </w:tc>
      </w:tr>
      <w:tr w:rsidR="00471B85" w:rsidRPr="006155B7" w14:paraId="20C12E49" w14:textId="77777777" w:rsidTr="006936DE">
        <w:tc>
          <w:tcPr>
            <w:tcW w:w="4815" w:type="dxa"/>
          </w:tcPr>
          <w:p w14:paraId="083C1429"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lastRenderedPageBreak/>
              <w:t xml:space="preserve">Онлайн-конкурс читців поезії </w:t>
            </w:r>
            <w:proofErr w:type="spellStart"/>
            <w:r w:rsidRPr="006155B7">
              <w:rPr>
                <w:rFonts w:ascii="Times New Roman" w:hAnsi="Times New Roman" w:cs="Times New Roman"/>
                <w:sz w:val="20"/>
                <w:szCs w:val="20"/>
              </w:rPr>
              <w:t>Т.Г.Шевченка</w:t>
            </w:r>
            <w:proofErr w:type="spellEnd"/>
            <w:r w:rsidRPr="006155B7">
              <w:rPr>
                <w:rFonts w:ascii="Times New Roman" w:hAnsi="Times New Roman" w:cs="Times New Roman"/>
                <w:sz w:val="20"/>
                <w:szCs w:val="20"/>
              </w:rPr>
              <w:t xml:space="preserve"> «Шевченко-пророк сьогодення»</w:t>
            </w:r>
          </w:p>
        </w:tc>
        <w:tc>
          <w:tcPr>
            <w:tcW w:w="5096" w:type="dxa"/>
          </w:tcPr>
          <w:p w14:paraId="03DE2777"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З 1.03 по 10.03.2023р. з метою вшанування пам’яті </w:t>
            </w:r>
            <w:proofErr w:type="spellStart"/>
            <w:r w:rsidRPr="006155B7">
              <w:rPr>
                <w:rFonts w:ascii="Times New Roman" w:hAnsi="Times New Roman" w:cs="Times New Roman"/>
                <w:sz w:val="20"/>
                <w:szCs w:val="20"/>
              </w:rPr>
              <w:t>Т.Г.Шевченка</w:t>
            </w:r>
            <w:proofErr w:type="spellEnd"/>
            <w:r w:rsidRPr="006155B7">
              <w:rPr>
                <w:rFonts w:ascii="Times New Roman" w:hAnsi="Times New Roman" w:cs="Times New Roman"/>
                <w:sz w:val="20"/>
                <w:szCs w:val="20"/>
              </w:rPr>
              <w:t xml:space="preserve"> ,популяризації його творчого надбання, виявлення обдарованої молоді у жанрі художнього читання, залучення її до сучасної української поезії було проведено онлайн-конкурс «Шевченко-пророк сьогодення».</w:t>
            </w:r>
          </w:p>
          <w:p w14:paraId="7C9CA70A"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20376496" w14:textId="77777777" w:rsidTr="006936DE">
        <w:tc>
          <w:tcPr>
            <w:tcW w:w="4815" w:type="dxa"/>
          </w:tcPr>
          <w:p w14:paraId="2E195F8B"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Проведення традиційних великодніх веснянок, гаївок «Великоднє диво»</w:t>
            </w:r>
          </w:p>
        </w:tc>
        <w:tc>
          <w:tcPr>
            <w:tcW w:w="5096" w:type="dxa"/>
          </w:tcPr>
          <w:p w14:paraId="1E7313BE"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17 квітня 2023р.з метою відтворення, популяризації  та збереження народних веснянок, гаївок, звичаїв, традицій та обрядів на церковних подвір’ях громади було проведено свято «Великоднє диво». Учасники-приблизно 500 чоловік.</w:t>
            </w:r>
          </w:p>
          <w:p w14:paraId="3FC91500" w14:textId="77777777" w:rsidR="00471B85" w:rsidRPr="006155B7" w:rsidRDefault="00471B85" w:rsidP="006155B7">
            <w:pPr>
              <w:spacing w:after="0" w:line="240" w:lineRule="auto"/>
              <w:jc w:val="both"/>
              <w:rPr>
                <w:rFonts w:ascii="Times New Roman" w:hAnsi="Times New Roman" w:cs="Times New Roman"/>
                <w:sz w:val="20"/>
                <w:szCs w:val="20"/>
              </w:rPr>
            </w:pPr>
          </w:p>
        </w:tc>
      </w:tr>
      <w:tr w:rsidR="00471B85" w:rsidRPr="006155B7" w14:paraId="4EE68D94" w14:textId="77777777" w:rsidTr="006936DE">
        <w:tc>
          <w:tcPr>
            <w:tcW w:w="4815" w:type="dxa"/>
          </w:tcPr>
          <w:p w14:paraId="081AA231"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Вечір-реквієм ,присвячений Чорнобильській катастрофі</w:t>
            </w:r>
          </w:p>
        </w:tc>
        <w:tc>
          <w:tcPr>
            <w:tcW w:w="5096" w:type="dxa"/>
          </w:tcPr>
          <w:p w14:paraId="00CCE129"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З метою належного вшанування пам’яті загиблих від  Чорнобильської катастрофи 26.04.2022р.в Бистрицькому будинку культури проводився вечір-реквієм ,присвячений Чорнобильській катастрофі.</w:t>
            </w:r>
          </w:p>
        </w:tc>
      </w:tr>
      <w:tr w:rsidR="00471B85" w:rsidRPr="006155B7" w14:paraId="416495BB" w14:textId="77777777" w:rsidTr="006936DE">
        <w:tc>
          <w:tcPr>
            <w:tcW w:w="4815" w:type="dxa"/>
          </w:tcPr>
          <w:p w14:paraId="7DD23CA2"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День територіальної громади «ЙОЙ, Поляниця-</w:t>
            </w:r>
            <w:proofErr w:type="spellStart"/>
            <w:r w:rsidRPr="006155B7">
              <w:rPr>
                <w:rFonts w:ascii="Times New Roman" w:hAnsi="Times New Roman" w:cs="Times New Roman"/>
                <w:sz w:val="20"/>
                <w:szCs w:val="20"/>
              </w:rPr>
              <w:t>фист</w:t>
            </w:r>
            <w:proofErr w:type="spellEnd"/>
            <w:r w:rsidRPr="006155B7">
              <w:rPr>
                <w:rFonts w:ascii="Times New Roman" w:hAnsi="Times New Roman" w:cs="Times New Roman"/>
                <w:sz w:val="20"/>
                <w:szCs w:val="20"/>
              </w:rPr>
              <w:t>»</w:t>
            </w:r>
          </w:p>
        </w:tc>
        <w:tc>
          <w:tcPr>
            <w:tcW w:w="5096" w:type="dxa"/>
          </w:tcPr>
          <w:p w14:paraId="056CFE4D"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17-18 липня 2021р в с. Поляниця проведено День територіальної громади </w:t>
            </w:r>
            <w:proofErr w:type="spellStart"/>
            <w:r w:rsidRPr="006155B7">
              <w:rPr>
                <w:rFonts w:ascii="Times New Roman" w:hAnsi="Times New Roman" w:cs="Times New Roman"/>
                <w:sz w:val="20"/>
                <w:szCs w:val="20"/>
              </w:rPr>
              <w:t>Поляницької</w:t>
            </w:r>
            <w:proofErr w:type="spellEnd"/>
            <w:r w:rsidRPr="006155B7">
              <w:rPr>
                <w:rFonts w:ascii="Times New Roman" w:hAnsi="Times New Roman" w:cs="Times New Roman"/>
                <w:sz w:val="20"/>
                <w:szCs w:val="20"/>
              </w:rPr>
              <w:t xml:space="preserve"> сільської ради «Йой,</w:t>
            </w:r>
            <w:proofErr w:type="spellStart"/>
            <w:r w:rsidRPr="006155B7">
              <w:rPr>
                <w:rFonts w:ascii="Times New Roman" w:hAnsi="Times New Roman" w:cs="Times New Roman"/>
                <w:sz w:val="20"/>
                <w:szCs w:val="20"/>
              </w:rPr>
              <w:t>Поля</w:t>
            </w:r>
            <w:proofErr w:type="spellEnd"/>
            <w:r w:rsidRPr="006155B7">
              <w:rPr>
                <w:rFonts w:ascii="Times New Roman" w:hAnsi="Times New Roman" w:cs="Times New Roman"/>
                <w:sz w:val="20"/>
                <w:szCs w:val="20"/>
              </w:rPr>
              <w:t xml:space="preserve">ниця-фмст».В рамках свята 17 липня були проведені спортивні змагання «Козацькі </w:t>
            </w:r>
            <w:proofErr w:type="spellStart"/>
            <w:r w:rsidRPr="006155B7">
              <w:rPr>
                <w:rFonts w:ascii="Times New Roman" w:hAnsi="Times New Roman" w:cs="Times New Roman"/>
                <w:sz w:val="20"/>
                <w:szCs w:val="20"/>
              </w:rPr>
              <w:t>забави»,а</w:t>
            </w:r>
            <w:proofErr w:type="spellEnd"/>
            <w:r w:rsidRPr="006155B7">
              <w:rPr>
                <w:rFonts w:ascii="Times New Roman" w:hAnsi="Times New Roman" w:cs="Times New Roman"/>
                <w:sz w:val="20"/>
                <w:szCs w:val="20"/>
              </w:rPr>
              <w:t xml:space="preserve"> 18 липня- святковий концерт за участі мистецьких колективів </w:t>
            </w:r>
            <w:proofErr w:type="spellStart"/>
            <w:r w:rsidRPr="006155B7">
              <w:rPr>
                <w:rFonts w:ascii="Times New Roman" w:hAnsi="Times New Roman" w:cs="Times New Roman"/>
                <w:sz w:val="20"/>
                <w:szCs w:val="20"/>
              </w:rPr>
              <w:t>Поляницької</w:t>
            </w:r>
            <w:proofErr w:type="spellEnd"/>
            <w:r w:rsidRPr="006155B7">
              <w:rPr>
                <w:rFonts w:ascii="Times New Roman" w:hAnsi="Times New Roman" w:cs="Times New Roman"/>
                <w:sz w:val="20"/>
                <w:szCs w:val="20"/>
              </w:rPr>
              <w:t xml:space="preserve"> ТГ та гостей міста.</w:t>
            </w:r>
          </w:p>
        </w:tc>
      </w:tr>
      <w:tr w:rsidR="00471B85" w:rsidRPr="006155B7" w14:paraId="045B1653" w14:textId="77777777" w:rsidTr="006936DE">
        <w:tc>
          <w:tcPr>
            <w:tcW w:w="4815" w:type="dxa"/>
          </w:tcPr>
          <w:p w14:paraId="4AD104E5"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Святкування 30-річниці незалежності України «Квітуй у </w:t>
            </w:r>
            <w:proofErr w:type="spellStart"/>
            <w:r w:rsidRPr="006155B7">
              <w:rPr>
                <w:rFonts w:ascii="Times New Roman" w:hAnsi="Times New Roman" w:cs="Times New Roman"/>
                <w:sz w:val="20"/>
                <w:szCs w:val="20"/>
              </w:rPr>
              <w:t>пісні,Україно</w:t>
            </w:r>
            <w:proofErr w:type="spellEnd"/>
            <w:r w:rsidRPr="006155B7">
              <w:rPr>
                <w:rFonts w:ascii="Times New Roman" w:hAnsi="Times New Roman" w:cs="Times New Roman"/>
                <w:sz w:val="20"/>
                <w:szCs w:val="20"/>
              </w:rPr>
              <w:t xml:space="preserve"> моя».</w:t>
            </w:r>
          </w:p>
        </w:tc>
        <w:tc>
          <w:tcPr>
            <w:tcW w:w="5096" w:type="dxa"/>
          </w:tcPr>
          <w:p w14:paraId="4FB5967D"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24 серпня 2021р. у всіх закладах культури </w:t>
            </w:r>
            <w:proofErr w:type="spellStart"/>
            <w:r w:rsidRPr="006155B7">
              <w:rPr>
                <w:rFonts w:ascii="Times New Roman" w:hAnsi="Times New Roman" w:cs="Times New Roman"/>
                <w:sz w:val="20"/>
                <w:szCs w:val="20"/>
              </w:rPr>
              <w:t>Поляницької</w:t>
            </w:r>
            <w:proofErr w:type="spellEnd"/>
            <w:r w:rsidRPr="006155B7">
              <w:rPr>
                <w:rFonts w:ascii="Times New Roman" w:hAnsi="Times New Roman" w:cs="Times New Roman"/>
                <w:sz w:val="20"/>
                <w:szCs w:val="20"/>
              </w:rPr>
              <w:t xml:space="preserve"> ТГ було проведено святкування 30-річниці незалежності України «Квітуй у пісні, Україно моя».</w:t>
            </w:r>
          </w:p>
        </w:tc>
      </w:tr>
      <w:tr w:rsidR="00471B85" w:rsidRPr="006155B7" w14:paraId="77F77429" w14:textId="77777777" w:rsidTr="006936DE">
        <w:tc>
          <w:tcPr>
            <w:tcW w:w="4815" w:type="dxa"/>
          </w:tcPr>
          <w:p w14:paraId="35742A9F"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Свято до Дня матері </w:t>
            </w:r>
          </w:p>
        </w:tc>
        <w:tc>
          <w:tcPr>
            <w:tcW w:w="5096" w:type="dxa"/>
          </w:tcPr>
          <w:p w14:paraId="4493DFA4"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9 травня 2021 </w:t>
            </w:r>
            <w:proofErr w:type="spellStart"/>
            <w:r w:rsidRPr="006155B7">
              <w:rPr>
                <w:rFonts w:ascii="Times New Roman" w:hAnsi="Times New Roman" w:cs="Times New Roman"/>
                <w:sz w:val="20"/>
                <w:szCs w:val="20"/>
              </w:rPr>
              <w:t>р.у</w:t>
            </w:r>
            <w:proofErr w:type="spellEnd"/>
            <w:r w:rsidRPr="006155B7">
              <w:rPr>
                <w:rFonts w:ascii="Times New Roman" w:hAnsi="Times New Roman" w:cs="Times New Roman"/>
                <w:sz w:val="20"/>
                <w:szCs w:val="20"/>
              </w:rPr>
              <w:t xml:space="preserve"> всіх закладах культури </w:t>
            </w:r>
            <w:proofErr w:type="spellStart"/>
            <w:r w:rsidRPr="006155B7">
              <w:rPr>
                <w:rFonts w:ascii="Times New Roman" w:hAnsi="Times New Roman" w:cs="Times New Roman"/>
                <w:sz w:val="20"/>
                <w:szCs w:val="20"/>
              </w:rPr>
              <w:t>Поляницької</w:t>
            </w:r>
            <w:proofErr w:type="spellEnd"/>
            <w:r w:rsidRPr="006155B7">
              <w:rPr>
                <w:rFonts w:ascii="Times New Roman" w:hAnsi="Times New Roman" w:cs="Times New Roman"/>
                <w:sz w:val="20"/>
                <w:szCs w:val="20"/>
              </w:rPr>
              <w:t xml:space="preserve"> ТГ було проведено святкові концерти до Дня матері.</w:t>
            </w:r>
          </w:p>
        </w:tc>
      </w:tr>
      <w:tr w:rsidR="00471B85" w:rsidRPr="006155B7" w14:paraId="4EEEAFE7" w14:textId="77777777" w:rsidTr="006936DE">
        <w:tc>
          <w:tcPr>
            <w:tcW w:w="4815" w:type="dxa"/>
          </w:tcPr>
          <w:p w14:paraId="6B304413" w14:textId="77777777" w:rsidR="00471B85" w:rsidRPr="006155B7" w:rsidRDefault="00471B85" w:rsidP="006936DE">
            <w:pPr>
              <w:spacing w:after="0" w:line="240" w:lineRule="auto"/>
              <w:rPr>
                <w:rFonts w:ascii="Times New Roman" w:hAnsi="Times New Roman" w:cs="Times New Roman"/>
                <w:sz w:val="20"/>
                <w:szCs w:val="20"/>
              </w:rPr>
            </w:pPr>
            <w:r w:rsidRPr="006155B7">
              <w:rPr>
                <w:rFonts w:ascii="Times New Roman" w:hAnsi="Times New Roman" w:cs="Times New Roman"/>
                <w:sz w:val="20"/>
                <w:szCs w:val="20"/>
              </w:rPr>
              <w:t xml:space="preserve">Панахида та мітинг-реквієм ,присвячені 82-річниці загибелі Карпатських січовиків </w:t>
            </w:r>
          </w:p>
        </w:tc>
        <w:tc>
          <w:tcPr>
            <w:tcW w:w="5096" w:type="dxa"/>
          </w:tcPr>
          <w:p w14:paraId="35B07E6B" w14:textId="77777777" w:rsidR="00471B85" w:rsidRPr="006155B7" w:rsidRDefault="00471B85" w:rsidP="006155B7">
            <w:pPr>
              <w:spacing w:after="0" w:line="240" w:lineRule="auto"/>
              <w:jc w:val="both"/>
              <w:rPr>
                <w:rFonts w:ascii="Times New Roman" w:hAnsi="Times New Roman" w:cs="Times New Roman"/>
                <w:sz w:val="20"/>
                <w:szCs w:val="20"/>
              </w:rPr>
            </w:pPr>
            <w:r w:rsidRPr="006155B7">
              <w:rPr>
                <w:rFonts w:ascii="Times New Roman" w:hAnsi="Times New Roman" w:cs="Times New Roman"/>
                <w:sz w:val="20"/>
                <w:szCs w:val="20"/>
              </w:rPr>
              <w:t xml:space="preserve">13 червня 2021р.на </w:t>
            </w:r>
            <w:proofErr w:type="spellStart"/>
            <w:r w:rsidRPr="006155B7">
              <w:rPr>
                <w:rFonts w:ascii="Times New Roman" w:hAnsi="Times New Roman" w:cs="Times New Roman"/>
                <w:sz w:val="20"/>
                <w:szCs w:val="20"/>
              </w:rPr>
              <w:t>Яблунецькому</w:t>
            </w:r>
            <w:proofErr w:type="spellEnd"/>
            <w:r w:rsidRPr="006155B7">
              <w:rPr>
                <w:rFonts w:ascii="Times New Roman" w:hAnsi="Times New Roman" w:cs="Times New Roman"/>
                <w:sz w:val="20"/>
                <w:szCs w:val="20"/>
              </w:rPr>
              <w:t xml:space="preserve"> перевалі (на межі Івано-Франківської та Закарпатської області) відбулася заупокійна панахида та мітинг-реквієм, присвячені 82-річниці загибелі Карпатських </w:t>
            </w:r>
            <w:proofErr w:type="spellStart"/>
            <w:r w:rsidRPr="006155B7">
              <w:rPr>
                <w:rFonts w:ascii="Times New Roman" w:hAnsi="Times New Roman" w:cs="Times New Roman"/>
                <w:sz w:val="20"/>
                <w:szCs w:val="20"/>
              </w:rPr>
              <w:t>сісовиків</w:t>
            </w:r>
            <w:proofErr w:type="spellEnd"/>
            <w:r w:rsidRPr="006155B7">
              <w:rPr>
                <w:rFonts w:ascii="Times New Roman" w:hAnsi="Times New Roman" w:cs="Times New Roman"/>
                <w:sz w:val="20"/>
                <w:szCs w:val="20"/>
              </w:rPr>
              <w:t xml:space="preserve"> від рук </w:t>
            </w:r>
            <w:proofErr w:type="spellStart"/>
            <w:r w:rsidRPr="006155B7">
              <w:rPr>
                <w:rFonts w:ascii="Times New Roman" w:hAnsi="Times New Roman" w:cs="Times New Roman"/>
                <w:sz w:val="20"/>
                <w:szCs w:val="20"/>
              </w:rPr>
              <w:t>гортіївських</w:t>
            </w:r>
            <w:proofErr w:type="spellEnd"/>
            <w:r w:rsidRPr="006155B7">
              <w:rPr>
                <w:rFonts w:ascii="Times New Roman" w:hAnsi="Times New Roman" w:cs="Times New Roman"/>
                <w:sz w:val="20"/>
                <w:szCs w:val="20"/>
              </w:rPr>
              <w:t xml:space="preserve"> (угорських) окупантів та їх польських спільників.Учасники-250 чоловік.</w:t>
            </w:r>
          </w:p>
        </w:tc>
      </w:tr>
    </w:tbl>
    <w:p w14:paraId="151E08B6" w14:textId="77777777" w:rsidR="00471B85" w:rsidRPr="00471B85" w:rsidRDefault="00471B85" w:rsidP="00471B85">
      <w:pPr>
        <w:rPr>
          <w:rFonts w:ascii="Times New Roman" w:hAnsi="Times New Roman" w:cs="Times New Roman"/>
          <w:sz w:val="24"/>
          <w:szCs w:val="24"/>
        </w:rPr>
      </w:pPr>
    </w:p>
    <w:p w14:paraId="3C40E484" w14:textId="77777777" w:rsidR="00471B85" w:rsidRPr="00471B85" w:rsidRDefault="00471B85" w:rsidP="00471B85">
      <w:pPr>
        <w:jc w:val="right"/>
        <w:rPr>
          <w:rFonts w:ascii="Times New Roman" w:hAnsi="Times New Roman" w:cs="Times New Roman"/>
          <w:sz w:val="24"/>
          <w:szCs w:val="24"/>
        </w:rPr>
      </w:pPr>
      <w:r w:rsidRPr="00471B85">
        <w:rPr>
          <w:rFonts w:ascii="Times New Roman" w:hAnsi="Times New Roman" w:cs="Times New Roman"/>
          <w:sz w:val="24"/>
          <w:szCs w:val="24"/>
        </w:rPr>
        <w:t>Фінансування культури</w:t>
      </w:r>
    </w:p>
    <w:tbl>
      <w:tblPr>
        <w:tblStyle w:val="a3"/>
        <w:tblW w:w="9918" w:type="dxa"/>
        <w:tblLook w:val="04A0" w:firstRow="1" w:lastRow="0" w:firstColumn="1" w:lastColumn="0" w:noHBand="0" w:noVBand="1"/>
      </w:tblPr>
      <w:tblGrid>
        <w:gridCol w:w="5382"/>
        <w:gridCol w:w="1701"/>
        <w:gridCol w:w="2835"/>
      </w:tblGrid>
      <w:tr w:rsidR="00471B85" w:rsidRPr="00471B85" w14:paraId="6443EEE0" w14:textId="77777777" w:rsidTr="00471B85">
        <w:tc>
          <w:tcPr>
            <w:tcW w:w="5382" w:type="dxa"/>
          </w:tcPr>
          <w:p w14:paraId="208B70D9" w14:textId="77777777" w:rsidR="00471B85" w:rsidRPr="00747CA1" w:rsidRDefault="00471B85" w:rsidP="006936DE">
            <w:pPr>
              <w:spacing w:after="0" w:line="240" w:lineRule="auto"/>
              <w:rPr>
                <w:rFonts w:ascii="Times New Roman" w:hAnsi="Times New Roman" w:cs="Times New Roman"/>
                <w:b/>
                <w:bCs/>
                <w:sz w:val="24"/>
                <w:szCs w:val="24"/>
              </w:rPr>
            </w:pPr>
          </w:p>
        </w:tc>
        <w:tc>
          <w:tcPr>
            <w:tcW w:w="1701" w:type="dxa"/>
          </w:tcPr>
          <w:p w14:paraId="3FFCA013" w14:textId="77777777" w:rsidR="00471B85" w:rsidRPr="00747CA1" w:rsidRDefault="00471B85" w:rsidP="006936DE">
            <w:pPr>
              <w:spacing w:after="0" w:line="240" w:lineRule="auto"/>
              <w:rPr>
                <w:rFonts w:ascii="Times New Roman" w:hAnsi="Times New Roman" w:cs="Times New Roman"/>
                <w:b/>
                <w:bCs/>
                <w:sz w:val="24"/>
                <w:szCs w:val="24"/>
              </w:rPr>
            </w:pPr>
            <w:r w:rsidRPr="00747CA1">
              <w:rPr>
                <w:rFonts w:ascii="Times New Roman" w:hAnsi="Times New Roman" w:cs="Times New Roman"/>
                <w:b/>
                <w:bCs/>
                <w:sz w:val="24"/>
                <w:szCs w:val="24"/>
              </w:rPr>
              <w:t>2022</w:t>
            </w:r>
          </w:p>
        </w:tc>
        <w:tc>
          <w:tcPr>
            <w:tcW w:w="2835" w:type="dxa"/>
          </w:tcPr>
          <w:p w14:paraId="5995D61D" w14:textId="25F09AD6" w:rsidR="00471B85" w:rsidRPr="00747CA1" w:rsidRDefault="00471B85" w:rsidP="006936DE">
            <w:pPr>
              <w:spacing w:after="0" w:line="240" w:lineRule="auto"/>
              <w:rPr>
                <w:rFonts w:ascii="Times New Roman" w:hAnsi="Times New Roman" w:cs="Times New Roman"/>
                <w:b/>
                <w:bCs/>
                <w:sz w:val="24"/>
                <w:szCs w:val="24"/>
              </w:rPr>
            </w:pPr>
            <w:r w:rsidRPr="00747CA1">
              <w:rPr>
                <w:rFonts w:ascii="Times New Roman" w:hAnsi="Times New Roman" w:cs="Times New Roman"/>
                <w:b/>
                <w:bCs/>
                <w:sz w:val="24"/>
                <w:szCs w:val="24"/>
              </w:rPr>
              <w:t>2023 (за 4 місяці)</w:t>
            </w:r>
          </w:p>
        </w:tc>
      </w:tr>
      <w:tr w:rsidR="00471B85" w:rsidRPr="00471B85" w14:paraId="3D7702D2" w14:textId="77777777" w:rsidTr="00471B85">
        <w:tc>
          <w:tcPr>
            <w:tcW w:w="5382" w:type="dxa"/>
          </w:tcPr>
          <w:p w14:paraId="1D2FE723" w14:textId="0EDBB960"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Фінансування заходів та подій (тис</w:t>
            </w:r>
            <w:r w:rsidR="000C7FFB">
              <w:rPr>
                <w:rFonts w:ascii="Times New Roman" w:hAnsi="Times New Roman" w:cs="Times New Roman"/>
                <w:sz w:val="24"/>
                <w:szCs w:val="24"/>
              </w:rPr>
              <w:t>.</w:t>
            </w:r>
            <w:r w:rsidRPr="00471B85">
              <w:rPr>
                <w:rFonts w:ascii="Times New Roman" w:hAnsi="Times New Roman" w:cs="Times New Roman"/>
                <w:sz w:val="24"/>
                <w:szCs w:val="24"/>
              </w:rPr>
              <w:t xml:space="preserve"> грн)</w:t>
            </w:r>
          </w:p>
        </w:tc>
        <w:tc>
          <w:tcPr>
            <w:tcW w:w="1701" w:type="dxa"/>
          </w:tcPr>
          <w:p w14:paraId="2E0AC3C1" w14:textId="77777777" w:rsidR="00471B85" w:rsidRPr="00471B85" w:rsidRDefault="00471B85" w:rsidP="006936DE">
            <w:pPr>
              <w:spacing w:after="0" w:line="240" w:lineRule="auto"/>
              <w:rPr>
                <w:rFonts w:ascii="Times New Roman" w:hAnsi="Times New Roman" w:cs="Times New Roman"/>
                <w:sz w:val="24"/>
                <w:szCs w:val="24"/>
              </w:rPr>
            </w:pPr>
          </w:p>
        </w:tc>
        <w:tc>
          <w:tcPr>
            <w:tcW w:w="2835" w:type="dxa"/>
          </w:tcPr>
          <w:p w14:paraId="6E047E87"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76840,2</w:t>
            </w:r>
          </w:p>
        </w:tc>
      </w:tr>
      <w:tr w:rsidR="00471B85" w:rsidRPr="00471B85" w14:paraId="7CDEE81B" w14:textId="77777777" w:rsidTr="00471B85">
        <w:tc>
          <w:tcPr>
            <w:tcW w:w="5382" w:type="dxa"/>
          </w:tcPr>
          <w:p w14:paraId="19B3FCD8"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Фінансування персоналу культури</w:t>
            </w:r>
          </w:p>
        </w:tc>
        <w:tc>
          <w:tcPr>
            <w:tcW w:w="1701" w:type="dxa"/>
          </w:tcPr>
          <w:p w14:paraId="71A7DD5D"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1763581</w:t>
            </w:r>
          </w:p>
        </w:tc>
        <w:tc>
          <w:tcPr>
            <w:tcW w:w="2835" w:type="dxa"/>
          </w:tcPr>
          <w:p w14:paraId="4FE41AA4"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450760,2</w:t>
            </w:r>
          </w:p>
        </w:tc>
      </w:tr>
      <w:tr w:rsidR="00471B85" w:rsidRPr="00471B85" w14:paraId="4B916727" w14:textId="77777777" w:rsidTr="00471B85">
        <w:tc>
          <w:tcPr>
            <w:tcW w:w="5382" w:type="dxa"/>
          </w:tcPr>
          <w:p w14:paraId="0E7B4E8B"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Всього фінансування культура</w:t>
            </w:r>
          </w:p>
        </w:tc>
        <w:tc>
          <w:tcPr>
            <w:tcW w:w="1701" w:type="dxa"/>
          </w:tcPr>
          <w:p w14:paraId="7E6C509D" w14:textId="77777777" w:rsidR="00471B85" w:rsidRPr="00471B85" w:rsidRDefault="00471B85" w:rsidP="006936DE">
            <w:pPr>
              <w:spacing w:after="0" w:line="240" w:lineRule="auto"/>
              <w:rPr>
                <w:rFonts w:ascii="Times New Roman" w:hAnsi="Times New Roman" w:cs="Times New Roman"/>
                <w:sz w:val="24"/>
                <w:szCs w:val="24"/>
              </w:rPr>
            </w:pPr>
          </w:p>
        </w:tc>
        <w:tc>
          <w:tcPr>
            <w:tcW w:w="2835" w:type="dxa"/>
          </w:tcPr>
          <w:p w14:paraId="1C5D8A5A"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527600,4</w:t>
            </w:r>
          </w:p>
        </w:tc>
      </w:tr>
    </w:tbl>
    <w:p w14:paraId="7CE09814" w14:textId="77777777" w:rsidR="00471B85" w:rsidRPr="00471B85" w:rsidRDefault="00471B85" w:rsidP="00422CB1">
      <w:pPr>
        <w:spacing w:after="0" w:line="240" w:lineRule="auto"/>
        <w:rPr>
          <w:rFonts w:ascii="Times New Roman" w:hAnsi="Times New Roman" w:cs="Times New Roman"/>
          <w:b/>
          <w:bCs/>
          <w:sz w:val="24"/>
          <w:szCs w:val="24"/>
        </w:rPr>
      </w:pPr>
    </w:p>
    <w:p w14:paraId="637F44BC" w14:textId="573E196D" w:rsidR="00216474" w:rsidRPr="00216474" w:rsidRDefault="00216474" w:rsidP="00216474">
      <w:pPr>
        <w:spacing w:after="0" w:line="240" w:lineRule="auto"/>
        <w:jc w:val="both"/>
        <w:rPr>
          <w:rFonts w:ascii="Times New Roman" w:hAnsi="Times New Roman" w:cs="Times New Roman"/>
          <w:sz w:val="28"/>
          <w:szCs w:val="28"/>
        </w:rPr>
      </w:pPr>
      <w:r w:rsidRPr="00216474">
        <w:rPr>
          <w:rFonts w:ascii="Times New Roman" w:hAnsi="Times New Roman" w:cs="Times New Roman"/>
          <w:sz w:val="28"/>
          <w:szCs w:val="28"/>
        </w:rPr>
        <w:t>Всього на культуру передбачено</w:t>
      </w:r>
      <w:r w:rsidR="00747CA1">
        <w:rPr>
          <w:rFonts w:ascii="Times New Roman" w:hAnsi="Times New Roman" w:cs="Times New Roman"/>
          <w:sz w:val="28"/>
          <w:szCs w:val="28"/>
        </w:rPr>
        <w:t xml:space="preserve"> за 4 місяці 2023 р. </w:t>
      </w:r>
      <w:r w:rsidRPr="00216474">
        <w:rPr>
          <w:rFonts w:ascii="Times New Roman" w:hAnsi="Times New Roman" w:cs="Times New Roman"/>
          <w:sz w:val="28"/>
          <w:szCs w:val="28"/>
        </w:rPr>
        <w:t xml:space="preserve"> 520 тис грн на рік</w:t>
      </w:r>
      <w:r w:rsidR="000C7FFB">
        <w:rPr>
          <w:rFonts w:ascii="Times New Roman" w:hAnsi="Times New Roman" w:cs="Times New Roman"/>
          <w:sz w:val="28"/>
          <w:szCs w:val="28"/>
        </w:rPr>
        <w:t>,</w:t>
      </w:r>
      <w:r w:rsidRPr="00216474">
        <w:rPr>
          <w:rFonts w:ascii="Times New Roman" w:hAnsi="Times New Roman" w:cs="Times New Roman"/>
          <w:sz w:val="28"/>
          <w:szCs w:val="28"/>
        </w:rPr>
        <w:t xml:space="preserve"> з них 85% це фінансування персоналу</w:t>
      </w:r>
      <w:r w:rsidR="000C7FFB">
        <w:rPr>
          <w:rFonts w:ascii="Times New Roman" w:hAnsi="Times New Roman" w:cs="Times New Roman"/>
          <w:sz w:val="28"/>
          <w:szCs w:val="28"/>
        </w:rPr>
        <w:t>.</w:t>
      </w:r>
    </w:p>
    <w:p w14:paraId="658102E3" w14:textId="6B5761E6" w:rsidR="00747CA1" w:rsidRDefault="00747CA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58C19093" w14:textId="247CDEED" w:rsidR="00422CB1" w:rsidRDefault="00422CB1" w:rsidP="00422CB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Дорожня інфраструктура</w:t>
      </w:r>
    </w:p>
    <w:p w14:paraId="14D43298" w14:textId="77777777" w:rsidR="00422CB1" w:rsidRDefault="00422CB1" w:rsidP="00471B85">
      <w:pPr>
        <w:spacing w:after="0" w:line="240" w:lineRule="auto"/>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534"/>
        <w:gridCol w:w="3827"/>
        <w:gridCol w:w="992"/>
        <w:gridCol w:w="4502"/>
      </w:tblGrid>
      <w:tr w:rsidR="00422CB1" w:rsidRPr="00471B85" w14:paraId="474BC7B8" w14:textId="77777777" w:rsidTr="006936DE">
        <w:tc>
          <w:tcPr>
            <w:tcW w:w="534" w:type="dxa"/>
          </w:tcPr>
          <w:p w14:paraId="2BA5A6DE" w14:textId="77777777" w:rsidR="00422CB1" w:rsidRPr="00471B85" w:rsidRDefault="00422CB1" w:rsidP="006936DE">
            <w:pPr>
              <w:spacing w:after="0" w:line="240" w:lineRule="auto"/>
              <w:rPr>
                <w:rFonts w:ascii="Times New Roman" w:hAnsi="Times New Roman" w:cs="Times New Roman"/>
                <w:b/>
                <w:bCs/>
                <w:sz w:val="24"/>
                <w:szCs w:val="24"/>
                <w:lang w:eastAsia="uk-UA"/>
              </w:rPr>
            </w:pPr>
            <w:r w:rsidRPr="00471B85">
              <w:rPr>
                <w:rFonts w:ascii="Times New Roman" w:hAnsi="Times New Roman" w:cs="Times New Roman"/>
                <w:b/>
                <w:bCs/>
                <w:sz w:val="24"/>
                <w:szCs w:val="24"/>
                <w:lang w:eastAsia="uk-UA"/>
              </w:rPr>
              <w:t>№</w:t>
            </w:r>
          </w:p>
        </w:tc>
        <w:tc>
          <w:tcPr>
            <w:tcW w:w="3827" w:type="dxa"/>
          </w:tcPr>
          <w:p w14:paraId="0CFF6E97" w14:textId="77777777" w:rsidR="00422CB1" w:rsidRPr="00471B85" w:rsidRDefault="00422CB1" w:rsidP="006936DE">
            <w:pPr>
              <w:spacing w:after="0" w:line="240" w:lineRule="auto"/>
              <w:rPr>
                <w:rFonts w:ascii="Times New Roman" w:hAnsi="Times New Roman" w:cs="Times New Roman"/>
                <w:b/>
                <w:bCs/>
                <w:sz w:val="24"/>
                <w:szCs w:val="24"/>
                <w:lang w:eastAsia="uk-UA"/>
              </w:rPr>
            </w:pPr>
            <w:r w:rsidRPr="00471B85">
              <w:rPr>
                <w:rFonts w:ascii="Times New Roman" w:hAnsi="Times New Roman" w:cs="Times New Roman"/>
                <w:b/>
                <w:bCs/>
                <w:sz w:val="24"/>
                <w:szCs w:val="24"/>
                <w:lang w:eastAsia="uk-UA"/>
              </w:rPr>
              <w:t xml:space="preserve">Назва об’єкта </w:t>
            </w:r>
          </w:p>
        </w:tc>
        <w:tc>
          <w:tcPr>
            <w:tcW w:w="992" w:type="dxa"/>
          </w:tcPr>
          <w:p w14:paraId="3E424576" w14:textId="77777777" w:rsidR="00422CB1" w:rsidRPr="00471B85" w:rsidRDefault="00422CB1" w:rsidP="006936DE">
            <w:pPr>
              <w:spacing w:after="0" w:line="240" w:lineRule="auto"/>
              <w:rPr>
                <w:rFonts w:ascii="Times New Roman" w:hAnsi="Times New Roman" w:cs="Times New Roman"/>
                <w:b/>
                <w:bCs/>
                <w:sz w:val="24"/>
                <w:szCs w:val="24"/>
                <w:lang w:eastAsia="uk-UA"/>
              </w:rPr>
            </w:pPr>
            <w:r w:rsidRPr="00471B85">
              <w:rPr>
                <w:rFonts w:ascii="Times New Roman" w:hAnsi="Times New Roman" w:cs="Times New Roman"/>
                <w:b/>
                <w:bCs/>
                <w:sz w:val="24"/>
                <w:szCs w:val="24"/>
                <w:lang w:eastAsia="uk-UA"/>
              </w:rPr>
              <w:t>км</w:t>
            </w:r>
          </w:p>
        </w:tc>
        <w:tc>
          <w:tcPr>
            <w:tcW w:w="4502" w:type="dxa"/>
          </w:tcPr>
          <w:p w14:paraId="0F6F98F6" w14:textId="77777777" w:rsidR="00422CB1" w:rsidRPr="00471B85" w:rsidRDefault="00422CB1" w:rsidP="006936DE">
            <w:pPr>
              <w:spacing w:after="0" w:line="240" w:lineRule="auto"/>
              <w:rPr>
                <w:rFonts w:ascii="Times New Roman" w:hAnsi="Times New Roman" w:cs="Times New Roman"/>
                <w:b/>
                <w:bCs/>
                <w:sz w:val="24"/>
                <w:szCs w:val="24"/>
                <w:lang w:eastAsia="uk-UA"/>
              </w:rPr>
            </w:pPr>
            <w:r w:rsidRPr="00471B85">
              <w:rPr>
                <w:rFonts w:ascii="Times New Roman" w:hAnsi="Times New Roman" w:cs="Times New Roman"/>
                <w:b/>
                <w:bCs/>
                <w:sz w:val="24"/>
                <w:szCs w:val="24"/>
                <w:lang w:eastAsia="uk-UA"/>
              </w:rPr>
              <w:t>Стан</w:t>
            </w:r>
          </w:p>
        </w:tc>
      </w:tr>
      <w:tr w:rsidR="00422CB1" w:rsidRPr="00471B85" w14:paraId="22D59961" w14:textId="77777777" w:rsidTr="006936DE">
        <w:tc>
          <w:tcPr>
            <w:tcW w:w="534" w:type="dxa"/>
          </w:tcPr>
          <w:p w14:paraId="4139BA1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w:t>
            </w:r>
          </w:p>
        </w:tc>
        <w:tc>
          <w:tcPr>
            <w:tcW w:w="3827" w:type="dxa"/>
          </w:tcPr>
          <w:p w14:paraId="5EA4821B"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w:t>
            </w:r>
            <w:proofErr w:type="spellStart"/>
            <w:r w:rsidRPr="00471B85">
              <w:rPr>
                <w:rFonts w:ascii="Times New Roman" w:hAnsi="Times New Roman" w:cs="Times New Roman"/>
                <w:sz w:val="24"/>
                <w:szCs w:val="24"/>
                <w:lang w:eastAsia="uk-UA"/>
              </w:rPr>
              <w:t>Вороненко</w:t>
            </w:r>
            <w:proofErr w:type="spellEnd"/>
          </w:p>
        </w:tc>
        <w:tc>
          <w:tcPr>
            <w:tcW w:w="992" w:type="dxa"/>
          </w:tcPr>
          <w:p w14:paraId="682034C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5</w:t>
            </w:r>
          </w:p>
        </w:tc>
        <w:tc>
          <w:tcPr>
            <w:tcW w:w="4502" w:type="dxa"/>
          </w:tcPr>
          <w:p w14:paraId="36959082"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54E1E63A" w14:textId="77777777" w:rsidTr="006936DE">
        <w:tc>
          <w:tcPr>
            <w:tcW w:w="534" w:type="dxa"/>
          </w:tcPr>
          <w:p w14:paraId="7769E30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w:t>
            </w:r>
          </w:p>
        </w:tc>
        <w:tc>
          <w:tcPr>
            <w:tcW w:w="3827" w:type="dxa"/>
          </w:tcPr>
          <w:p w14:paraId="34372D47"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Дорога Діл</w:t>
            </w:r>
          </w:p>
        </w:tc>
        <w:tc>
          <w:tcPr>
            <w:tcW w:w="992" w:type="dxa"/>
          </w:tcPr>
          <w:p w14:paraId="43D0DD60"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6</w:t>
            </w:r>
          </w:p>
        </w:tc>
        <w:tc>
          <w:tcPr>
            <w:tcW w:w="4502" w:type="dxa"/>
          </w:tcPr>
          <w:p w14:paraId="3EC98AE2"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7116FBAA" w14:textId="77777777" w:rsidTr="006936DE">
        <w:tc>
          <w:tcPr>
            <w:tcW w:w="534" w:type="dxa"/>
          </w:tcPr>
          <w:p w14:paraId="794A2F0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w:t>
            </w:r>
          </w:p>
        </w:tc>
        <w:tc>
          <w:tcPr>
            <w:tcW w:w="3827" w:type="dxa"/>
          </w:tcPr>
          <w:p w14:paraId="2DFA6E2B"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Погари </w:t>
            </w:r>
          </w:p>
        </w:tc>
        <w:tc>
          <w:tcPr>
            <w:tcW w:w="992" w:type="dxa"/>
          </w:tcPr>
          <w:p w14:paraId="7B6126A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w:t>
            </w:r>
          </w:p>
        </w:tc>
        <w:tc>
          <w:tcPr>
            <w:tcW w:w="4502" w:type="dxa"/>
          </w:tcPr>
          <w:p w14:paraId="59140BD6"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r w:rsidRPr="00471B85">
              <w:rPr>
                <w:rFonts w:ascii="Times New Roman" w:hAnsi="Times New Roman" w:cs="Times New Roman"/>
                <w:sz w:val="24"/>
                <w:szCs w:val="24"/>
                <w:lang w:eastAsia="uk-UA"/>
              </w:rPr>
              <w:t>- бездоріжжя</w:t>
            </w:r>
          </w:p>
        </w:tc>
      </w:tr>
      <w:tr w:rsidR="00422CB1" w:rsidRPr="00471B85" w14:paraId="2BCAC406" w14:textId="77777777" w:rsidTr="006936DE">
        <w:tc>
          <w:tcPr>
            <w:tcW w:w="534" w:type="dxa"/>
          </w:tcPr>
          <w:p w14:paraId="19C18A51"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4</w:t>
            </w:r>
          </w:p>
        </w:tc>
        <w:tc>
          <w:tcPr>
            <w:tcW w:w="3827" w:type="dxa"/>
          </w:tcPr>
          <w:p w14:paraId="30E40C1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w:t>
            </w:r>
            <w:proofErr w:type="spellStart"/>
            <w:r w:rsidRPr="00471B85">
              <w:rPr>
                <w:rFonts w:ascii="Times New Roman" w:hAnsi="Times New Roman" w:cs="Times New Roman"/>
                <w:sz w:val="24"/>
                <w:szCs w:val="24"/>
                <w:lang w:eastAsia="uk-UA"/>
              </w:rPr>
              <w:t>Магурки</w:t>
            </w:r>
            <w:proofErr w:type="spellEnd"/>
            <w:r w:rsidRPr="00471B85">
              <w:rPr>
                <w:rFonts w:ascii="Times New Roman" w:hAnsi="Times New Roman" w:cs="Times New Roman"/>
                <w:sz w:val="24"/>
                <w:szCs w:val="24"/>
                <w:lang w:eastAsia="uk-UA"/>
              </w:rPr>
              <w:t xml:space="preserve"> </w:t>
            </w:r>
          </w:p>
        </w:tc>
        <w:tc>
          <w:tcPr>
            <w:tcW w:w="992" w:type="dxa"/>
          </w:tcPr>
          <w:p w14:paraId="37B0667C"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6</w:t>
            </w:r>
          </w:p>
        </w:tc>
        <w:tc>
          <w:tcPr>
            <w:tcW w:w="4502" w:type="dxa"/>
          </w:tcPr>
          <w:p w14:paraId="05586942"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65A201F2" w14:textId="77777777" w:rsidTr="006936DE">
        <w:tc>
          <w:tcPr>
            <w:tcW w:w="534" w:type="dxa"/>
          </w:tcPr>
          <w:p w14:paraId="1CCED2C1"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5</w:t>
            </w:r>
          </w:p>
        </w:tc>
        <w:tc>
          <w:tcPr>
            <w:tcW w:w="3827" w:type="dxa"/>
          </w:tcPr>
          <w:p w14:paraId="4577EEE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Довгий Грунь </w:t>
            </w:r>
          </w:p>
        </w:tc>
        <w:tc>
          <w:tcPr>
            <w:tcW w:w="992" w:type="dxa"/>
          </w:tcPr>
          <w:p w14:paraId="25152E5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5</w:t>
            </w:r>
          </w:p>
        </w:tc>
        <w:tc>
          <w:tcPr>
            <w:tcW w:w="4502" w:type="dxa"/>
          </w:tcPr>
          <w:p w14:paraId="389FCDAC"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r w:rsidRPr="00471B85">
              <w:rPr>
                <w:rFonts w:ascii="Times New Roman" w:hAnsi="Times New Roman" w:cs="Times New Roman"/>
                <w:sz w:val="24"/>
                <w:szCs w:val="24"/>
                <w:lang w:eastAsia="uk-UA"/>
              </w:rPr>
              <w:t xml:space="preserve"> частково</w:t>
            </w:r>
          </w:p>
        </w:tc>
      </w:tr>
      <w:tr w:rsidR="00422CB1" w:rsidRPr="00471B85" w14:paraId="0BCED00A" w14:textId="77777777" w:rsidTr="006936DE">
        <w:tc>
          <w:tcPr>
            <w:tcW w:w="534" w:type="dxa"/>
          </w:tcPr>
          <w:p w14:paraId="13317F2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6</w:t>
            </w:r>
          </w:p>
        </w:tc>
        <w:tc>
          <w:tcPr>
            <w:tcW w:w="3827" w:type="dxa"/>
          </w:tcPr>
          <w:p w14:paraId="6CE8A827"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Дорога Село</w:t>
            </w:r>
          </w:p>
        </w:tc>
        <w:tc>
          <w:tcPr>
            <w:tcW w:w="992" w:type="dxa"/>
          </w:tcPr>
          <w:p w14:paraId="3487D2F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w:t>
            </w:r>
          </w:p>
        </w:tc>
        <w:tc>
          <w:tcPr>
            <w:tcW w:w="4502" w:type="dxa"/>
          </w:tcPr>
          <w:p w14:paraId="59B4E555"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асфальт,грунтова</w:t>
            </w:r>
            <w:proofErr w:type="spellEnd"/>
            <w:r w:rsidRPr="00471B85">
              <w:rPr>
                <w:rFonts w:ascii="Times New Roman" w:hAnsi="Times New Roman" w:cs="Times New Roman"/>
                <w:sz w:val="24"/>
                <w:szCs w:val="24"/>
                <w:lang w:eastAsia="uk-UA"/>
              </w:rPr>
              <w:t xml:space="preserve"> </w:t>
            </w:r>
          </w:p>
        </w:tc>
      </w:tr>
      <w:tr w:rsidR="00422CB1" w:rsidRPr="00471B85" w14:paraId="01DCFCF8" w14:textId="77777777" w:rsidTr="006936DE">
        <w:tc>
          <w:tcPr>
            <w:tcW w:w="534" w:type="dxa"/>
          </w:tcPr>
          <w:p w14:paraId="180FC12A"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7</w:t>
            </w:r>
          </w:p>
        </w:tc>
        <w:tc>
          <w:tcPr>
            <w:tcW w:w="3827" w:type="dxa"/>
          </w:tcPr>
          <w:p w14:paraId="2F721E3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Дорога Горішків</w:t>
            </w:r>
          </w:p>
        </w:tc>
        <w:tc>
          <w:tcPr>
            <w:tcW w:w="992" w:type="dxa"/>
          </w:tcPr>
          <w:p w14:paraId="47FDA8B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4</w:t>
            </w:r>
          </w:p>
        </w:tc>
        <w:tc>
          <w:tcPr>
            <w:tcW w:w="4502" w:type="dxa"/>
          </w:tcPr>
          <w:p w14:paraId="693DC5DF"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56FB7CEC" w14:textId="77777777" w:rsidTr="006936DE">
        <w:tc>
          <w:tcPr>
            <w:tcW w:w="534" w:type="dxa"/>
          </w:tcPr>
          <w:p w14:paraId="15E15A5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8</w:t>
            </w:r>
          </w:p>
        </w:tc>
        <w:tc>
          <w:tcPr>
            <w:tcW w:w="3827" w:type="dxa"/>
          </w:tcPr>
          <w:p w14:paraId="015451F8"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w:t>
            </w:r>
            <w:proofErr w:type="spellStart"/>
            <w:r w:rsidRPr="00471B85">
              <w:rPr>
                <w:rFonts w:ascii="Times New Roman" w:hAnsi="Times New Roman" w:cs="Times New Roman"/>
                <w:sz w:val="24"/>
                <w:szCs w:val="24"/>
                <w:lang w:eastAsia="uk-UA"/>
              </w:rPr>
              <w:t>Середний</w:t>
            </w:r>
            <w:proofErr w:type="spellEnd"/>
          </w:p>
        </w:tc>
        <w:tc>
          <w:tcPr>
            <w:tcW w:w="992" w:type="dxa"/>
          </w:tcPr>
          <w:p w14:paraId="1AD959B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4</w:t>
            </w:r>
          </w:p>
        </w:tc>
        <w:tc>
          <w:tcPr>
            <w:tcW w:w="4502" w:type="dxa"/>
          </w:tcPr>
          <w:p w14:paraId="1F533A97"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28CFC1E3" w14:textId="77777777" w:rsidTr="006936DE">
        <w:tc>
          <w:tcPr>
            <w:tcW w:w="534" w:type="dxa"/>
          </w:tcPr>
          <w:p w14:paraId="08F44590"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9</w:t>
            </w:r>
          </w:p>
        </w:tc>
        <w:tc>
          <w:tcPr>
            <w:tcW w:w="3827" w:type="dxa"/>
          </w:tcPr>
          <w:p w14:paraId="1E1D5C9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w:t>
            </w:r>
            <w:proofErr w:type="spellStart"/>
            <w:r w:rsidRPr="00471B85">
              <w:rPr>
                <w:rFonts w:ascii="Times New Roman" w:hAnsi="Times New Roman" w:cs="Times New Roman"/>
                <w:sz w:val="24"/>
                <w:szCs w:val="24"/>
                <w:lang w:eastAsia="uk-UA"/>
              </w:rPr>
              <w:t>Микулінка</w:t>
            </w:r>
            <w:proofErr w:type="spellEnd"/>
          </w:p>
        </w:tc>
        <w:tc>
          <w:tcPr>
            <w:tcW w:w="992" w:type="dxa"/>
          </w:tcPr>
          <w:p w14:paraId="6776A87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4</w:t>
            </w:r>
          </w:p>
        </w:tc>
        <w:tc>
          <w:tcPr>
            <w:tcW w:w="4502" w:type="dxa"/>
          </w:tcPr>
          <w:p w14:paraId="4E297DE6"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5025D327" w14:textId="77777777" w:rsidTr="006936DE">
        <w:tc>
          <w:tcPr>
            <w:tcW w:w="534" w:type="dxa"/>
          </w:tcPr>
          <w:p w14:paraId="454DF96E"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10</w:t>
            </w:r>
          </w:p>
        </w:tc>
        <w:tc>
          <w:tcPr>
            <w:tcW w:w="3827" w:type="dxa"/>
          </w:tcPr>
          <w:p w14:paraId="5B66D43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Дорога Щербанів Верх</w:t>
            </w:r>
          </w:p>
        </w:tc>
        <w:tc>
          <w:tcPr>
            <w:tcW w:w="992" w:type="dxa"/>
          </w:tcPr>
          <w:p w14:paraId="12E91BDA"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3,5</w:t>
            </w:r>
          </w:p>
        </w:tc>
        <w:tc>
          <w:tcPr>
            <w:tcW w:w="4502" w:type="dxa"/>
          </w:tcPr>
          <w:p w14:paraId="13DE3F0F"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76CE41BE" w14:textId="77777777" w:rsidTr="006936DE">
        <w:tc>
          <w:tcPr>
            <w:tcW w:w="534" w:type="dxa"/>
          </w:tcPr>
          <w:p w14:paraId="56225B8E"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11</w:t>
            </w:r>
          </w:p>
        </w:tc>
        <w:tc>
          <w:tcPr>
            <w:tcW w:w="3827" w:type="dxa"/>
          </w:tcPr>
          <w:p w14:paraId="7F1F2EFF"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Дорога Крамниці</w:t>
            </w:r>
          </w:p>
        </w:tc>
        <w:tc>
          <w:tcPr>
            <w:tcW w:w="992" w:type="dxa"/>
          </w:tcPr>
          <w:p w14:paraId="6A5AF9B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w:t>
            </w:r>
          </w:p>
        </w:tc>
        <w:tc>
          <w:tcPr>
            <w:tcW w:w="4502" w:type="dxa"/>
          </w:tcPr>
          <w:p w14:paraId="3F2B2F9C"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69E5332C" w14:textId="77777777" w:rsidTr="006936DE">
        <w:tc>
          <w:tcPr>
            <w:tcW w:w="534" w:type="dxa"/>
          </w:tcPr>
          <w:p w14:paraId="61BD2090"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12</w:t>
            </w:r>
          </w:p>
        </w:tc>
        <w:tc>
          <w:tcPr>
            <w:tcW w:w="3827" w:type="dxa"/>
          </w:tcPr>
          <w:p w14:paraId="2F972EF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Дорога </w:t>
            </w:r>
            <w:proofErr w:type="spellStart"/>
            <w:r w:rsidRPr="00471B85">
              <w:rPr>
                <w:rFonts w:ascii="Times New Roman" w:hAnsi="Times New Roman" w:cs="Times New Roman"/>
                <w:sz w:val="24"/>
                <w:szCs w:val="24"/>
                <w:lang w:eastAsia="uk-UA"/>
              </w:rPr>
              <w:t>Розчіл</w:t>
            </w:r>
            <w:proofErr w:type="spellEnd"/>
          </w:p>
        </w:tc>
        <w:tc>
          <w:tcPr>
            <w:tcW w:w="992" w:type="dxa"/>
          </w:tcPr>
          <w:p w14:paraId="55F1C73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w:t>
            </w:r>
          </w:p>
        </w:tc>
        <w:tc>
          <w:tcPr>
            <w:tcW w:w="4502" w:type="dxa"/>
          </w:tcPr>
          <w:p w14:paraId="3773A09B"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237BBE67" w14:textId="77777777" w:rsidTr="006936DE">
        <w:tc>
          <w:tcPr>
            <w:tcW w:w="534" w:type="dxa"/>
          </w:tcPr>
          <w:p w14:paraId="18E9092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13</w:t>
            </w:r>
          </w:p>
        </w:tc>
        <w:tc>
          <w:tcPr>
            <w:tcW w:w="3827" w:type="dxa"/>
          </w:tcPr>
          <w:p w14:paraId="3F112C2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Грунь</w:t>
            </w:r>
          </w:p>
        </w:tc>
        <w:tc>
          <w:tcPr>
            <w:tcW w:w="992" w:type="dxa"/>
          </w:tcPr>
          <w:p w14:paraId="10D6DDB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1,1</w:t>
            </w:r>
          </w:p>
        </w:tc>
        <w:tc>
          <w:tcPr>
            <w:tcW w:w="4502" w:type="dxa"/>
          </w:tcPr>
          <w:p w14:paraId="1E043BE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бетонна- </w:t>
            </w:r>
            <w:proofErr w:type="spellStart"/>
            <w:r w:rsidRPr="00471B85">
              <w:rPr>
                <w:rFonts w:ascii="Times New Roman" w:hAnsi="Times New Roman" w:cs="Times New Roman"/>
                <w:sz w:val="24"/>
                <w:szCs w:val="24"/>
                <w:lang w:eastAsia="uk-UA"/>
              </w:rPr>
              <w:t>грунтова</w:t>
            </w:r>
            <w:proofErr w:type="spellEnd"/>
          </w:p>
        </w:tc>
      </w:tr>
      <w:tr w:rsidR="00422CB1" w:rsidRPr="00471B85" w14:paraId="7F1A3B57" w14:textId="77777777" w:rsidTr="006936DE">
        <w:tc>
          <w:tcPr>
            <w:tcW w:w="534" w:type="dxa"/>
          </w:tcPr>
          <w:p w14:paraId="5D443DF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14</w:t>
            </w:r>
          </w:p>
        </w:tc>
        <w:tc>
          <w:tcPr>
            <w:tcW w:w="3827" w:type="dxa"/>
          </w:tcPr>
          <w:p w14:paraId="1E09668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Вишні </w:t>
            </w:r>
          </w:p>
        </w:tc>
        <w:tc>
          <w:tcPr>
            <w:tcW w:w="992" w:type="dxa"/>
          </w:tcPr>
          <w:p w14:paraId="69AEF4F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1,6</w:t>
            </w:r>
          </w:p>
        </w:tc>
        <w:tc>
          <w:tcPr>
            <w:tcW w:w="4502" w:type="dxa"/>
          </w:tcPr>
          <w:p w14:paraId="77F7F90C"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асвальт-грунтова</w:t>
            </w:r>
            <w:proofErr w:type="spellEnd"/>
          </w:p>
        </w:tc>
      </w:tr>
      <w:tr w:rsidR="00422CB1" w:rsidRPr="00471B85" w14:paraId="7ADAC606" w14:textId="77777777" w:rsidTr="006936DE">
        <w:tc>
          <w:tcPr>
            <w:tcW w:w="534" w:type="dxa"/>
          </w:tcPr>
          <w:p w14:paraId="2C636DB8"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15</w:t>
            </w:r>
          </w:p>
        </w:tc>
        <w:tc>
          <w:tcPr>
            <w:tcW w:w="3827" w:type="dxa"/>
          </w:tcPr>
          <w:p w14:paraId="7D75021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Подина </w:t>
            </w:r>
          </w:p>
        </w:tc>
        <w:tc>
          <w:tcPr>
            <w:tcW w:w="992" w:type="dxa"/>
          </w:tcPr>
          <w:p w14:paraId="0CDDE27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2,5</w:t>
            </w:r>
          </w:p>
        </w:tc>
        <w:tc>
          <w:tcPr>
            <w:tcW w:w="4502" w:type="dxa"/>
          </w:tcPr>
          <w:p w14:paraId="37455BAD"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2450B9B3" w14:textId="77777777" w:rsidTr="006936DE">
        <w:tc>
          <w:tcPr>
            <w:tcW w:w="534" w:type="dxa"/>
          </w:tcPr>
          <w:p w14:paraId="35EBCDA4"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16</w:t>
            </w:r>
          </w:p>
        </w:tc>
        <w:tc>
          <w:tcPr>
            <w:tcW w:w="3827" w:type="dxa"/>
          </w:tcPr>
          <w:p w14:paraId="323CD0F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Прелуки</w:t>
            </w:r>
            <w:proofErr w:type="spellEnd"/>
          </w:p>
        </w:tc>
        <w:tc>
          <w:tcPr>
            <w:tcW w:w="992" w:type="dxa"/>
          </w:tcPr>
          <w:p w14:paraId="622A4D87"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w:t>
            </w:r>
          </w:p>
        </w:tc>
        <w:tc>
          <w:tcPr>
            <w:tcW w:w="4502" w:type="dxa"/>
          </w:tcPr>
          <w:p w14:paraId="0BED2929"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412F1B69" w14:textId="77777777" w:rsidTr="006936DE">
        <w:tc>
          <w:tcPr>
            <w:tcW w:w="534" w:type="dxa"/>
          </w:tcPr>
          <w:p w14:paraId="47F0DD8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17</w:t>
            </w:r>
          </w:p>
        </w:tc>
        <w:tc>
          <w:tcPr>
            <w:tcW w:w="3827" w:type="dxa"/>
          </w:tcPr>
          <w:p w14:paraId="7E6F1AD1"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уч.Прохідний</w:t>
            </w:r>
            <w:proofErr w:type="spellEnd"/>
            <w:r w:rsidRPr="00471B85">
              <w:rPr>
                <w:rFonts w:ascii="Times New Roman" w:hAnsi="Times New Roman" w:cs="Times New Roman"/>
                <w:sz w:val="24"/>
                <w:szCs w:val="24"/>
                <w:lang w:eastAsia="uk-UA"/>
              </w:rPr>
              <w:t xml:space="preserve"> 1</w:t>
            </w:r>
          </w:p>
        </w:tc>
        <w:tc>
          <w:tcPr>
            <w:tcW w:w="992" w:type="dxa"/>
          </w:tcPr>
          <w:p w14:paraId="0764CC8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1,4</w:t>
            </w:r>
          </w:p>
        </w:tc>
        <w:tc>
          <w:tcPr>
            <w:tcW w:w="4502" w:type="dxa"/>
          </w:tcPr>
          <w:p w14:paraId="4106E940"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392ADAA8" w14:textId="77777777" w:rsidTr="006936DE">
        <w:tc>
          <w:tcPr>
            <w:tcW w:w="534" w:type="dxa"/>
          </w:tcPr>
          <w:p w14:paraId="473B58D8"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18</w:t>
            </w:r>
          </w:p>
        </w:tc>
        <w:tc>
          <w:tcPr>
            <w:tcW w:w="3827" w:type="dxa"/>
          </w:tcPr>
          <w:p w14:paraId="4ACC3E2B"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уч.Прохідний</w:t>
            </w:r>
            <w:proofErr w:type="spellEnd"/>
            <w:r w:rsidRPr="00471B85">
              <w:rPr>
                <w:rFonts w:ascii="Times New Roman" w:hAnsi="Times New Roman" w:cs="Times New Roman"/>
                <w:sz w:val="24"/>
                <w:szCs w:val="24"/>
                <w:lang w:eastAsia="uk-UA"/>
              </w:rPr>
              <w:t xml:space="preserve"> 2</w:t>
            </w:r>
          </w:p>
        </w:tc>
        <w:tc>
          <w:tcPr>
            <w:tcW w:w="992" w:type="dxa"/>
          </w:tcPr>
          <w:p w14:paraId="1879E07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0,7</w:t>
            </w:r>
          </w:p>
        </w:tc>
        <w:tc>
          <w:tcPr>
            <w:tcW w:w="4502" w:type="dxa"/>
          </w:tcPr>
          <w:p w14:paraId="16A453AD"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38D0DEB5" w14:textId="77777777" w:rsidTr="006936DE">
        <w:tc>
          <w:tcPr>
            <w:tcW w:w="534" w:type="dxa"/>
          </w:tcPr>
          <w:p w14:paraId="3C132B7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19</w:t>
            </w:r>
          </w:p>
        </w:tc>
        <w:tc>
          <w:tcPr>
            <w:tcW w:w="3827" w:type="dxa"/>
          </w:tcPr>
          <w:p w14:paraId="46770BD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Росіш</w:t>
            </w:r>
            <w:proofErr w:type="spellEnd"/>
          </w:p>
        </w:tc>
        <w:tc>
          <w:tcPr>
            <w:tcW w:w="992" w:type="dxa"/>
          </w:tcPr>
          <w:p w14:paraId="600DCC8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1,7</w:t>
            </w:r>
          </w:p>
        </w:tc>
        <w:tc>
          <w:tcPr>
            <w:tcW w:w="4502" w:type="dxa"/>
          </w:tcPr>
          <w:p w14:paraId="0C6C7BAA"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1A6A8877" w14:textId="77777777" w:rsidTr="006936DE">
        <w:tc>
          <w:tcPr>
            <w:tcW w:w="534" w:type="dxa"/>
          </w:tcPr>
          <w:p w14:paraId="3FFC9734"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20</w:t>
            </w:r>
          </w:p>
        </w:tc>
        <w:tc>
          <w:tcPr>
            <w:tcW w:w="3827" w:type="dxa"/>
          </w:tcPr>
          <w:p w14:paraId="58416A60"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Стаїще</w:t>
            </w:r>
            <w:proofErr w:type="spellEnd"/>
          </w:p>
        </w:tc>
        <w:tc>
          <w:tcPr>
            <w:tcW w:w="992" w:type="dxa"/>
          </w:tcPr>
          <w:p w14:paraId="609ABF7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1,2</w:t>
            </w:r>
          </w:p>
        </w:tc>
        <w:tc>
          <w:tcPr>
            <w:tcW w:w="4502" w:type="dxa"/>
          </w:tcPr>
          <w:p w14:paraId="2BB002DC"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асвальт-грунтова</w:t>
            </w:r>
            <w:proofErr w:type="spellEnd"/>
          </w:p>
        </w:tc>
      </w:tr>
      <w:tr w:rsidR="00422CB1" w:rsidRPr="00471B85" w14:paraId="20990CA7" w14:textId="77777777" w:rsidTr="006936DE">
        <w:tc>
          <w:tcPr>
            <w:tcW w:w="534" w:type="dxa"/>
          </w:tcPr>
          <w:p w14:paraId="04020F3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21</w:t>
            </w:r>
          </w:p>
        </w:tc>
        <w:tc>
          <w:tcPr>
            <w:tcW w:w="3827" w:type="dxa"/>
          </w:tcPr>
          <w:p w14:paraId="5E0E0CCA"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 xml:space="preserve">Вулиця </w:t>
            </w:r>
            <w:proofErr w:type="spellStart"/>
            <w:r w:rsidRPr="00471B85">
              <w:rPr>
                <w:rFonts w:ascii="Times New Roman" w:hAnsi="Times New Roman" w:cs="Times New Roman"/>
                <w:sz w:val="24"/>
                <w:szCs w:val="24"/>
                <w:lang w:eastAsia="uk-UA"/>
              </w:rPr>
              <w:t>участок</w:t>
            </w:r>
            <w:proofErr w:type="spellEnd"/>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Чурів</w:t>
            </w:r>
            <w:proofErr w:type="spellEnd"/>
            <w:r w:rsidRPr="00471B85">
              <w:rPr>
                <w:rFonts w:ascii="Times New Roman" w:hAnsi="Times New Roman" w:cs="Times New Roman"/>
                <w:sz w:val="24"/>
                <w:szCs w:val="24"/>
                <w:lang w:eastAsia="uk-UA"/>
              </w:rPr>
              <w:t xml:space="preserve"> </w:t>
            </w:r>
          </w:p>
        </w:tc>
        <w:tc>
          <w:tcPr>
            <w:tcW w:w="992" w:type="dxa"/>
          </w:tcPr>
          <w:p w14:paraId="5C0D857C"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6</w:t>
            </w:r>
          </w:p>
        </w:tc>
        <w:tc>
          <w:tcPr>
            <w:tcW w:w="4502" w:type="dxa"/>
          </w:tcPr>
          <w:p w14:paraId="0DC6D9AA"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78F56AB2" w14:textId="77777777" w:rsidTr="006936DE">
        <w:tc>
          <w:tcPr>
            <w:tcW w:w="534" w:type="dxa"/>
          </w:tcPr>
          <w:p w14:paraId="2A87177E"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22</w:t>
            </w:r>
          </w:p>
        </w:tc>
        <w:tc>
          <w:tcPr>
            <w:tcW w:w="3827" w:type="dxa"/>
          </w:tcPr>
          <w:p w14:paraId="1B9D18CA"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Центр-</w:t>
            </w:r>
            <w:proofErr w:type="spellStart"/>
            <w:r w:rsidRPr="00471B85">
              <w:rPr>
                <w:rFonts w:ascii="Times New Roman" w:hAnsi="Times New Roman" w:cs="Times New Roman"/>
                <w:sz w:val="24"/>
                <w:szCs w:val="24"/>
                <w:lang w:eastAsia="uk-UA"/>
              </w:rPr>
              <w:t>Довжинець</w:t>
            </w:r>
            <w:proofErr w:type="spellEnd"/>
          </w:p>
        </w:tc>
        <w:tc>
          <w:tcPr>
            <w:tcW w:w="992" w:type="dxa"/>
          </w:tcPr>
          <w:p w14:paraId="74CCB2F4"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4</w:t>
            </w:r>
          </w:p>
        </w:tc>
        <w:tc>
          <w:tcPr>
            <w:tcW w:w="4502" w:type="dxa"/>
          </w:tcPr>
          <w:p w14:paraId="6BFA35F8"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02059494" w14:textId="77777777" w:rsidTr="006936DE">
        <w:tc>
          <w:tcPr>
            <w:tcW w:w="534" w:type="dxa"/>
          </w:tcPr>
          <w:p w14:paraId="7A0B156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23</w:t>
            </w:r>
          </w:p>
        </w:tc>
        <w:tc>
          <w:tcPr>
            <w:tcW w:w="3827" w:type="dxa"/>
          </w:tcPr>
          <w:p w14:paraId="1640785E"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Довжинець-Ларок</w:t>
            </w:r>
            <w:proofErr w:type="spellEnd"/>
          </w:p>
        </w:tc>
        <w:tc>
          <w:tcPr>
            <w:tcW w:w="992" w:type="dxa"/>
          </w:tcPr>
          <w:p w14:paraId="42567C4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0,4</w:t>
            </w:r>
          </w:p>
        </w:tc>
        <w:tc>
          <w:tcPr>
            <w:tcW w:w="4502" w:type="dxa"/>
          </w:tcPr>
          <w:p w14:paraId="0AEB5AC3"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03640498" w14:textId="77777777" w:rsidTr="006936DE">
        <w:tc>
          <w:tcPr>
            <w:tcW w:w="534" w:type="dxa"/>
          </w:tcPr>
          <w:p w14:paraId="2B21ABE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24</w:t>
            </w:r>
          </w:p>
        </w:tc>
        <w:tc>
          <w:tcPr>
            <w:tcW w:w="3827" w:type="dxa"/>
          </w:tcPr>
          <w:p w14:paraId="45CCE1B0"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Довжинець-Сачківський</w:t>
            </w:r>
            <w:proofErr w:type="spellEnd"/>
            <w:r w:rsidRPr="00471B85">
              <w:rPr>
                <w:rFonts w:ascii="Times New Roman" w:hAnsi="Times New Roman" w:cs="Times New Roman"/>
                <w:sz w:val="24"/>
                <w:szCs w:val="24"/>
                <w:lang w:eastAsia="uk-UA"/>
              </w:rPr>
              <w:t xml:space="preserve"> звір </w:t>
            </w:r>
          </w:p>
        </w:tc>
        <w:tc>
          <w:tcPr>
            <w:tcW w:w="992" w:type="dxa"/>
          </w:tcPr>
          <w:p w14:paraId="5FFAF7D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0,4</w:t>
            </w:r>
          </w:p>
        </w:tc>
        <w:tc>
          <w:tcPr>
            <w:tcW w:w="4502" w:type="dxa"/>
          </w:tcPr>
          <w:p w14:paraId="3A024028"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090949A8" w14:textId="77777777" w:rsidTr="006936DE">
        <w:tc>
          <w:tcPr>
            <w:tcW w:w="534" w:type="dxa"/>
          </w:tcPr>
          <w:p w14:paraId="2F10E854"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25</w:t>
            </w:r>
          </w:p>
        </w:tc>
        <w:tc>
          <w:tcPr>
            <w:tcW w:w="3827" w:type="dxa"/>
          </w:tcPr>
          <w:p w14:paraId="36AD9F54"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Довжинець-Шутківський</w:t>
            </w:r>
            <w:proofErr w:type="spellEnd"/>
            <w:r w:rsidRPr="00471B85">
              <w:rPr>
                <w:rFonts w:ascii="Times New Roman" w:hAnsi="Times New Roman" w:cs="Times New Roman"/>
                <w:sz w:val="24"/>
                <w:szCs w:val="24"/>
                <w:lang w:eastAsia="uk-UA"/>
              </w:rPr>
              <w:t xml:space="preserve"> звір</w:t>
            </w:r>
          </w:p>
        </w:tc>
        <w:tc>
          <w:tcPr>
            <w:tcW w:w="992" w:type="dxa"/>
          </w:tcPr>
          <w:p w14:paraId="3DC637E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0,4</w:t>
            </w:r>
          </w:p>
        </w:tc>
        <w:tc>
          <w:tcPr>
            <w:tcW w:w="4502" w:type="dxa"/>
          </w:tcPr>
          <w:p w14:paraId="785C53D7"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458972EC" w14:textId="77777777" w:rsidTr="006936DE">
        <w:tc>
          <w:tcPr>
            <w:tcW w:w="534" w:type="dxa"/>
          </w:tcPr>
          <w:p w14:paraId="445B70E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26</w:t>
            </w:r>
          </w:p>
        </w:tc>
        <w:tc>
          <w:tcPr>
            <w:tcW w:w="3827" w:type="dxa"/>
          </w:tcPr>
          <w:p w14:paraId="0306EA3F"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Центор</w:t>
            </w:r>
            <w:proofErr w:type="spellEnd"/>
            <w:r w:rsidRPr="00471B85">
              <w:rPr>
                <w:rFonts w:ascii="Times New Roman" w:hAnsi="Times New Roman" w:cs="Times New Roman"/>
                <w:sz w:val="24"/>
                <w:szCs w:val="24"/>
                <w:lang w:eastAsia="uk-UA"/>
              </w:rPr>
              <w:t xml:space="preserve"> -</w:t>
            </w:r>
            <w:proofErr w:type="spellStart"/>
            <w:r w:rsidRPr="00471B85">
              <w:rPr>
                <w:rFonts w:ascii="Times New Roman" w:hAnsi="Times New Roman" w:cs="Times New Roman"/>
                <w:sz w:val="24"/>
                <w:szCs w:val="24"/>
                <w:lang w:eastAsia="uk-UA"/>
              </w:rPr>
              <w:t>д.садок</w:t>
            </w:r>
            <w:proofErr w:type="spellEnd"/>
          </w:p>
        </w:tc>
        <w:tc>
          <w:tcPr>
            <w:tcW w:w="992" w:type="dxa"/>
          </w:tcPr>
          <w:p w14:paraId="3B55195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0,2</w:t>
            </w:r>
          </w:p>
        </w:tc>
        <w:tc>
          <w:tcPr>
            <w:tcW w:w="4502" w:type="dxa"/>
          </w:tcPr>
          <w:p w14:paraId="4AB965F6"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603DB9B1" w14:textId="77777777" w:rsidTr="006936DE">
        <w:tc>
          <w:tcPr>
            <w:tcW w:w="534" w:type="dxa"/>
          </w:tcPr>
          <w:p w14:paraId="450A986F"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27</w:t>
            </w:r>
          </w:p>
        </w:tc>
        <w:tc>
          <w:tcPr>
            <w:tcW w:w="3827" w:type="dxa"/>
          </w:tcPr>
          <w:p w14:paraId="4286A5DA"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Річанське</w:t>
            </w:r>
            <w:proofErr w:type="spellEnd"/>
            <w:r w:rsidRPr="00471B85">
              <w:rPr>
                <w:rFonts w:ascii="Times New Roman" w:hAnsi="Times New Roman" w:cs="Times New Roman"/>
                <w:sz w:val="24"/>
                <w:szCs w:val="24"/>
                <w:lang w:eastAsia="uk-UA"/>
              </w:rPr>
              <w:t xml:space="preserve"> лісництво- </w:t>
            </w:r>
            <w:proofErr w:type="spellStart"/>
            <w:r w:rsidRPr="00471B85">
              <w:rPr>
                <w:rFonts w:ascii="Times New Roman" w:hAnsi="Times New Roman" w:cs="Times New Roman"/>
                <w:sz w:val="24"/>
                <w:szCs w:val="24"/>
                <w:lang w:eastAsia="uk-UA"/>
              </w:rPr>
              <w:t>Климпуші</w:t>
            </w:r>
            <w:proofErr w:type="spellEnd"/>
          </w:p>
        </w:tc>
        <w:tc>
          <w:tcPr>
            <w:tcW w:w="992" w:type="dxa"/>
          </w:tcPr>
          <w:p w14:paraId="429579A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5</w:t>
            </w:r>
          </w:p>
        </w:tc>
        <w:tc>
          <w:tcPr>
            <w:tcW w:w="4502" w:type="dxa"/>
          </w:tcPr>
          <w:p w14:paraId="7B6802BB"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7EB3C6B0" w14:textId="77777777" w:rsidTr="006936DE">
        <w:tc>
          <w:tcPr>
            <w:tcW w:w="534" w:type="dxa"/>
          </w:tcPr>
          <w:p w14:paraId="3B099B9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28</w:t>
            </w:r>
          </w:p>
        </w:tc>
        <w:tc>
          <w:tcPr>
            <w:tcW w:w="3827" w:type="dxa"/>
          </w:tcPr>
          <w:p w14:paraId="7AA28CA0"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Климпуші</w:t>
            </w:r>
            <w:proofErr w:type="spellEnd"/>
            <w:r w:rsidRPr="00471B85">
              <w:rPr>
                <w:rFonts w:ascii="Times New Roman" w:hAnsi="Times New Roman" w:cs="Times New Roman"/>
                <w:sz w:val="24"/>
                <w:szCs w:val="24"/>
                <w:lang w:eastAsia="uk-UA"/>
              </w:rPr>
              <w:t xml:space="preserve">- Згари </w:t>
            </w:r>
          </w:p>
        </w:tc>
        <w:tc>
          <w:tcPr>
            <w:tcW w:w="992" w:type="dxa"/>
          </w:tcPr>
          <w:p w14:paraId="48F9CCBC"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w:t>
            </w:r>
          </w:p>
        </w:tc>
        <w:tc>
          <w:tcPr>
            <w:tcW w:w="4502" w:type="dxa"/>
          </w:tcPr>
          <w:p w14:paraId="323036D1"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041D4880" w14:textId="77777777" w:rsidTr="006936DE">
        <w:tc>
          <w:tcPr>
            <w:tcW w:w="534" w:type="dxa"/>
          </w:tcPr>
          <w:p w14:paraId="51DA5B2D"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29</w:t>
            </w:r>
          </w:p>
        </w:tc>
        <w:tc>
          <w:tcPr>
            <w:tcW w:w="3827" w:type="dxa"/>
          </w:tcPr>
          <w:p w14:paraId="40E8B653"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Річанське</w:t>
            </w:r>
            <w:proofErr w:type="spellEnd"/>
            <w:r w:rsidRPr="00471B85">
              <w:rPr>
                <w:rFonts w:ascii="Times New Roman" w:hAnsi="Times New Roman" w:cs="Times New Roman"/>
                <w:sz w:val="24"/>
                <w:szCs w:val="24"/>
                <w:lang w:eastAsia="uk-UA"/>
              </w:rPr>
              <w:t xml:space="preserve"> лісництво-</w:t>
            </w:r>
            <w:proofErr w:type="spellStart"/>
            <w:r w:rsidRPr="00471B85">
              <w:rPr>
                <w:rFonts w:ascii="Times New Roman" w:hAnsi="Times New Roman" w:cs="Times New Roman"/>
                <w:sz w:val="24"/>
                <w:szCs w:val="24"/>
                <w:lang w:eastAsia="uk-UA"/>
              </w:rPr>
              <w:t>Рафайловець</w:t>
            </w:r>
            <w:proofErr w:type="spellEnd"/>
          </w:p>
        </w:tc>
        <w:tc>
          <w:tcPr>
            <w:tcW w:w="992" w:type="dxa"/>
          </w:tcPr>
          <w:p w14:paraId="3AA753FC"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1,5</w:t>
            </w:r>
          </w:p>
        </w:tc>
        <w:tc>
          <w:tcPr>
            <w:tcW w:w="4502" w:type="dxa"/>
          </w:tcPr>
          <w:p w14:paraId="404DCF7A"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3669BCC6" w14:textId="77777777" w:rsidTr="006936DE">
        <w:tc>
          <w:tcPr>
            <w:tcW w:w="534" w:type="dxa"/>
          </w:tcPr>
          <w:p w14:paraId="72730D6B"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30</w:t>
            </w:r>
          </w:p>
        </w:tc>
        <w:tc>
          <w:tcPr>
            <w:tcW w:w="3827" w:type="dxa"/>
          </w:tcPr>
          <w:p w14:paraId="42D6C78B"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Клюшти</w:t>
            </w:r>
            <w:proofErr w:type="spellEnd"/>
          </w:p>
        </w:tc>
        <w:tc>
          <w:tcPr>
            <w:tcW w:w="992" w:type="dxa"/>
          </w:tcPr>
          <w:p w14:paraId="44B1FB22"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1,5</w:t>
            </w:r>
          </w:p>
        </w:tc>
        <w:tc>
          <w:tcPr>
            <w:tcW w:w="4502" w:type="dxa"/>
          </w:tcPr>
          <w:p w14:paraId="7AFC26CF"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699438FB" w14:textId="77777777" w:rsidTr="006936DE">
        <w:tc>
          <w:tcPr>
            <w:tcW w:w="534" w:type="dxa"/>
          </w:tcPr>
          <w:p w14:paraId="117BCF39"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31</w:t>
            </w:r>
          </w:p>
        </w:tc>
        <w:tc>
          <w:tcPr>
            <w:tcW w:w="3827" w:type="dxa"/>
          </w:tcPr>
          <w:p w14:paraId="55C988A2"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Купеня</w:t>
            </w:r>
            <w:proofErr w:type="spellEnd"/>
          </w:p>
        </w:tc>
        <w:tc>
          <w:tcPr>
            <w:tcW w:w="992" w:type="dxa"/>
          </w:tcPr>
          <w:p w14:paraId="2F8BA145"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2</w:t>
            </w:r>
          </w:p>
        </w:tc>
        <w:tc>
          <w:tcPr>
            <w:tcW w:w="4502" w:type="dxa"/>
          </w:tcPr>
          <w:p w14:paraId="1AB6958E"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1B6CFBBF" w14:textId="77777777" w:rsidTr="006936DE">
        <w:tc>
          <w:tcPr>
            <w:tcW w:w="534" w:type="dxa"/>
          </w:tcPr>
          <w:p w14:paraId="765AF190"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32</w:t>
            </w:r>
          </w:p>
        </w:tc>
        <w:tc>
          <w:tcPr>
            <w:tcW w:w="3827" w:type="dxa"/>
          </w:tcPr>
          <w:p w14:paraId="19F20F3C"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Солотрук</w:t>
            </w:r>
            <w:proofErr w:type="spellEnd"/>
          </w:p>
        </w:tc>
        <w:tc>
          <w:tcPr>
            <w:tcW w:w="992" w:type="dxa"/>
          </w:tcPr>
          <w:p w14:paraId="763F3641"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1,5</w:t>
            </w:r>
          </w:p>
        </w:tc>
        <w:tc>
          <w:tcPr>
            <w:tcW w:w="4502" w:type="dxa"/>
          </w:tcPr>
          <w:p w14:paraId="72114410"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r w:rsidR="00422CB1" w:rsidRPr="00471B85" w14:paraId="586F3BE0" w14:textId="77777777" w:rsidTr="006936DE">
        <w:tc>
          <w:tcPr>
            <w:tcW w:w="534" w:type="dxa"/>
          </w:tcPr>
          <w:p w14:paraId="3F029173"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33</w:t>
            </w:r>
          </w:p>
        </w:tc>
        <w:tc>
          <w:tcPr>
            <w:tcW w:w="3827" w:type="dxa"/>
          </w:tcPr>
          <w:p w14:paraId="6092B20E"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Терсованя</w:t>
            </w:r>
            <w:proofErr w:type="spellEnd"/>
          </w:p>
        </w:tc>
        <w:tc>
          <w:tcPr>
            <w:tcW w:w="992" w:type="dxa"/>
          </w:tcPr>
          <w:p w14:paraId="76C5B5A6" w14:textId="77777777" w:rsidR="00422CB1" w:rsidRPr="00471B85" w:rsidRDefault="00422CB1" w:rsidP="006936DE">
            <w:pPr>
              <w:spacing w:after="0" w:line="240" w:lineRule="auto"/>
              <w:rPr>
                <w:rFonts w:ascii="Times New Roman" w:hAnsi="Times New Roman" w:cs="Times New Roman"/>
                <w:sz w:val="24"/>
                <w:szCs w:val="24"/>
                <w:lang w:eastAsia="uk-UA"/>
              </w:rPr>
            </w:pPr>
            <w:r w:rsidRPr="00471B85">
              <w:rPr>
                <w:rFonts w:ascii="Times New Roman" w:hAnsi="Times New Roman" w:cs="Times New Roman"/>
                <w:sz w:val="24"/>
                <w:szCs w:val="24"/>
                <w:lang w:eastAsia="uk-UA"/>
              </w:rPr>
              <w:t>1,2</w:t>
            </w:r>
          </w:p>
        </w:tc>
        <w:tc>
          <w:tcPr>
            <w:tcW w:w="4502" w:type="dxa"/>
          </w:tcPr>
          <w:p w14:paraId="19D69718" w14:textId="77777777" w:rsidR="00422CB1" w:rsidRPr="00471B85" w:rsidRDefault="00422CB1" w:rsidP="006936DE">
            <w:pPr>
              <w:spacing w:after="0" w:line="240" w:lineRule="auto"/>
              <w:rPr>
                <w:rFonts w:ascii="Times New Roman" w:hAnsi="Times New Roman" w:cs="Times New Roman"/>
                <w:sz w:val="24"/>
                <w:szCs w:val="24"/>
                <w:lang w:eastAsia="uk-UA"/>
              </w:rPr>
            </w:pPr>
            <w:proofErr w:type="spellStart"/>
            <w:r w:rsidRPr="00471B85">
              <w:rPr>
                <w:rFonts w:ascii="Times New Roman" w:hAnsi="Times New Roman" w:cs="Times New Roman"/>
                <w:sz w:val="24"/>
                <w:szCs w:val="24"/>
                <w:lang w:eastAsia="uk-UA"/>
              </w:rPr>
              <w:t>грунтова</w:t>
            </w:r>
            <w:proofErr w:type="spellEnd"/>
          </w:p>
        </w:tc>
      </w:tr>
    </w:tbl>
    <w:p w14:paraId="1BEE873B" w14:textId="03AA78AA" w:rsidR="006155B7" w:rsidRDefault="006155B7">
      <w:pPr>
        <w:spacing w:after="0" w:line="240" w:lineRule="auto"/>
        <w:rPr>
          <w:rFonts w:ascii="Times New Roman" w:hAnsi="Times New Roman" w:cs="Times New Roman"/>
          <w:b/>
          <w:bCs/>
          <w:color w:val="000000" w:themeColor="text1"/>
          <w:sz w:val="28"/>
          <w:szCs w:val="28"/>
        </w:rPr>
      </w:pPr>
    </w:p>
    <w:p w14:paraId="4C3262D7" w14:textId="77777777" w:rsidR="00471B85" w:rsidRPr="00471B85" w:rsidRDefault="00471B85" w:rsidP="00471B85">
      <w:pPr>
        <w:shd w:val="clear" w:color="auto" w:fill="FFFFFF"/>
        <w:spacing w:after="0" w:line="240" w:lineRule="auto"/>
        <w:jc w:val="both"/>
        <w:rPr>
          <w:rFonts w:ascii="Times New Roman" w:hAnsi="Times New Roman" w:cs="Times New Roman"/>
          <w:b/>
          <w:bCs/>
          <w:color w:val="000000" w:themeColor="text1"/>
          <w:sz w:val="28"/>
          <w:szCs w:val="28"/>
        </w:rPr>
      </w:pPr>
    </w:p>
    <w:p w14:paraId="68269E26" w14:textId="79E63CF8" w:rsidR="00471B85" w:rsidRPr="00471B85" w:rsidRDefault="00471B85" w:rsidP="00471B85">
      <w:pPr>
        <w:shd w:val="clear" w:color="auto" w:fill="FFFFFF"/>
        <w:spacing w:after="0" w:line="240" w:lineRule="auto"/>
        <w:jc w:val="both"/>
        <w:rPr>
          <w:rFonts w:ascii="Times New Roman" w:hAnsi="Times New Roman" w:cs="Times New Roman"/>
          <w:b/>
          <w:bCs/>
          <w:color w:val="000000" w:themeColor="text1"/>
          <w:sz w:val="28"/>
          <w:szCs w:val="28"/>
        </w:rPr>
      </w:pPr>
      <w:r w:rsidRPr="00471B85">
        <w:rPr>
          <w:rFonts w:ascii="Times New Roman" w:hAnsi="Times New Roman" w:cs="Times New Roman"/>
          <w:b/>
          <w:bCs/>
          <w:color w:val="000000" w:themeColor="text1"/>
          <w:sz w:val="28"/>
          <w:szCs w:val="28"/>
        </w:rPr>
        <w:t>Містобудівне планування</w:t>
      </w:r>
    </w:p>
    <w:p w14:paraId="5D0EB204" w14:textId="77777777" w:rsidR="00471B85" w:rsidRDefault="00471B85" w:rsidP="00471B85">
      <w:pPr>
        <w:shd w:val="clear" w:color="auto" w:fill="FFFFFF"/>
        <w:spacing w:after="0" w:line="240" w:lineRule="auto"/>
        <w:jc w:val="both"/>
        <w:rPr>
          <w:b/>
          <w:bCs/>
          <w:color w:val="000000" w:themeColor="text1"/>
        </w:rPr>
      </w:pPr>
    </w:p>
    <w:tbl>
      <w:tblPr>
        <w:tblStyle w:val="a3"/>
        <w:tblW w:w="0" w:type="auto"/>
        <w:tblLayout w:type="fixed"/>
        <w:tblLook w:val="04A0" w:firstRow="1" w:lastRow="0" w:firstColumn="1" w:lastColumn="0" w:noHBand="0" w:noVBand="1"/>
      </w:tblPr>
      <w:tblGrid>
        <w:gridCol w:w="2409"/>
        <w:gridCol w:w="3256"/>
        <w:gridCol w:w="4111"/>
      </w:tblGrid>
      <w:tr w:rsidR="00471B85" w:rsidRPr="00471B85" w14:paraId="4648F747" w14:textId="77777777" w:rsidTr="00471B85">
        <w:tc>
          <w:tcPr>
            <w:tcW w:w="2409" w:type="dxa"/>
          </w:tcPr>
          <w:p w14:paraId="1A9328A0" w14:textId="77777777" w:rsidR="00471B85" w:rsidRPr="00471B85" w:rsidRDefault="00471B85" w:rsidP="006936DE">
            <w:pPr>
              <w:spacing w:after="0" w:line="240" w:lineRule="auto"/>
              <w:rPr>
                <w:rFonts w:ascii="Times New Roman" w:hAnsi="Times New Roman" w:cs="Times New Roman"/>
                <w:b/>
                <w:bCs/>
                <w:sz w:val="24"/>
                <w:szCs w:val="24"/>
              </w:rPr>
            </w:pPr>
            <w:r w:rsidRPr="00471B85">
              <w:rPr>
                <w:rFonts w:ascii="Times New Roman" w:hAnsi="Times New Roman" w:cs="Times New Roman"/>
                <w:b/>
                <w:bCs/>
                <w:sz w:val="24"/>
                <w:szCs w:val="24"/>
              </w:rPr>
              <w:t>Генплан</w:t>
            </w:r>
          </w:p>
        </w:tc>
        <w:tc>
          <w:tcPr>
            <w:tcW w:w="3256" w:type="dxa"/>
          </w:tcPr>
          <w:p w14:paraId="1A8A4D21" w14:textId="77777777" w:rsidR="00471B85" w:rsidRPr="00471B85" w:rsidRDefault="00471B85" w:rsidP="006936DE">
            <w:pPr>
              <w:spacing w:after="0" w:line="240" w:lineRule="auto"/>
              <w:rPr>
                <w:rFonts w:ascii="Times New Roman" w:hAnsi="Times New Roman" w:cs="Times New Roman"/>
                <w:b/>
                <w:bCs/>
                <w:sz w:val="24"/>
                <w:szCs w:val="24"/>
              </w:rPr>
            </w:pPr>
            <w:r w:rsidRPr="00471B85">
              <w:rPr>
                <w:rFonts w:ascii="Times New Roman" w:hAnsi="Times New Roman" w:cs="Times New Roman"/>
                <w:b/>
                <w:bCs/>
                <w:sz w:val="24"/>
                <w:szCs w:val="24"/>
              </w:rPr>
              <w:t>Рік і номер рішення</w:t>
            </w:r>
          </w:p>
        </w:tc>
        <w:tc>
          <w:tcPr>
            <w:tcW w:w="4111" w:type="dxa"/>
          </w:tcPr>
          <w:p w14:paraId="46BDBE02" w14:textId="639AFD9A" w:rsidR="00471B85" w:rsidRPr="00471B85" w:rsidRDefault="00471B85" w:rsidP="006936DE">
            <w:pPr>
              <w:spacing w:after="0" w:line="240" w:lineRule="auto"/>
              <w:rPr>
                <w:rFonts w:ascii="Times New Roman" w:hAnsi="Times New Roman" w:cs="Times New Roman"/>
                <w:b/>
                <w:bCs/>
                <w:sz w:val="24"/>
                <w:szCs w:val="24"/>
              </w:rPr>
            </w:pPr>
            <w:r w:rsidRPr="00471B85">
              <w:rPr>
                <w:rFonts w:ascii="Times New Roman" w:hAnsi="Times New Roman" w:cs="Times New Roman"/>
                <w:b/>
                <w:bCs/>
                <w:sz w:val="24"/>
                <w:szCs w:val="24"/>
              </w:rPr>
              <w:t>розробник</w:t>
            </w:r>
          </w:p>
        </w:tc>
      </w:tr>
      <w:tr w:rsidR="00471B85" w:rsidRPr="00471B85" w14:paraId="770114C2" w14:textId="77777777" w:rsidTr="00471B85">
        <w:tc>
          <w:tcPr>
            <w:tcW w:w="2409" w:type="dxa"/>
          </w:tcPr>
          <w:p w14:paraId="78433170" w14:textId="77777777" w:rsidR="00471B85" w:rsidRPr="009E557F" w:rsidRDefault="00471B85" w:rsidP="006936DE">
            <w:pPr>
              <w:spacing w:after="0" w:line="240" w:lineRule="auto"/>
              <w:rPr>
                <w:rFonts w:ascii="Times New Roman" w:hAnsi="Times New Roman" w:cs="Times New Roman"/>
                <w:sz w:val="24"/>
                <w:szCs w:val="24"/>
              </w:rPr>
            </w:pPr>
          </w:p>
          <w:p w14:paraId="44CC7CF0" w14:textId="7DFC9C16" w:rsidR="00471B85" w:rsidRPr="009E557F" w:rsidRDefault="00471B85" w:rsidP="006936DE">
            <w:pPr>
              <w:spacing w:after="0" w:line="240" w:lineRule="auto"/>
              <w:rPr>
                <w:rFonts w:ascii="Times New Roman" w:hAnsi="Times New Roman" w:cs="Times New Roman"/>
                <w:sz w:val="24"/>
                <w:szCs w:val="24"/>
              </w:rPr>
            </w:pPr>
            <w:r w:rsidRPr="009E557F">
              <w:rPr>
                <w:rFonts w:ascii="Times New Roman" w:hAnsi="Times New Roman" w:cs="Times New Roman"/>
                <w:sz w:val="24"/>
                <w:szCs w:val="24"/>
              </w:rPr>
              <w:t>с.</w:t>
            </w:r>
            <w:r w:rsidR="00660D20" w:rsidRPr="009E557F">
              <w:rPr>
                <w:rFonts w:ascii="Times New Roman" w:hAnsi="Times New Roman" w:cs="Times New Roman"/>
                <w:sz w:val="24"/>
                <w:szCs w:val="24"/>
              </w:rPr>
              <w:t xml:space="preserve"> </w:t>
            </w:r>
            <w:r w:rsidRPr="009E557F">
              <w:rPr>
                <w:rFonts w:ascii="Times New Roman" w:hAnsi="Times New Roman" w:cs="Times New Roman"/>
                <w:sz w:val="24"/>
                <w:szCs w:val="24"/>
              </w:rPr>
              <w:t>Поляниця</w:t>
            </w:r>
          </w:p>
          <w:p w14:paraId="73E1E8B6" w14:textId="77777777" w:rsidR="00471B85" w:rsidRPr="009E557F" w:rsidRDefault="00471B85" w:rsidP="006936DE">
            <w:pPr>
              <w:spacing w:after="0" w:line="240" w:lineRule="auto"/>
              <w:rPr>
                <w:rFonts w:ascii="Times New Roman" w:hAnsi="Times New Roman" w:cs="Times New Roman"/>
                <w:sz w:val="24"/>
                <w:szCs w:val="24"/>
              </w:rPr>
            </w:pPr>
          </w:p>
          <w:p w14:paraId="3CA9930A" w14:textId="77777777" w:rsidR="00471B85" w:rsidRPr="009E557F" w:rsidRDefault="00471B85" w:rsidP="006936DE">
            <w:pPr>
              <w:spacing w:after="0" w:line="240" w:lineRule="auto"/>
              <w:rPr>
                <w:rFonts w:ascii="Times New Roman" w:hAnsi="Times New Roman" w:cs="Times New Roman"/>
                <w:sz w:val="24"/>
                <w:szCs w:val="24"/>
              </w:rPr>
            </w:pPr>
          </w:p>
          <w:p w14:paraId="507AC976" w14:textId="77777777" w:rsidR="00471B85" w:rsidRPr="009E557F" w:rsidRDefault="00471B85" w:rsidP="006936DE">
            <w:pPr>
              <w:spacing w:after="0" w:line="240" w:lineRule="auto"/>
              <w:rPr>
                <w:rFonts w:ascii="Times New Roman" w:hAnsi="Times New Roman" w:cs="Times New Roman"/>
                <w:sz w:val="24"/>
                <w:szCs w:val="24"/>
              </w:rPr>
            </w:pPr>
          </w:p>
        </w:tc>
        <w:tc>
          <w:tcPr>
            <w:tcW w:w="3256" w:type="dxa"/>
          </w:tcPr>
          <w:p w14:paraId="118FA41D" w14:textId="04624796"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 xml:space="preserve">2007р., Рішення 13 сесії </w:t>
            </w:r>
            <w:proofErr w:type="spellStart"/>
            <w:r w:rsidRPr="00471B85">
              <w:rPr>
                <w:rFonts w:ascii="Times New Roman" w:hAnsi="Times New Roman" w:cs="Times New Roman"/>
                <w:sz w:val="24"/>
                <w:szCs w:val="24"/>
              </w:rPr>
              <w:t>Поляницької</w:t>
            </w:r>
            <w:proofErr w:type="spellEnd"/>
            <w:r w:rsidRPr="00471B85">
              <w:rPr>
                <w:rFonts w:ascii="Times New Roman" w:hAnsi="Times New Roman" w:cs="Times New Roman"/>
                <w:sz w:val="24"/>
                <w:szCs w:val="24"/>
              </w:rPr>
              <w:t xml:space="preserve"> сільської ради №92 від 29 листопада 2007р</w:t>
            </w:r>
          </w:p>
        </w:tc>
        <w:tc>
          <w:tcPr>
            <w:tcW w:w="4111" w:type="dxa"/>
          </w:tcPr>
          <w:p w14:paraId="4E97A3C2"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ДЕРЖАВНЕ ПІДПРИЄМСТВО УКРАЇНСЬКИЙ ДЕРЖАВНИЙ НАУКОВО-ДОСЛІДНИЙ ІНСТИТУТ ПРОЕКТУВАННЯ МІСТ ДІПРОМІСТО ІМЕНІ Ю.М.БІЛОКОНЯ</w:t>
            </w:r>
          </w:p>
        </w:tc>
      </w:tr>
      <w:tr w:rsidR="00471B85" w:rsidRPr="00471B85" w14:paraId="4E21C8DA" w14:textId="77777777" w:rsidTr="00471B85">
        <w:tc>
          <w:tcPr>
            <w:tcW w:w="2409" w:type="dxa"/>
          </w:tcPr>
          <w:p w14:paraId="7F865DCB" w14:textId="77777777" w:rsidR="00471B85" w:rsidRPr="009E557F" w:rsidRDefault="00471B85" w:rsidP="006936DE">
            <w:pPr>
              <w:spacing w:after="0" w:line="240" w:lineRule="auto"/>
              <w:rPr>
                <w:rFonts w:ascii="Times New Roman" w:hAnsi="Times New Roman" w:cs="Times New Roman"/>
                <w:sz w:val="24"/>
                <w:szCs w:val="24"/>
              </w:rPr>
            </w:pPr>
          </w:p>
          <w:p w14:paraId="60C936BF" w14:textId="77777777" w:rsidR="00471B85" w:rsidRPr="009E557F" w:rsidRDefault="00471B85" w:rsidP="006936DE">
            <w:pPr>
              <w:spacing w:after="0" w:line="240" w:lineRule="auto"/>
              <w:rPr>
                <w:rFonts w:ascii="Times New Roman" w:hAnsi="Times New Roman" w:cs="Times New Roman"/>
                <w:sz w:val="24"/>
                <w:szCs w:val="24"/>
              </w:rPr>
            </w:pPr>
          </w:p>
          <w:p w14:paraId="22461CEC" w14:textId="77777777" w:rsidR="00471B85" w:rsidRPr="009E557F" w:rsidRDefault="00471B85" w:rsidP="006936DE">
            <w:pPr>
              <w:spacing w:after="0" w:line="240" w:lineRule="auto"/>
              <w:rPr>
                <w:rFonts w:ascii="Times New Roman" w:hAnsi="Times New Roman" w:cs="Times New Roman"/>
                <w:sz w:val="24"/>
                <w:szCs w:val="24"/>
              </w:rPr>
            </w:pPr>
          </w:p>
          <w:p w14:paraId="76D053E9" w14:textId="056220F8" w:rsidR="00471B85" w:rsidRPr="009E557F" w:rsidRDefault="00471B85" w:rsidP="006936DE">
            <w:pPr>
              <w:spacing w:after="0" w:line="240" w:lineRule="auto"/>
              <w:rPr>
                <w:rFonts w:ascii="Times New Roman" w:hAnsi="Times New Roman" w:cs="Times New Roman"/>
                <w:sz w:val="24"/>
                <w:szCs w:val="24"/>
              </w:rPr>
            </w:pPr>
            <w:r w:rsidRPr="009E557F">
              <w:rPr>
                <w:rFonts w:ascii="Times New Roman" w:hAnsi="Times New Roman" w:cs="Times New Roman"/>
                <w:sz w:val="24"/>
                <w:szCs w:val="24"/>
              </w:rPr>
              <w:t>с.</w:t>
            </w:r>
            <w:r w:rsidR="00395B1A" w:rsidRPr="009E557F">
              <w:rPr>
                <w:rFonts w:ascii="Times New Roman" w:hAnsi="Times New Roman" w:cs="Times New Roman"/>
                <w:sz w:val="24"/>
                <w:szCs w:val="24"/>
              </w:rPr>
              <w:t xml:space="preserve"> </w:t>
            </w:r>
            <w:r w:rsidRPr="009E557F">
              <w:rPr>
                <w:rFonts w:ascii="Times New Roman" w:hAnsi="Times New Roman" w:cs="Times New Roman"/>
                <w:sz w:val="24"/>
                <w:szCs w:val="24"/>
              </w:rPr>
              <w:t>Яблуниця, с.</w:t>
            </w:r>
            <w:r w:rsidR="00395B1A" w:rsidRPr="009E557F">
              <w:rPr>
                <w:rFonts w:ascii="Times New Roman" w:hAnsi="Times New Roman" w:cs="Times New Roman"/>
                <w:sz w:val="24"/>
                <w:szCs w:val="24"/>
              </w:rPr>
              <w:t xml:space="preserve"> </w:t>
            </w:r>
            <w:proofErr w:type="spellStart"/>
            <w:r w:rsidRPr="009E557F">
              <w:rPr>
                <w:rFonts w:ascii="Times New Roman" w:hAnsi="Times New Roman" w:cs="Times New Roman"/>
                <w:sz w:val="24"/>
                <w:szCs w:val="24"/>
              </w:rPr>
              <w:t>Вороненко</w:t>
            </w:r>
            <w:proofErr w:type="spellEnd"/>
          </w:p>
          <w:p w14:paraId="31300B1B" w14:textId="77777777" w:rsidR="00471B85" w:rsidRPr="009E557F" w:rsidRDefault="00471B85" w:rsidP="006936DE">
            <w:pPr>
              <w:spacing w:after="0" w:line="240" w:lineRule="auto"/>
              <w:rPr>
                <w:rFonts w:ascii="Times New Roman" w:hAnsi="Times New Roman" w:cs="Times New Roman"/>
                <w:sz w:val="24"/>
                <w:szCs w:val="24"/>
              </w:rPr>
            </w:pPr>
          </w:p>
        </w:tc>
        <w:tc>
          <w:tcPr>
            <w:tcW w:w="3256" w:type="dxa"/>
          </w:tcPr>
          <w:p w14:paraId="1B26CF38" w14:textId="496108ED"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lastRenderedPageBreak/>
              <w:t xml:space="preserve">2008р., Рішення 17 сесії </w:t>
            </w:r>
            <w:proofErr w:type="spellStart"/>
            <w:r w:rsidRPr="00471B85">
              <w:rPr>
                <w:rFonts w:ascii="Times New Roman" w:hAnsi="Times New Roman" w:cs="Times New Roman"/>
                <w:sz w:val="24"/>
                <w:szCs w:val="24"/>
              </w:rPr>
              <w:t>Яблуницької</w:t>
            </w:r>
            <w:proofErr w:type="spellEnd"/>
            <w:r w:rsidRPr="00471B85">
              <w:rPr>
                <w:rFonts w:ascii="Times New Roman" w:hAnsi="Times New Roman" w:cs="Times New Roman"/>
                <w:sz w:val="24"/>
                <w:szCs w:val="24"/>
              </w:rPr>
              <w:t xml:space="preserve"> сільської ради №84-17/2008 від 23 травня 2008р</w:t>
            </w:r>
          </w:p>
        </w:tc>
        <w:tc>
          <w:tcPr>
            <w:tcW w:w="4111" w:type="dxa"/>
          </w:tcPr>
          <w:p w14:paraId="3AE86AF7"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 xml:space="preserve">ІВАНО-ФРАНКІВСЬКА ФІЛІЯ ДЕРЖАВНОГО ПІДПРИЄМСТВА УКРАЇНСЬКИЙ ДЕРЖАВНИЙ НАУКОВО-ДОСЛІДНИЙ ІНСТИТУТ ПРОЕКТУВАННЯ МІСТ </w:t>
            </w:r>
            <w:r w:rsidRPr="00471B85">
              <w:rPr>
                <w:rFonts w:ascii="Times New Roman" w:hAnsi="Times New Roman" w:cs="Times New Roman"/>
                <w:sz w:val="24"/>
                <w:szCs w:val="24"/>
              </w:rPr>
              <w:lastRenderedPageBreak/>
              <w:t>"ДІПРОМІСТО" ІМЕНІ Ю.М.БІЛОКОНЯ</w:t>
            </w:r>
          </w:p>
        </w:tc>
      </w:tr>
      <w:tr w:rsidR="00471B85" w:rsidRPr="00471B85" w14:paraId="554B8532" w14:textId="77777777" w:rsidTr="00471B85">
        <w:tc>
          <w:tcPr>
            <w:tcW w:w="2409" w:type="dxa"/>
          </w:tcPr>
          <w:p w14:paraId="012328B2" w14:textId="77777777" w:rsidR="00471B85" w:rsidRPr="009E557F" w:rsidRDefault="00471B85" w:rsidP="006936DE">
            <w:pPr>
              <w:spacing w:after="0" w:line="240" w:lineRule="auto"/>
              <w:rPr>
                <w:rFonts w:ascii="Times New Roman" w:hAnsi="Times New Roman" w:cs="Times New Roman"/>
                <w:sz w:val="24"/>
                <w:szCs w:val="24"/>
              </w:rPr>
            </w:pPr>
          </w:p>
          <w:p w14:paraId="3CDCD6E8" w14:textId="77777777" w:rsidR="00471B85" w:rsidRPr="009E557F" w:rsidRDefault="00471B85" w:rsidP="006936DE">
            <w:pPr>
              <w:spacing w:after="0" w:line="240" w:lineRule="auto"/>
              <w:rPr>
                <w:rFonts w:ascii="Times New Roman" w:hAnsi="Times New Roman" w:cs="Times New Roman"/>
                <w:sz w:val="24"/>
                <w:szCs w:val="24"/>
              </w:rPr>
            </w:pPr>
          </w:p>
          <w:p w14:paraId="7F2D5C7E" w14:textId="209773D5" w:rsidR="00471B85" w:rsidRPr="009E557F" w:rsidRDefault="00471B85" w:rsidP="006936DE">
            <w:pPr>
              <w:spacing w:after="0" w:line="240" w:lineRule="auto"/>
              <w:rPr>
                <w:rFonts w:ascii="Times New Roman" w:hAnsi="Times New Roman" w:cs="Times New Roman"/>
                <w:sz w:val="24"/>
                <w:szCs w:val="24"/>
              </w:rPr>
            </w:pPr>
            <w:r w:rsidRPr="009E557F">
              <w:rPr>
                <w:rFonts w:ascii="Times New Roman" w:hAnsi="Times New Roman" w:cs="Times New Roman"/>
                <w:sz w:val="24"/>
                <w:szCs w:val="24"/>
              </w:rPr>
              <w:t>с.</w:t>
            </w:r>
            <w:r w:rsidR="00395B1A" w:rsidRPr="009E557F">
              <w:rPr>
                <w:rFonts w:ascii="Times New Roman" w:hAnsi="Times New Roman" w:cs="Times New Roman"/>
                <w:sz w:val="24"/>
                <w:szCs w:val="24"/>
              </w:rPr>
              <w:t xml:space="preserve"> </w:t>
            </w:r>
            <w:r w:rsidRPr="009E557F">
              <w:rPr>
                <w:rFonts w:ascii="Times New Roman" w:hAnsi="Times New Roman" w:cs="Times New Roman"/>
                <w:sz w:val="24"/>
                <w:szCs w:val="24"/>
              </w:rPr>
              <w:t>Бистриця</w:t>
            </w:r>
          </w:p>
          <w:p w14:paraId="0A424DC1" w14:textId="77777777" w:rsidR="00471B85" w:rsidRPr="009E557F" w:rsidRDefault="00471B85" w:rsidP="006936DE">
            <w:pPr>
              <w:spacing w:after="0" w:line="240" w:lineRule="auto"/>
              <w:rPr>
                <w:rFonts w:ascii="Times New Roman" w:hAnsi="Times New Roman" w:cs="Times New Roman"/>
                <w:sz w:val="24"/>
                <w:szCs w:val="24"/>
              </w:rPr>
            </w:pPr>
          </w:p>
          <w:p w14:paraId="2CADA1E2" w14:textId="77777777" w:rsidR="00471B85" w:rsidRPr="009E557F" w:rsidRDefault="00471B85" w:rsidP="006936DE">
            <w:pPr>
              <w:spacing w:after="0" w:line="240" w:lineRule="auto"/>
              <w:rPr>
                <w:rFonts w:ascii="Times New Roman" w:hAnsi="Times New Roman" w:cs="Times New Roman"/>
                <w:sz w:val="24"/>
                <w:szCs w:val="24"/>
              </w:rPr>
            </w:pPr>
          </w:p>
          <w:p w14:paraId="1C281A7E" w14:textId="77777777" w:rsidR="00471B85" w:rsidRPr="009E557F" w:rsidRDefault="00471B85" w:rsidP="006936DE">
            <w:pPr>
              <w:spacing w:after="0" w:line="240" w:lineRule="auto"/>
              <w:rPr>
                <w:rFonts w:ascii="Times New Roman" w:hAnsi="Times New Roman" w:cs="Times New Roman"/>
                <w:sz w:val="24"/>
                <w:szCs w:val="24"/>
              </w:rPr>
            </w:pPr>
          </w:p>
        </w:tc>
        <w:tc>
          <w:tcPr>
            <w:tcW w:w="3256" w:type="dxa"/>
          </w:tcPr>
          <w:p w14:paraId="498D20E0"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2014р., Рішення 26 сесії Бистрицької сільської ради №268-20/2014 від 20 січня 2014р.</w:t>
            </w:r>
          </w:p>
        </w:tc>
        <w:tc>
          <w:tcPr>
            <w:tcW w:w="4111" w:type="dxa"/>
          </w:tcPr>
          <w:p w14:paraId="463307B1" w14:textId="77777777" w:rsidR="00471B85" w:rsidRPr="00471B85" w:rsidRDefault="00471B85" w:rsidP="006936DE">
            <w:pPr>
              <w:spacing w:after="0" w:line="240" w:lineRule="auto"/>
              <w:rPr>
                <w:rFonts w:ascii="Times New Roman" w:hAnsi="Times New Roman" w:cs="Times New Roman"/>
                <w:sz w:val="24"/>
                <w:szCs w:val="24"/>
              </w:rPr>
            </w:pPr>
            <w:r w:rsidRPr="00471B85">
              <w:rPr>
                <w:rFonts w:ascii="Times New Roman" w:hAnsi="Times New Roman" w:cs="Times New Roman"/>
                <w:sz w:val="24"/>
                <w:szCs w:val="24"/>
              </w:rPr>
              <w:t>ІВАНО-ФРАНКІВСЬКА ФІЛІЯ ДЕРЖАВНОГО ПІДПРИЄМСТВА УКРАЇНСЬКИЙ ДЕРЖАВНИЙ НАУКОВО-ДОСЛІДНИЙ ІНСТИТУТ ПРОЕКТУВАННЯ МІСТ "ДІПРОМІСТО" ІМЕНІ Ю.М.БІЛОКОНЯ</w:t>
            </w:r>
          </w:p>
        </w:tc>
      </w:tr>
    </w:tbl>
    <w:p w14:paraId="2DA12848" w14:textId="7F91FDFE" w:rsidR="00471B85" w:rsidRDefault="00471B85" w:rsidP="00471B85">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14:paraId="1ECA0099" w14:textId="24084C39" w:rsidR="00306835" w:rsidRDefault="00306835" w:rsidP="00471B85">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Зміни</w:t>
      </w:r>
      <w:r w:rsidR="00C50170">
        <w:rPr>
          <w:rFonts w:ascii="Times New Roman" w:eastAsia="Times New Roman" w:hAnsi="Times New Roman" w:cs="Times New Roman"/>
          <w:b/>
          <w:bCs/>
          <w:color w:val="000000" w:themeColor="text1"/>
          <w:sz w:val="28"/>
          <w:szCs w:val="28"/>
        </w:rPr>
        <w:t xml:space="preserve"> у планувальних документах</w:t>
      </w:r>
    </w:p>
    <w:p w14:paraId="2B2663AC" w14:textId="77777777" w:rsidR="00306835" w:rsidRDefault="00306835" w:rsidP="00471B85">
      <w:pPr>
        <w:shd w:val="clear" w:color="auto" w:fill="FFFFFF"/>
        <w:spacing w:after="0" w:line="240" w:lineRule="auto"/>
        <w:jc w:val="both"/>
        <w:rPr>
          <w:rFonts w:ascii="Times New Roman" w:eastAsia="Times New Roman" w:hAnsi="Times New Roman" w:cs="Times New Roman"/>
          <w:b/>
          <w:bCs/>
          <w:color w:val="000000" w:themeColor="text1"/>
          <w:sz w:val="28"/>
          <w:szCs w:val="28"/>
        </w:rPr>
      </w:pPr>
    </w:p>
    <w:tbl>
      <w:tblPr>
        <w:tblStyle w:val="a3"/>
        <w:tblW w:w="9918" w:type="dxa"/>
        <w:tblLook w:val="04A0" w:firstRow="1" w:lastRow="0" w:firstColumn="1" w:lastColumn="0" w:noHBand="0" w:noVBand="1"/>
      </w:tblPr>
      <w:tblGrid>
        <w:gridCol w:w="4390"/>
        <w:gridCol w:w="2976"/>
        <w:gridCol w:w="2552"/>
      </w:tblGrid>
      <w:tr w:rsidR="00C50170" w14:paraId="510C824C" w14:textId="77777777" w:rsidTr="00C50170">
        <w:tc>
          <w:tcPr>
            <w:tcW w:w="4390" w:type="dxa"/>
          </w:tcPr>
          <w:p w14:paraId="7D8191FC" w14:textId="77777777" w:rsidR="00C50170" w:rsidRPr="00CA7110" w:rsidRDefault="00C50170" w:rsidP="00471B85">
            <w:pPr>
              <w:spacing w:after="0" w:line="240" w:lineRule="auto"/>
              <w:jc w:val="both"/>
              <w:rPr>
                <w:rFonts w:ascii="Times New Roman" w:hAnsi="Times New Roman" w:cs="Times New Roman"/>
                <w:color w:val="000000"/>
                <w:sz w:val="24"/>
                <w:szCs w:val="24"/>
                <w:u w:val="single"/>
                <w:shd w:val="clear" w:color="auto" w:fill="FFFFFF"/>
              </w:rPr>
            </w:pPr>
          </w:p>
        </w:tc>
        <w:tc>
          <w:tcPr>
            <w:tcW w:w="2976" w:type="dxa"/>
          </w:tcPr>
          <w:p w14:paraId="6ECA7DB6" w14:textId="1CDD3EB3" w:rsidR="00C50170" w:rsidRPr="00CA7110" w:rsidRDefault="00C50170" w:rsidP="00471B85">
            <w:pPr>
              <w:spacing w:after="0" w:line="240" w:lineRule="auto"/>
              <w:jc w:val="both"/>
              <w:rPr>
                <w:rFonts w:ascii="Times New Roman" w:hAnsi="Times New Roman" w:cs="Times New Roman"/>
                <w:color w:val="000000"/>
                <w:sz w:val="24"/>
                <w:szCs w:val="24"/>
                <w:u w:val="single"/>
                <w:shd w:val="clear" w:color="auto" w:fill="FFFFFF"/>
              </w:rPr>
            </w:pPr>
            <w:r w:rsidRPr="00CA7110">
              <w:rPr>
                <w:rFonts w:ascii="Times New Roman" w:hAnsi="Times New Roman" w:cs="Times New Roman"/>
                <w:color w:val="000000"/>
                <w:sz w:val="24"/>
                <w:szCs w:val="24"/>
                <w:u w:val="single"/>
                <w:shd w:val="clear" w:color="auto" w:fill="FFFFFF"/>
              </w:rPr>
              <w:t>2022</w:t>
            </w:r>
          </w:p>
        </w:tc>
        <w:tc>
          <w:tcPr>
            <w:tcW w:w="2552" w:type="dxa"/>
          </w:tcPr>
          <w:p w14:paraId="4166DD9A" w14:textId="77777777" w:rsidR="00C50170" w:rsidRPr="00CA7110" w:rsidRDefault="00C50170" w:rsidP="00471B85">
            <w:pPr>
              <w:spacing w:after="0" w:line="240" w:lineRule="auto"/>
              <w:jc w:val="both"/>
              <w:rPr>
                <w:rFonts w:ascii="Times New Roman" w:hAnsi="Times New Roman" w:cs="Times New Roman"/>
                <w:color w:val="000000"/>
                <w:sz w:val="24"/>
                <w:szCs w:val="24"/>
                <w:u w:val="single"/>
                <w:shd w:val="clear" w:color="auto" w:fill="FFFFFF"/>
              </w:rPr>
            </w:pPr>
            <w:r w:rsidRPr="00CA7110">
              <w:rPr>
                <w:rFonts w:ascii="Times New Roman" w:hAnsi="Times New Roman" w:cs="Times New Roman"/>
                <w:color w:val="000000"/>
                <w:sz w:val="24"/>
                <w:szCs w:val="24"/>
                <w:u w:val="single"/>
                <w:shd w:val="clear" w:color="auto" w:fill="FFFFFF"/>
              </w:rPr>
              <w:t xml:space="preserve">2023 </w:t>
            </w:r>
          </w:p>
          <w:p w14:paraId="6945910C" w14:textId="70DF4BAB" w:rsidR="00C50170" w:rsidRPr="00CA7110" w:rsidRDefault="00C50170" w:rsidP="00471B85">
            <w:pPr>
              <w:spacing w:after="0" w:line="240" w:lineRule="auto"/>
              <w:jc w:val="both"/>
              <w:rPr>
                <w:rFonts w:ascii="Times New Roman" w:hAnsi="Times New Roman" w:cs="Times New Roman"/>
                <w:color w:val="000000"/>
                <w:sz w:val="24"/>
                <w:szCs w:val="24"/>
                <w:u w:val="single"/>
                <w:shd w:val="clear" w:color="auto" w:fill="FFFFFF"/>
              </w:rPr>
            </w:pPr>
            <w:r w:rsidRPr="00CA7110">
              <w:rPr>
                <w:rFonts w:ascii="Times New Roman" w:hAnsi="Times New Roman" w:cs="Times New Roman"/>
                <w:color w:val="000000"/>
                <w:sz w:val="24"/>
                <w:szCs w:val="24"/>
                <w:u w:val="single"/>
                <w:shd w:val="clear" w:color="auto" w:fill="FFFFFF"/>
              </w:rPr>
              <w:t>(станом на 17.05.23)</w:t>
            </w:r>
          </w:p>
        </w:tc>
      </w:tr>
      <w:tr w:rsidR="00C50170" w14:paraId="4F1C9839" w14:textId="77777777" w:rsidTr="00C50170">
        <w:tc>
          <w:tcPr>
            <w:tcW w:w="4390" w:type="dxa"/>
          </w:tcPr>
          <w:p w14:paraId="67EF902C" w14:textId="5A5CDFDE"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Детальні плани територій</w:t>
            </w:r>
          </w:p>
        </w:tc>
        <w:tc>
          <w:tcPr>
            <w:tcW w:w="2976" w:type="dxa"/>
          </w:tcPr>
          <w:p w14:paraId="6C7ADDC5" w14:textId="6CA59C05"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85</w:t>
            </w:r>
          </w:p>
        </w:tc>
        <w:tc>
          <w:tcPr>
            <w:tcW w:w="2552" w:type="dxa"/>
          </w:tcPr>
          <w:p w14:paraId="409ABD16" w14:textId="6EB102B1"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53</w:t>
            </w:r>
          </w:p>
        </w:tc>
      </w:tr>
      <w:tr w:rsidR="00C50170" w14:paraId="249344DF" w14:textId="77777777" w:rsidTr="00C50170">
        <w:tc>
          <w:tcPr>
            <w:tcW w:w="4390" w:type="dxa"/>
          </w:tcPr>
          <w:p w14:paraId="1708A77D" w14:textId="39F7C221"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Видано будівельних паспортів</w:t>
            </w:r>
          </w:p>
        </w:tc>
        <w:tc>
          <w:tcPr>
            <w:tcW w:w="2976" w:type="dxa"/>
          </w:tcPr>
          <w:p w14:paraId="420E25A6" w14:textId="1340B3C6"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163</w:t>
            </w:r>
          </w:p>
        </w:tc>
        <w:tc>
          <w:tcPr>
            <w:tcW w:w="2552" w:type="dxa"/>
          </w:tcPr>
          <w:p w14:paraId="33C736D5" w14:textId="351DD7F8" w:rsidR="00C50170" w:rsidRPr="00CA7110" w:rsidRDefault="00C50170" w:rsidP="00471B85">
            <w:pPr>
              <w:spacing w:after="0" w:line="240" w:lineRule="auto"/>
              <w:jc w:val="both"/>
              <w:rPr>
                <w:rFonts w:ascii="Times New Roman" w:hAnsi="Times New Roman" w:cs="Times New Roman"/>
                <w:color w:val="000000"/>
                <w:sz w:val="24"/>
                <w:szCs w:val="24"/>
                <w:shd w:val="clear" w:color="auto" w:fill="FFFFFF"/>
              </w:rPr>
            </w:pPr>
            <w:r w:rsidRPr="00CA7110">
              <w:rPr>
                <w:rFonts w:ascii="Times New Roman" w:hAnsi="Times New Roman" w:cs="Times New Roman"/>
                <w:color w:val="000000"/>
                <w:sz w:val="24"/>
                <w:szCs w:val="24"/>
                <w:shd w:val="clear" w:color="auto" w:fill="FFFFFF"/>
              </w:rPr>
              <w:t>52</w:t>
            </w:r>
          </w:p>
        </w:tc>
      </w:tr>
    </w:tbl>
    <w:p w14:paraId="366F4078" w14:textId="77777777" w:rsidR="00306835" w:rsidRDefault="00306835" w:rsidP="00471B85">
      <w:pPr>
        <w:shd w:val="clear" w:color="auto" w:fill="FFFFFF"/>
        <w:spacing w:after="0" w:line="240" w:lineRule="auto"/>
        <w:jc w:val="both"/>
        <w:rPr>
          <w:rFonts w:ascii="Roboto" w:hAnsi="Roboto"/>
          <w:color w:val="000000"/>
          <w:u w:val="single"/>
          <w:shd w:val="clear" w:color="auto" w:fill="FFFFFF"/>
        </w:rPr>
      </w:pPr>
    </w:p>
    <w:p w14:paraId="38D5EDE5" w14:textId="09EBD048" w:rsidR="00306835" w:rsidRPr="00C50170" w:rsidRDefault="00306835" w:rsidP="00471B85">
      <w:pPr>
        <w:shd w:val="clear" w:color="auto" w:fill="FFFFFF"/>
        <w:spacing w:after="0" w:line="240" w:lineRule="auto"/>
        <w:jc w:val="both"/>
        <w:rPr>
          <w:rFonts w:ascii="Times New Roman" w:hAnsi="Times New Roman" w:cs="Times New Roman"/>
          <w:b/>
          <w:bCs/>
          <w:color w:val="000000"/>
          <w:sz w:val="28"/>
          <w:szCs w:val="28"/>
          <w:shd w:val="clear" w:color="auto" w:fill="FFFFFF"/>
        </w:rPr>
      </w:pPr>
      <w:r w:rsidRPr="00C50170">
        <w:rPr>
          <w:rFonts w:ascii="Times New Roman" w:hAnsi="Times New Roman" w:cs="Times New Roman"/>
          <w:b/>
          <w:bCs/>
          <w:color w:val="000000"/>
          <w:sz w:val="28"/>
          <w:szCs w:val="28"/>
          <w:shd w:val="clear" w:color="auto" w:fill="FFFFFF"/>
        </w:rPr>
        <w:t>ТПВ</w:t>
      </w:r>
    </w:p>
    <w:p w14:paraId="36A21BA5" w14:textId="77777777" w:rsidR="00306835" w:rsidRPr="00306835" w:rsidRDefault="00306835" w:rsidP="00471B85">
      <w:pPr>
        <w:shd w:val="clear" w:color="auto" w:fill="FFFFFF"/>
        <w:spacing w:after="0" w:line="240" w:lineRule="auto"/>
        <w:jc w:val="both"/>
        <w:rPr>
          <w:rFonts w:ascii="Times New Roman" w:hAnsi="Times New Roman" w:cs="Times New Roman"/>
          <w:color w:val="000000"/>
          <w:sz w:val="28"/>
          <w:szCs w:val="28"/>
          <w:shd w:val="clear" w:color="auto" w:fill="FFFFFF"/>
        </w:rPr>
      </w:pPr>
    </w:p>
    <w:p w14:paraId="046532CC" w14:textId="564F2DE0" w:rsidR="00306835" w:rsidRDefault="000A4ACB" w:rsidP="00471B8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територіальній громаді заключено </w:t>
      </w:r>
      <w:r w:rsidR="00306835" w:rsidRPr="00306835">
        <w:rPr>
          <w:rFonts w:ascii="Times New Roman" w:hAnsi="Times New Roman" w:cs="Times New Roman"/>
          <w:color w:val="000000"/>
          <w:sz w:val="28"/>
          <w:szCs w:val="28"/>
          <w:shd w:val="clear" w:color="auto" w:fill="FFFFFF"/>
        </w:rPr>
        <w:t>310 договорів</w:t>
      </w:r>
      <w:r>
        <w:rPr>
          <w:rFonts w:ascii="Times New Roman" w:hAnsi="Times New Roman" w:cs="Times New Roman"/>
          <w:color w:val="000000"/>
          <w:sz w:val="28"/>
          <w:szCs w:val="28"/>
          <w:shd w:val="clear" w:color="auto" w:fill="FFFFFF"/>
        </w:rPr>
        <w:t xml:space="preserve"> з вивезення ТПВ. </w:t>
      </w:r>
      <w:r w:rsidR="00306835" w:rsidRPr="00306835">
        <w:rPr>
          <w:rFonts w:ascii="Times New Roman" w:hAnsi="Times New Roman" w:cs="Times New Roman"/>
          <w:color w:val="000000"/>
          <w:sz w:val="28"/>
          <w:szCs w:val="28"/>
          <w:shd w:val="clear" w:color="auto" w:fill="FFFFFF"/>
        </w:rPr>
        <w:t>Сортують тільки скло в с. Поляниця</w:t>
      </w:r>
      <w:r>
        <w:rPr>
          <w:rFonts w:ascii="Times New Roman" w:hAnsi="Times New Roman" w:cs="Times New Roman"/>
          <w:color w:val="000000"/>
          <w:sz w:val="28"/>
          <w:szCs w:val="28"/>
          <w:shd w:val="clear" w:color="auto" w:fill="FFFFFF"/>
        </w:rPr>
        <w:t>.</w:t>
      </w:r>
    </w:p>
    <w:p w14:paraId="7813A88E" w14:textId="25363B8F" w:rsidR="00C50170" w:rsidRDefault="00C50170" w:rsidP="00471B85">
      <w:pPr>
        <w:shd w:val="clear" w:color="auto" w:fill="FFFFFF"/>
        <w:spacing w:after="0" w:line="240" w:lineRule="auto"/>
        <w:jc w:val="both"/>
        <w:rPr>
          <w:rFonts w:ascii="Times New Roman" w:hAnsi="Times New Roman" w:cs="Times New Roman"/>
          <w:color w:val="000000"/>
          <w:sz w:val="28"/>
          <w:szCs w:val="28"/>
          <w:shd w:val="clear" w:color="auto" w:fill="FFFFFF"/>
        </w:rPr>
      </w:pPr>
    </w:p>
    <w:p w14:paraId="2C97AD0D" w14:textId="6D436C85" w:rsidR="00C50170" w:rsidRDefault="00C50170" w:rsidP="00471B85">
      <w:pPr>
        <w:shd w:val="clear" w:color="auto" w:fill="FFFFFF"/>
        <w:spacing w:after="0" w:line="240" w:lineRule="auto"/>
        <w:jc w:val="both"/>
        <w:rPr>
          <w:rFonts w:ascii="Times New Roman" w:hAnsi="Times New Roman" w:cs="Times New Roman"/>
          <w:b/>
          <w:bCs/>
          <w:color w:val="000000"/>
          <w:sz w:val="28"/>
          <w:szCs w:val="28"/>
          <w:shd w:val="clear" w:color="auto" w:fill="FFFFFF"/>
        </w:rPr>
      </w:pPr>
      <w:r w:rsidRPr="00C50170">
        <w:rPr>
          <w:rFonts w:ascii="Times New Roman" w:hAnsi="Times New Roman" w:cs="Times New Roman"/>
          <w:b/>
          <w:bCs/>
          <w:color w:val="000000"/>
          <w:sz w:val="28"/>
          <w:szCs w:val="28"/>
          <w:shd w:val="clear" w:color="auto" w:fill="FFFFFF"/>
        </w:rPr>
        <w:t>Водопостачання та водовідведення</w:t>
      </w:r>
    </w:p>
    <w:p w14:paraId="4EA728B8" w14:textId="7DD2052A" w:rsidR="00395B1A" w:rsidRDefault="00395B1A" w:rsidP="00471B85">
      <w:pPr>
        <w:shd w:val="clear" w:color="auto" w:fill="FFFFFF"/>
        <w:spacing w:after="0" w:line="240" w:lineRule="auto"/>
        <w:jc w:val="both"/>
        <w:rPr>
          <w:rFonts w:ascii="Times New Roman" w:hAnsi="Times New Roman" w:cs="Times New Roman"/>
          <w:b/>
          <w:bCs/>
          <w:color w:val="000000"/>
          <w:sz w:val="28"/>
          <w:szCs w:val="28"/>
          <w:shd w:val="clear" w:color="auto" w:fill="FFFFFF"/>
        </w:rPr>
      </w:pPr>
    </w:p>
    <w:p w14:paraId="7D1D12CA" w14:textId="40379D1A" w:rsidR="00395B1A" w:rsidRPr="00660D20" w:rsidRDefault="00660D20" w:rsidP="00471B85">
      <w:pPr>
        <w:shd w:val="clear" w:color="auto" w:fill="FFFFFF"/>
        <w:spacing w:after="0" w:line="240" w:lineRule="auto"/>
        <w:jc w:val="both"/>
        <w:rPr>
          <w:rFonts w:ascii="Times New Roman" w:hAnsi="Times New Roman" w:cs="Times New Roman"/>
          <w:color w:val="000000"/>
          <w:sz w:val="28"/>
          <w:szCs w:val="28"/>
          <w:shd w:val="clear" w:color="auto" w:fill="FFFFFF"/>
        </w:rPr>
      </w:pPr>
      <w:r w:rsidRPr="00660D20">
        <w:rPr>
          <w:rFonts w:ascii="Times New Roman" w:hAnsi="Times New Roman" w:cs="Times New Roman"/>
          <w:color w:val="000000"/>
          <w:sz w:val="28"/>
          <w:szCs w:val="28"/>
          <w:shd w:val="clear" w:color="auto" w:fill="FFFFFF"/>
        </w:rPr>
        <w:t>У зв’язку з зміною клімату, активним розвитком туризму у с. Поляниця існує критичний дефіцит водопостачання. Також при збі</w:t>
      </w:r>
      <w:r w:rsidR="000C7FFB">
        <w:rPr>
          <w:rFonts w:ascii="Times New Roman" w:hAnsi="Times New Roman" w:cs="Times New Roman"/>
          <w:color w:val="000000"/>
          <w:sz w:val="28"/>
          <w:szCs w:val="28"/>
          <w:shd w:val="clear" w:color="auto" w:fill="FFFFFF"/>
        </w:rPr>
        <w:t>л</w:t>
      </w:r>
      <w:r w:rsidRPr="00660D20">
        <w:rPr>
          <w:rFonts w:ascii="Times New Roman" w:hAnsi="Times New Roman" w:cs="Times New Roman"/>
          <w:color w:val="000000"/>
          <w:sz w:val="28"/>
          <w:szCs w:val="28"/>
          <w:shd w:val="clear" w:color="auto" w:fill="FFFFFF"/>
        </w:rPr>
        <w:t>ьшенн</w:t>
      </w:r>
      <w:r w:rsidR="000C7FFB">
        <w:rPr>
          <w:rFonts w:ascii="Times New Roman" w:hAnsi="Times New Roman" w:cs="Times New Roman"/>
          <w:color w:val="000000"/>
          <w:sz w:val="28"/>
          <w:szCs w:val="28"/>
          <w:shd w:val="clear" w:color="auto" w:fill="FFFFFF"/>
        </w:rPr>
        <w:t>і</w:t>
      </w:r>
      <w:r w:rsidRPr="00660D20">
        <w:rPr>
          <w:rFonts w:ascii="Times New Roman" w:hAnsi="Times New Roman" w:cs="Times New Roman"/>
          <w:color w:val="000000"/>
          <w:sz w:val="28"/>
          <w:szCs w:val="28"/>
          <w:shd w:val="clear" w:color="auto" w:fill="FFFFFF"/>
        </w:rPr>
        <w:t xml:space="preserve"> номерного фонду та кількості туристів в</w:t>
      </w:r>
      <w:r w:rsidR="000C7FFB">
        <w:rPr>
          <w:rFonts w:ascii="Times New Roman" w:hAnsi="Times New Roman" w:cs="Times New Roman"/>
          <w:color w:val="000000"/>
          <w:sz w:val="28"/>
          <w:szCs w:val="28"/>
          <w:shd w:val="clear" w:color="auto" w:fill="FFFFFF"/>
        </w:rPr>
        <w:t xml:space="preserve"> селі</w:t>
      </w:r>
      <w:r w:rsidRPr="00660D20">
        <w:rPr>
          <w:rFonts w:ascii="Times New Roman" w:hAnsi="Times New Roman" w:cs="Times New Roman"/>
          <w:color w:val="000000"/>
          <w:sz w:val="28"/>
          <w:szCs w:val="28"/>
          <w:shd w:val="clear" w:color="auto" w:fill="FFFFFF"/>
        </w:rPr>
        <w:t xml:space="preserve"> Поляниця</w:t>
      </w:r>
      <w:r w:rsidR="000C7FFB">
        <w:rPr>
          <w:rFonts w:ascii="Times New Roman" w:hAnsi="Times New Roman" w:cs="Times New Roman"/>
          <w:color w:val="000000"/>
          <w:sz w:val="28"/>
          <w:szCs w:val="28"/>
          <w:shd w:val="clear" w:color="auto" w:fill="FFFFFF"/>
        </w:rPr>
        <w:t xml:space="preserve"> досі</w:t>
      </w:r>
      <w:r w:rsidRPr="00660D20">
        <w:rPr>
          <w:rFonts w:ascii="Times New Roman" w:hAnsi="Times New Roman" w:cs="Times New Roman"/>
          <w:color w:val="000000"/>
          <w:sz w:val="28"/>
          <w:szCs w:val="28"/>
          <w:shd w:val="clear" w:color="auto" w:fill="FFFFFF"/>
        </w:rPr>
        <w:t xml:space="preserve"> відсутня система водовідведення, що негативно впливає на екологію і природнє середовище</w:t>
      </w:r>
      <w:r w:rsidR="000C7FFB">
        <w:rPr>
          <w:rFonts w:ascii="Times New Roman" w:hAnsi="Times New Roman" w:cs="Times New Roman"/>
          <w:color w:val="000000"/>
          <w:sz w:val="28"/>
          <w:szCs w:val="28"/>
          <w:shd w:val="clear" w:color="auto" w:fill="FFFFFF"/>
        </w:rPr>
        <w:t>.</w:t>
      </w:r>
    </w:p>
    <w:p w14:paraId="6D93C38B" w14:textId="222F8579" w:rsidR="0074413E" w:rsidRDefault="0074413E">
      <w:pPr>
        <w:spacing w:after="0" w:line="240"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br w:type="page"/>
      </w:r>
    </w:p>
    <w:p w14:paraId="142035B9" w14:textId="77777777" w:rsidR="00422CB1" w:rsidRDefault="00422CB1" w:rsidP="004774FB">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14:paraId="22CCF08A" w14:textId="77E3757E" w:rsidR="00E856B5" w:rsidRPr="007923EE" w:rsidRDefault="004774FB" w:rsidP="00C50170">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3.6</w:t>
      </w:r>
      <w:r w:rsidR="002947B1">
        <w:rPr>
          <w:rFonts w:ascii="Times New Roman" w:eastAsia="Times New Roman" w:hAnsi="Times New Roman" w:cs="Times New Roman"/>
          <w:b/>
          <w:bCs/>
          <w:color w:val="000000" w:themeColor="text1"/>
          <w:sz w:val="28"/>
          <w:szCs w:val="28"/>
        </w:rPr>
        <w:t xml:space="preserve"> </w:t>
      </w:r>
      <w:r w:rsidR="00E856B5" w:rsidRPr="007923EE">
        <w:rPr>
          <w:rFonts w:ascii="Times New Roman" w:eastAsia="Times New Roman" w:hAnsi="Times New Roman" w:cs="Times New Roman"/>
          <w:b/>
          <w:bCs/>
          <w:color w:val="000000" w:themeColor="text1"/>
          <w:sz w:val="28"/>
          <w:szCs w:val="28"/>
        </w:rPr>
        <w:t>Економіка</w:t>
      </w:r>
    </w:p>
    <w:p w14:paraId="2B34A637" w14:textId="77777777" w:rsidR="00E856B5" w:rsidRDefault="00E856B5" w:rsidP="00E856B5">
      <w:pPr>
        <w:shd w:val="clear" w:color="auto" w:fill="FFFFFF"/>
        <w:spacing w:after="0" w:line="240" w:lineRule="auto"/>
        <w:ind w:firstLine="821"/>
        <w:jc w:val="both"/>
        <w:rPr>
          <w:rFonts w:ascii="Times New Roman" w:eastAsia="Times New Roman" w:hAnsi="Times New Roman" w:cs="Times New Roman"/>
          <w:color w:val="000000" w:themeColor="text1"/>
          <w:sz w:val="28"/>
          <w:szCs w:val="28"/>
        </w:rPr>
      </w:pPr>
    </w:p>
    <w:p w14:paraId="6F2F38F1" w14:textId="193BE4FF" w:rsidR="002947B1" w:rsidRDefault="00E856B5" w:rsidP="002947B1">
      <w:pPr>
        <w:shd w:val="clear" w:color="auto" w:fill="FFFFFF"/>
        <w:spacing w:after="0" w:line="240" w:lineRule="auto"/>
        <w:ind w:firstLine="821"/>
        <w:jc w:val="both"/>
        <w:rPr>
          <w:rFonts w:ascii="Times New Roman" w:eastAsia="Times New Roman" w:hAnsi="Times New Roman" w:cs="Times New Roman"/>
          <w:color w:val="000000" w:themeColor="text1"/>
          <w:sz w:val="28"/>
          <w:szCs w:val="28"/>
        </w:rPr>
      </w:pPr>
      <w:r w:rsidRPr="002A6C84">
        <w:rPr>
          <w:rFonts w:ascii="Times New Roman" w:eastAsia="Times New Roman" w:hAnsi="Times New Roman" w:cs="Times New Roman"/>
          <w:color w:val="000000" w:themeColor="text1"/>
          <w:sz w:val="28"/>
          <w:szCs w:val="28"/>
        </w:rPr>
        <w:t xml:space="preserve">До основних </w:t>
      </w:r>
      <w:r w:rsidR="009629AC" w:rsidRPr="002A6C84">
        <w:rPr>
          <w:rFonts w:ascii="Times New Roman" w:eastAsia="Times New Roman" w:hAnsi="Times New Roman" w:cs="Times New Roman"/>
          <w:color w:val="000000" w:themeColor="text1"/>
          <w:sz w:val="28"/>
          <w:szCs w:val="28"/>
        </w:rPr>
        <w:t>бюджет утворювальних</w:t>
      </w:r>
      <w:r w:rsidRPr="002A6C84">
        <w:rPr>
          <w:rFonts w:ascii="Times New Roman" w:eastAsia="Times New Roman" w:hAnsi="Times New Roman" w:cs="Times New Roman"/>
          <w:color w:val="000000" w:themeColor="text1"/>
          <w:sz w:val="28"/>
          <w:szCs w:val="28"/>
        </w:rPr>
        <w:t xml:space="preserve"> складових </w:t>
      </w:r>
      <w:r w:rsidR="00660D20">
        <w:rPr>
          <w:rFonts w:ascii="Times New Roman" w:eastAsia="Times New Roman" w:hAnsi="Times New Roman" w:cs="Times New Roman"/>
          <w:color w:val="000000" w:themeColor="text1"/>
          <w:sz w:val="28"/>
          <w:szCs w:val="28"/>
        </w:rPr>
        <w:t xml:space="preserve">у </w:t>
      </w:r>
      <w:proofErr w:type="spellStart"/>
      <w:r w:rsidR="00660D20">
        <w:rPr>
          <w:rFonts w:ascii="Times New Roman" w:eastAsia="Times New Roman" w:hAnsi="Times New Roman" w:cs="Times New Roman"/>
          <w:color w:val="000000" w:themeColor="text1"/>
          <w:sz w:val="28"/>
          <w:szCs w:val="28"/>
        </w:rPr>
        <w:t>Поляницькій</w:t>
      </w:r>
      <w:proofErr w:type="spellEnd"/>
      <w:r w:rsidR="00660D20">
        <w:rPr>
          <w:rFonts w:ascii="Times New Roman" w:eastAsia="Times New Roman" w:hAnsi="Times New Roman" w:cs="Times New Roman"/>
          <w:color w:val="000000" w:themeColor="text1"/>
          <w:sz w:val="28"/>
          <w:szCs w:val="28"/>
        </w:rPr>
        <w:t xml:space="preserve"> громаді </w:t>
      </w:r>
      <w:r w:rsidRPr="002A6C84">
        <w:rPr>
          <w:rFonts w:ascii="Times New Roman" w:eastAsia="Times New Roman" w:hAnsi="Times New Roman" w:cs="Times New Roman"/>
          <w:color w:val="000000" w:themeColor="text1"/>
          <w:sz w:val="28"/>
          <w:szCs w:val="28"/>
        </w:rPr>
        <w:t>віднос</w:t>
      </w:r>
      <w:r w:rsidR="00660D20">
        <w:rPr>
          <w:rFonts w:ascii="Times New Roman" w:eastAsia="Times New Roman" w:hAnsi="Times New Roman" w:cs="Times New Roman"/>
          <w:color w:val="000000" w:themeColor="text1"/>
          <w:sz w:val="28"/>
          <w:szCs w:val="28"/>
        </w:rPr>
        <w:t>иться</w:t>
      </w:r>
      <w:r>
        <w:t xml:space="preserve"> </w:t>
      </w:r>
      <w:r w:rsidRPr="00FC270F">
        <w:rPr>
          <w:rFonts w:ascii="Times New Roman" w:eastAsia="Times New Roman" w:hAnsi="Times New Roman" w:cs="Times New Roman"/>
          <w:color w:val="000000" w:themeColor="text1"/>
          <w:sz w:val="28"/>
          <w:szCs w:val="28"/>
        </w:rPr>
        <w:t>ТОВ "СКОРЗОНЕРА"</w:t>
      </w:r>
      <w:r>
        <w:rPr>
          <w:rFonts w:ascii="Times New Roman" w:eastAsia="Times New Roman" w:hAnsi="Times New Roman" w:cs="Times New Roman"/>
          <w:color w:val="000000" w:themeColor="text1"/>
          <w:sz w:val="28"/>
          <w:szCs w:val="28"/>
        </w:rPr>
        <w:t>,</w:t>
      </w:r>
      <w:r w:rsidRPr="00FC270F">
        <w:rPr>
          <w:rFonts w:ascii="Times New Roman" w:eastAsia="Times New Roman" w:hAnsi="Times New Roman" w:cs="Times New Roman"/>
          <w:color w:val="000000" w:themeColor="text1"/>
          <w:sz w:val="28"/>
          <w:szCs w:val="28"/>
        </w:rPr>
        <w:t xml:space="preserve"> ТОВ "БУКОВЕЛЬ"</w:t>
      </w:r>
      <w:r>
        <w:rPr>
          <w:rFonts w:ascii="Times New Roman" w:eastAsia="Times New Roman" w:hAnsi="Times New Roman" w:cs="Times New Roman"/>
          <w:color w:val="000000" w:themeColor="text1"/>
          <w:sz w:val="28"/>
          <w:szCs w:val="28"/>
        </w:rPr>
        <w:t>,</w:t>
      </w:r>
      <w:r w:rsidRPr="002A6C84">
        <w:rPr>
          <w:rFonts w:ascii="Times New Roman" w:eastAsia="Times New Roman" w:hAnsi="Times New Roman" w:cs="Times New Roman"/>
          <w:color w:val="000000" w:themeColor="text1"/>
          <w:sz w:val="28"/>
          <w:szCs w:val="28"/>
        </w:rPr>
        <w:t xml:space="preserve"> земельний податок, податок на доходи фізичних та юридичних осіб-підприємців, податок на нерухомість, туристичний збір,</w:t>
      </w:r>
      <w:r w:rsidRPr="002A6C84">
        <w:rPr>
          <w:color w:val="000000" w:themeColor="text1"/>
        </w:rPr>
        <w:t xml:space="preserve"> </w:t>
      </w:r>
      <w:r w:rsidRPr="002A6C84">
        <w:rPr>
          <w:rFonts w:ascii="Times New Roman" w:eastAsia="Times New Roman" w:hAnsi="Times New Roman" w:cs="Times New Roman"/>
          <w:color w:val="000000" w:themeColor="text1"/>
          <w:sz w:val="28"/>
          <w:szCs w:val="28"/>
        </w:rPr>
        <w:t>трансферти</w:t>
      </w:r>
      <w:r>
        <w:rPr>
          <w:rFonts w:ascii="Times New Roman" w:eastAsia="Times New Roman" w:hAnsi="Times New Roman" w:cs="Times New Roman"/>
          <w:color w:val="000000" w:themeColor="text1"/>
          <w:sz w:val="28"/>
          <w:szCs w:val="28"/>
        </w:rPr>
        <w:t>.</w:t>
      </w:r>
      <w:r w:rsidR="002947B1">
        <w:rPr>
          <w:rFonts w:ascii="Times New Roman" w:eastAsia="Times New Roman" w:hAnsi="Times New Roman" w:cs="Times New Roman"/>
          <w:color w:val="000000" w:themeColor="text1"/>
          <w:sz w:val="28"/>
          <w:szCs w:val="28"/>
        </w:rPr>
        <w:t xml:space="preserve"> </w:t>
      </w:r>
    </w:p>
    <w:p w14:paraId="34BD75D4" w14:textId="77777777" w:rsidR="002947B1" w:rsidRDefault="002947B1" w:rsidP="002947B1">
      <w:pPr>
        <w:shd w:val="clear" w:color="auto" w:fill="FFFFFF"/>
        <w:spacing w:after="0" w:line="240" w:lineRule="auto"/>
        <w:ind w:firstLine="821"/>
        <w:jc w:val="both"/>
        <w:rPr>
          <w:rFonts w:ascii="Times New Roman" w:eastAsia="Times New Roman" w:hAnsi="Times New Roman" w:cs="Times New Roman"/>
          <w:color w:val="000000" w:themeColor="text1"/>
          <w:sz w:val="28"/>
          <w:szCs w:val="28"/>
        </w:rPr>
      </w:pPr>
    </w:p>
    <w:p w14:paraId="658854E4" w14:textId="1A380C76" w:rsidR="002947B1" w:rsidRDefault="002947B1" w:rsidP="002947B1">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sidRPr="002947B1">
        <w:rPr>
          <w:rFonts w:ascii="Times New Roman" w:eastAsia="Times New Roman" w:hAnsi="Times New Roman" w:cs="Times New Roman"/>
          <w:b/>
          <w:bCs/>
          <w:color w:val="000000" w:themeColor="text1"/>
          <w:sz w:val="28"/>
          <w:szCs w:val="28"/>
        </w:rPr>
        <w:t>3.7 Туризм</w:t>
      </w:r>
    </w:p>
    <w:p w14:paraId="7342CD40" w14:textId="77777777" w:rsidR="0070045D" w:rsidRDefault="0070045D" w:rsidP="002947B1">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14:paraId="23903DFF" w14:textId="3092BE65" w:rsidR="006155B7" w:rsidRDefault="00936687" w:rsidP="00216474">
      <w:pPr>
        <w:pStyle w:val="Normal1"/>
        <w:autoSpaceDE w:val="0"/>
        <w:autoSpaceDN w:val="0"/>
        <w:adjustRightInd w:val="0"/>
        <w:spacing w:before="0" w:beforeAutospacing="0" w:after="0" w:afterAutospacing="0" w:line="240" w:lineRule="auto"/>
        <w:jc w:val="both"/>
        <w:rPr>
          <w:rFonts w:ascii="Times New Roman" w:eastAsia="Calibri" w:hAnsi="Times New Roman"/>
          <w:sz w:val="28"/>
          <w:szCs w:val="28"/>
        </w:rPr>
      </w:pPr>
      <w:r w:rsidRPr="009C011D">
        <w:rPr>
          <w:rFonts w:ascii="Times New Roman" w:eastAsia="Calibri" w:hAnsi="Times New Roman"/>
          <w:bCs/>
          <w:sz w:val="28"/>
          <w:szCs w:val="28"/>
        </w:rPr>
        <w:t>Рекреаційно-оздоровча галузь</w:t>
      </w:r>
      <w:r w:rsidR="006155B7">
        <w:rPr>
          <w:rFonts w:ascii="Times New Roman" w:eastAsia="Calibri" w:hAnsi="Times New Roman"/>
          <w:bCs/>
          <w:sz w:val="28"/>
          <w:szCs w:val="28"/>
        </w:rPr>
        <w:t xml:space="preserve"> </w:t>
      </w:r>
      <w:proofErr w:type="spellStart"/>
      <w:r w:rsidR="006155B7">
        <w:rPr>
          <w:rFonts w:ascii="Times New Roman" w:eastAsia="Calibri" w:hAnsi="Times New Roman"/>
          <w:bCs/>
          <w:sz w:val="28"/>
          <w:szCs w:val="28"/>
        </w:rPr>
        <w:t>Поляницької</w:t>
      </w:r>
      <w:proofErr w:type="spellEnd"/>
      <w:r w:rsidR="006155B7">
        <w:rPr>
          <w:rFonts w:ascii="Times New Roman" w:eastAsia="Calibri" w:hAnsi="Times New Roman"/>
          <w:bCs/>
          <w:sz w:val="28"/>
          <w:szCs w:val="28"/>
        </w:rPr>
        <w:t xml:space="preserve"> громади як</w:t>
      </w:r>
      <w:r w:rsidRPr="009C011D">
        <w:rPr>
          <w:rFonts w:ascii="Times New Roman" w:eastAsia="Calibri" w:hAnsi="Times New Roman"/>
          <w:bCs/>
          <w:sz w:val="28"/>
          <w:szCs w:val="28"/>
        </w:rPr>
        <w:t xml:space="preserve"> </w:t>
      </w:r>
      <w:r w:rsidRPr="009C011D">
        <w:rPr>
          <w:rFonts w:ascii="Times New Roman" w:eastAsia="Calibri" w:hAnsi="Times New Roman"/>
          <w:sz w:val="28"/>
          <w:szCs w:val="28"/>
        </w:rPr>
        <w:t xml:space="preserve">Прикарпаття є одним із перспективних рекреаційних </w:t>
      </w:r>
      <w:r w:rsidR="006155B7">
        <w:rPr>
          <w:rFonts w:ascii="Times New Roman" w:eastAsia="Calibri" w:hAnsi="Times New Roman"/>
          <w:sz w:val="28"/>
          <w:szCs w:val="28"/>
        </w:rPr>
        <w:t>напрямків</w:t>
      </w:r>
      <w:r w:rsidRPr="009C011D">
        <w:rPr>
          <w:rFonts w:ascii="Times New Roman" w:eastAsia="Calibri" w:hAnsi="Times New Roman"/>
          <w:sz w:val="28"/>
          <w:szCs w:val="28"/>
        </w:rPr>
        <w:t xml:space="preserve"> й відіграє</w:t>
      </w:r>
      <w:r w:rsidRPr="009C011D">
        <w:rPr>
          <w:rFonts w:ascii="Times New Roman" w:eastAsia="Calibri" w:hAnsi="Times New Roman"/>
          <w:bCs/>
          <w:sz w:val="28"/>
          <w:szCs w:val="28"/>
        </w:rPr>
        <w:t xml:space="preserve"> </w:t>
      </w:r>
      <w:r w:rsidRPr="009C011D">
        <w:rPr>
          <w:rFonts w:ascii="Times New Roman" w:eastAsia="Calibri" w:hAnsi="Times New Roman"/>
          <w:sz w:val="28"/>
          <w:szCs w:val="28"/>
        </w:rPr>
        <w:t xml:space="preserve">важливу роль на українському туристичному ринку. </w:t>
      </w:r>
      <w:r w:rsidR="006155B7">
        <w:rPr>
          <w:rFonts w:ascii="Times New Roman" w:eastAsia="Calibri" w:hAnsi="Times New Roman"/>
          <w:sz w:val="28"/>
          <w:szCs w:val="28"/>
        </w:rPr>
        <w:t>Громада</w:t>
      </w:r>
      <w:r w:rsidRPr="009C011D">
        <w:rPr>
          <w:rFonts w:ascii="Times New Roman" w:eastAsia="Calibri" w:hAnsi="Times New Roman"/>
          <w:sz w:val="28"/>
          <w:szCs w:val="28"/>
        </w:rPr>
        <w:t xml:space="preserve"> має розвинуту </w:t>
      </w:r>
      <w:proofErr w:type="spellStart"/>
      <w:r w:rsidRPr="009C011D">
        <w:rPr>
          <w:rFonts w:ascii="Times New Roman" w:eastAsia="Calibri" w:hAnsi="Times New Roman"/>
          <w:sz w:val="28"/>
          <w:szCs w:val="28"/>
        </w:rPr>
        <w:t>оздоровчо</w:t>
      </w:r>
      <w:proofErr w:type="spellEnd"/>
      <w:r w:rsidRPr="009C011D">
        <w:rPr>
          <w:rFonts w:ascii="Times New Roman" w:eastAsia="Calibri" w:hAnsi="Times New Roman"/>
          <w:sz w:val="28"/>
          <w:szCs w:val="28"/>
        </w:rPr>
        <w:t>-рекреаційну й туристичну сферу та вагомий потенціал для їхнього подальшого розвитку. Визначальним</w:t>
      </w:r>
      <w:r w:rsidR="006155B7">
        <w:rPr>
          <w:rFonts w:ascii="Times New Roman" w:eastAsia="Calibri" w:hAnsi="Times New Roman"/>
          <w:sz w:val="28"/>
          <w:szCs w:val="28"/>
        </w:rPr>
        <w:t xml:space="preserve">и факторами є </w:t>
      </w:r>
      <w:r w:rsidRPr="009C011D">
        <w:rPr>
          <w:rFonts w:ascii="Times New Roman" w:eastAsia="Calibri" w:hAnsi="Times New Roman"/>
          <w:sz w:val="28"/>
          <w:szCs w:val="28"/>
        </w:rPr>
        <w:t>природн</w:t>
      </w:r>
      <w:r w:rsidR="006155B7">
        <w:rPr>
          <w:rFonts w:ascii="Times New Roman" w:eastAsia="Calibri" w:hAnsi="Times New Roman"/>
          <w:sz w:val="28"/>
          <w:szCs w:val="28"/>
        </w:rPr>
        <w:t>ій</w:t>
      </w:r>
      <w:r w:rsidRPr="009C011D">
        <w:rPr>
          <w:rFonts w:ascii="Times New Roman" w:eastAsia="Calibri" w:hAnsi="Times New Roman"/>
          <w:sz w:val="28"/>
          <w:szCs w:val="28"/>
        </w:rPr>
        <w:t xml:space="preserve"> рекреаційн</w:t>
      </w:r>
      <w:r w:rsidR="006155B7">
        <w:rPr>
          <w:rFonts w:ascii="Times New Roman" w:eastAsia="Calibri" w:hAnsi="Times New Roman"/>
          <w:sz w:val="28"/>
          <w:szCs w:val="28"/>
        </w:rPr>
        <w:t>і</w:t>
      </w:r>
      <w:r w:rsidRPr="009C011D">
        <w:rPr>
          <w:rFonts w:ascii="Times New Roman" w:eastAsia="Calibri" w:hAnsi="Times New Roman"/>
          <w:sz w:val="28"/>
          <w:szCs w:val="28"/>
        </w:rPr>
        <w:t xml:space="preserve"> ресурс</w:t>
      </w:r>
      <w:r w:rsidR="006155B7">
        <w:rPr>
          <w:rFonts w:ascii="Times New Roman" w:eastAsia="Calibri" w:hAnsi="Times New Roman"/>
          <w:sz w:val="28"/>
          <w:szCs w:val="28"/>
        </w:rPr>
        <w:t>и</w:t>
      </w:r>
      <w:r w:rsidR="000C7FFB">
        <w:rPr>
          <w:rFonts w:ascii="Times New Roman" w:eastAsia="Calibri" w:hAnsi="Times New Roman"/>
          <w:sz w:val="28"/>
          <w:szCs w:val="28"/>
        </w:rPr>
        <w:t>,</w:t>
      </w:r>
      <w:r w:rsidR="006155B7">
        <w:rPr>
          <w:rFonts w:ascii="Times New Roman" w:eastAsia="Calibri" w:hAnsi="Times New Roman"/>
          <w:sz w:val="28"/>
          <w:szCs w:val="28"/>
        </w:rPr>
        <w:t xml:space="preserve"> які знаходяться в</w:t>
      </w:r>
      <w:r w:rsidRPr="009C011D">
        <w:rPr>
          <w:rFonts w:ascii="Times New Roman" w:eastAsia="Calibri" w:hAnsi="Times New Roman"/>
          <w:sz w:val="28"/>
          <w:szCs w:val="28"/>
        </w:rPr>
        <w:t xml:space="preserve"> області</w:t>
      </w:r>
      <w:r w:rsidR="006155B7">
        <w:rPr>
          <w:rFonts w:ascii="Times New Roman" w:eastAsia="Calibri" w:hAnsi="Times New Roman"/>
          <w:sz w:val="28"/>
          <w:szCs w:val="28"/>
        </w:rPr>
        <w:t xml:space="preserve"> – це є</w:t>
      </w:r>
      <w:r w:rsidRPr="009C011D">
        <w:rPr>
          <w:rFonts w:ascii="Times New Roman" w:eastAsia="Calibri" w:hAnsi="Times New Roman"/>
          <w:sz w:val="28"/>
          <w:szCs w:val="28"/>
        </w:rPr>
        <w:t xml:space="preserve"> гірський ландшафт та сприятливе екологічне становище.</w:t>
      </w:r>
      <w:r>
        <w:rPr>
          <w:rFonts w:ascii="Times New Roman" w:eastAsia="Calibri" w:hAnsi="Times New Roman"/>
          <w:sz w:val="28"/>
          <w:szCs w:val="28"/>
        </w:rPr>
        <w:t xml:space="preserve"> </w:t>
      </w:r>
    </w:p>
    <w:p w14:paraId="60AEDA28" w14:textId="77777777" w:rsidR="00D96ED8" w:rsidRDefault="006155B7" w:rsidP="00216474">
      <w:pPr>
        <w:pStyle w:val="Normal1"/>
        <w:autoSpaceDE w:val="0"/>
        <w:autoSpaceDN w:val="0"/>
        <w:adjustRightInd w:val="0"/>
        <w:spacing w:before="0" w:beforeAutospacing="0" w:after="0" w:afterAutospacing="0" w:line="240" w:lineRule="auto"/>
        <w:jc w:val="both"/>
        <w:rPr>
          <w:rFonts w:ascii="Times New Roman" w:eastAsia="Calibri" w:hAnsi="Times New Roman"/>
          <w:sz w:val="28"/>
          <w:szCs w:val="28"/>
        </w:rPr>
      </w:pPr>
      <w:r>
        <w:rPr>
          <w:rFonts w:ascii="Times New Roman" w:eastAsia="Calibri" w:hAnsi="Times New Roman"/>
          <w:sz w:val="28"/>
          <w:szCs w:val="28"/>
        </w:rPr>
        <w:t>В</w:t>
      </w:r>
      <w:r w:rsidR="00936687" w:rsidRPr="009C011D">
        <w:rPr>
          <w:rFonts w:ascii="Times New Roman" w:eastAsia="Calibri" w:hAnsi="Times New Roman"/>
          <w:sz w:val="28"/>
          <w:szCs w:val="28"/>
        </w:rPr>
        <w:t xml:space="preserve">ажливе місце у </w:t>
      </w:r>
      <w:r>
        <w:rPr>
          <w:rFonts w:ascii="Times New Roman" w:eastAsia="Calibri" w:hAnsi="Times New Roman"/>
          <w:sz w:val="28"/>
          <w:szCs w:val="28"/>
        </w:rPr>
        <w:t xml:space="preserve"> цій</w:t>
      </w:r>
      <w:r w:rsidR="00936687" w:rsidRPr="009C011D">
        <w:rPr>
          <w:rFonts w:ascii="Times New Roman" w:eastAsia="Calibri" w:hAnsi="Times New Roman"/>
          <w:sz w:val="28"/>
          <w:szCs w:val="28"/>
        </w:rPr>
        <w:t xml:space="preserve"> сфер</w:t>
      </w:r>
      <w:r>
        <w:rPr>
          <w:rFonts w:ascii="Times New Roman" w:eastAsia="Calibri" w:hAnsi="Times New Roman"/>
          <w:sz w:val="28"/>
          <w:szCs w:val="28"/>
        </w:rPr>
        <w:t>і є н</w:t>
      </w:r>
      <w:r w:rsidRPr="009C011D">
        <w:rPr>
          <w:rFonts w:ascii="Times New Roman" w:eastAsia="Calibri" w:hAnsi="Times New Roman"/>
          <w:sz w:val="28"/>
          <w:szCs w:val="28"/>
        </w:rPr>
        <w:t xml:space="preserve">аявні </w:t>
      </w:r>
      <w:r>
        <w:rPr>
          <w:rFonts w:ascii="Times New Roman" w:eastAsia="Calibri" w:hAnsi="Times New Roman"/>
          <w:sz w:val="28"/>
          <w:szCs w:val="28"/>
        </w:rPr>
        <w:t xml:space="preserve">природньо </w:t>
      </w:r>
      <w:r w:rsidRPr="009C011D">
        <w:rPr>
          <w:rFonts w:ascii="Times New Roman" w:eastAsia="Calibri" w:hAnsi="Times New Roman"/>
          <w:sz w:val="28"/>
          <w:szCs w:val="28"/>
        </w:rPr>
        <w:t>кліматичні ресурси, ліси, водні об’єкти, джерела мінеральних вод та наявність різноманітних ландшафтів</w:t>
      </w:r>
      <w:r w:rsidR="000C7FFB">
        <w:rPr>
          <w:rFonts w:ascii="Times New Roman" w:eastAsia="Calibri" w:hAnsi="Times New Roman"/>
          <w:sz w:val="28"/>
          <w:szCs w:val="28"/>
        </w:rPr>
        <w:t>,</w:t>
      </w:r>
      <w:r w:rsidRPr="009C011D">
        <w:rPr>
          <w:rFonts w:ascii="Times New Roman" w:eastAsia="Calibri" w:hAnsi="Times New Roman"/>
          <w:sz w:val="28"/>
          <w:szCs w:val="28"/>
        </w:rPr>
        <w:t xml:space="preserve"> характеризує регіон як найбільш сприятливий серед областей України щодо розвитку рекреаційної діяльності, особливо зимових форм відпочинку. В області зосереджено біля 300 родовищ мінеральних вод. За фактом їхнє використання не перевищує 10% від наявних можливостей</w:t>
      </w:r>
      <w:r>
        <w:rPr>
          <w:rFonts w:ascii="Times New Roman" w:eastAsia="Calibri" w:hAnsi="Times New Roman"/>
          <w:sz w:val="28"/>
          <w:szCs w:val="28"/>
        </w:rPr>
        <w:t>. Також в регіоні є</w:t>
      </w:r>
      <w:r w:rsidR="00936687" w:rsidRPr="009C011D">
        <w:rPr>
          <w:rFonts w:ascii="Times New Roman" w:eastAsia="Calibri" w:hAnsi="Times New Roman"/>
          <w:sz w:val="28"/>
          <w:szCs w:val="28"/>
        </w:rPr>
        <w:t xml:space="preserve"> багата історико-культурна спадщина</w:t>
      </w:r>
      <w:r>
        <w:rPr>
          <w:rFonts w:ascii="Times New Roman" w:eastAsia="Calibri" w:hAnsi="Times New Roman"/>
          <w:sz w:val="28"/>
          <w:szCs w:val="28"/>
        </w:rPr>
        <w:t xml:space="preserve">. </w:t>
      </w:r>
      <w:r w:rsidR="00936687" w:rsidRPr="009C011D">
        <w:rPr>
          <w:rFonts w:ascii="Times New Roman" w:eastAsia="Calibri" w:hAnsi="Times New Roman"/>
          <w:sz w:val="28"/>
          <w:szCs w:val="28"/>
        </w:rPr>
        <w:t xml:space="preserve"> </w:t>
      </w:r>
      <w:r>
        <w:rPr>
          <w:rFonts w:ascii="Times New Roman" w:eastAsia="Calibri" w:hAnsi="Times New Roman"/>
          <w:sz w:val="28"/>
          <w:szCs w:val="28"/>
        </w:rPr>
        <w:t>Н</w:t>
      </w:r>
      <w:r w:rsidR="00936687" w:rsidRPr="009C011D">
        <w:rPr>
          <w:rFonts w:ascii="Times New Roman" w:eastAsia="Calibri" w:hAnsi="Times New Roman"/>
          <w:sz w:val="28"/>
          <w:szCs w:val="28"/>
        </w:rPr>
        <w:t xml:space="preserve">а території області офіційно налічується близько 4 000 нерухомих об’єктів культурної спадщини (1 490 – археології, 1 443 – архітектури та містобудування, 869 – історії, 142 – монументального мистецтва). </w:t>
      </w:r>
      <w:r>
        <w:rPr>
          <w:rFonts w:ascii="Times New Roman" w:eastAsia="Calibri" w:hAnsi="Times New Roman"/>
          <w:sz w:val="28"/>
          <w:szCs w:val="28"/>
        </w:rPr>
        <w:t>Важливо що с</w:t>
      </w:r>
      <w:r w:rsidR="00936687" w:rsidRPr="009C011D">
        <w:rPr>
          <w:rFonts w:ascii="Times New Roman" w:eastAsia="Calibri" w:hAnsi="Times New Roman"/>
          <w:sz w:val="28"/>
          <w:szCs w:val="28"/>
        </w:rPr>
        <w:t>еред областей України Івано-Франківська область</w:t>
      </w:r>
      <w:r>
        <w:rPr>
          <w:rFonts w:ascii="Times New Roman" w:eastAsia="Calibri" w:hAnsi="Times New Roman"/>
          <w:sz w:val="28"/>
          <w:szCs w:val="28"/>
        </w:rPr>
        <w:t xml:space="preserve"> </w:t>
      </w:r>
      <w:r w:rsidRPr="009C011D">
        <w:rPr>
          <w:rFonts w:ascii="Times New Roman" w:eastAsia="Calibri" w:hAnsi="Times New Roman"/>
          <w:sz w:val="28"/>
          <w:szCs w:val="28"/>
        </w:rPr>
        <w:t>провідне місце за можливостями розвитку гірськолижн</w:t>
      </w:r>
      <w:r>
        <w:rPr>
          <w:rFonts w:ascii="Times New Roman" w:eastAsia="Calibri" w:hAnsi="Times New Roman"/>
          <w:sz w:val="28"/>
          <w:szCs w:val="28"/>
        </w:rPr>
        <w:t>ого</w:t>
      </w:r>
      <w:r w:rsidRPr="009C011D">
        <w:rPr>
          <w:rFonts w:ascii="Times New Roman" w:eastAsia="Calibri" w:hAnsi="Times New Roman"/>
          <w:sz w:val="28"/>
          <w:szCs w:val="28"/>
        </w:rPr>
        <w:t xml:space="preserve"> курорт</w:t>
      </w:r>
      <w:r>
        <w:rPr>
          <w:rFonts w:ascii="Times New Roman" w:eastAsia="Calibri" w:hAnsi="Times New Roman"/>
          <w:sz w:val="28"/>
          <w:szCs w:val="28"/>
        </w:rPr>
        <w:t>ного напрямку.</w:t>
      </w:r>
      <w:r w:rsidR="00936687" w:rsidRPr="009C011D">
        <w:rPr>
          <w:rFonts w:ascii="Times New Roman" w:eastAsia="Calibri" w:hAnsi="Times New Roman"/>
          <w:sz w:val="28"/>
          <w:szCs w:val="28"/>
        </w:rPr>
        <w:t xml:space="preserve"> </w:t>
      </w:r>
      <w:r>
        <w:rPr>
          <w:rFonts w:ascii="Times New Roman" w:eastAsia="Calibri" w:hAnsi="Times New Roman"/>
          <w:sz w:val="28"/>
          <w:szCs w:val="28"/>
        </w:rPr>
        <w:t xml:space="preserve">Зокрема </w:t>
      </w:r>
      <w:proofErr w:type="spellStart"/>
      <w:r>
        <w:rPr>
          <w:rFonts w:ascii="Times New Roman" w:eastAsia="Calibri" w:hAnsi="Times New Roman"/>
          <w:sz w:val="28"/>
          <w:szCs w:val="28"/>
        </w:rPr>
        <w:t>Поляницька</w:t>
      </w:r>
      <w:proofErr w:type="spellEnd"/>
      <w:r>
        <w:rPr>
          <w:rFonts w:ascii="Times New Roman" w:eastAsia="Calibri" w:hAnsi="Times New Roman"/>
          <w:sz w:val="28"/>
          <w:szCs w:val="28"/>
        </w:rPr>
        <w:t xml:space="preserve"> територіальна громада робить найбільший вклад в цій сфері в регіоні</w:t>
      </w:r>
      <w:r w:rsidR="00936687" w:rsidRPr="009C011D">
        <w:rPr>
          <w:rFonts w:ascii="Times New Roman" w:eastAsia="Calibri" w:hAnsi="Times New Roman"/>
          <w:sz w:val="28"/>
          <w:szCs w:val="28"/>
        </w:rPr>
        <w:t xml:space="preserve">. </w:t>
      </w:r>
    </w:p>
    <w:p w14:paraId="3E865EC4" w14:textId="77777777" w:rsidR="006B65BB" w:rsidRDefault="006155B7" w:rsidP="00216474">
      <w:pPr>
        <w:pStyle w:val="Normal1"/>
        <w:autoSpaceDE w:val="0"/>
        <w:autoSpaceDN w:val="0"/>
        <w:adjustRightInd w:val="0"/>
        <w:spacing w:before="0" w:beforeAutospacing="0" w:after="0" w:afterAutospacing="0" w:line="240" w:lineRule="auto"/>
        <w:jc w:val="both"/>
        <w:rPr>
          <w:rFonts w:ascii="Times New Roman" w:eastAsia="Calibri" w:hAnsi="Times New Roman"/>
          <w:sz w:val="28"/>
          <w:szCs w:val="28"/>
        </w:rPr>
      </w:pPr>
      <w:r w:rsidRPr="00D96ED8">
        <w:rPr>
          <w:rFonts w:ascii="Times New Roman" w:eastAsia="Calibri" w:hAnsi="Times New Roman"/>
          <w:sz w:val="28"/>
          <w:szCs w:val="28"/>
        </w:rPr>
        <w:t xml:space="preserve">В цілому це дає </w:t>
      </w:r>
      <w:r w:rsidR="00D96ED8" w:rsidRPr="00D96ED8">
        <w:rPr>
          <w:rFonts w:ascii="Times New Roman" w:eastAsia="Calibri" w:hAnsi="Times New Roman"/>
          <w:sz w:val="28"/>
          <w:szCs w:val="28"/>
        </w:rPr>
        <w:t xml:space="preserve">досить високу </w:t>
      </w:r>
      <w:r w:rsidRPr="00D96ED8">
        <w:rPr>
          <w:rFonts w:ascii="Times New Roman" w:eastAsia="Calibri" w:hAnsi="Times New Roman"/>
          <w:sz w:val="28"/>
          <w:szCs w:val="28"/>
        </w:rPr>
        <w:t xml:space="preserve">концентрацію </w:t>
      </w:r>
      <w:proofErr w:type="spellStart"/>
      <w:r w:rsidRPr="00D96ED8">
        <w:rPr>
          <w:rFonts w:ascii="Times New Roman" w:eastAsia="Calibri" w:hAnsi="Times New Roman"/>
          <w:sz w:val="28"/>
          <w:szCs w:val="28"/>
        </w:rPr>
        <w:t>готельно</w:t>
      </w:r>
      <w:proofErr w:type="spellEnd"/>
      <w:r w:rsidR="00D96ED8" w:rsidRPr="00D96ED8">
        <w:rPr>
          <w:rFonts w:ascii="Times New Roman" w:eastAsia="Calibri" w:hAnsi="Times New Roman"/>
          <w:sz w:val="28"/>
          <w:szCs w:val="28"/>
        </w:rPr>
        <w:t xml:space="preserve"> </w:t>
      </w:r>
      <w:r w:rsidR="000C7FFB" w:rsidRPr="00D96ED8">
        <w:rPr>
          <w:rFonts w:ascii="Times New Roman" w:eastAsia="Calibri" w:hAnsi="Times New Roman"/>
          <w:sz w:val="28"/>
          <w:szCs w:val="28"/>
        </w:rPr>
        <w:t>-</w:t>
      </w:r>
      <w:r w:rsidRPr="00D96ED8">
        <w:rPr>
          <w:rFonts w:ascii="Times New Roman" w:eastAsia="Calibri" w:hAnsi="Times New Roman"/>
          <w:sz w:val="28"/>
          <w:szCs w:val="28"/>
        </w:rPr>
        <w:t xml:space="preserve"> ресторанного </w:t>
      </w:r>
      <w:r w:rsidR="00D96ED8" w:rsidRPr="00D96ED8">
        <w:rPr>
          <w:rFonts w:ascii="Times New Roman" w:eastAsia="Calibri" w:hAnsi="Times New Roman"/>
          <w:sz w:val="28"/>
          <w:szCs w:val="28"/>
        </w:rPr>
        <w:t>господарства</w:t>
      </w:r>
      <w:r w:rsidR="00D96ED8" w:rsidRPr="006C227F">
        <w:rPr>
          <w:rFonts w:ascii="Times New Roman" w:eastAsia="Calibri" w:hAnsi="Times New Roman"/>
          <w:sz w:val="28"/>
          <w:szCs w:val="28"/>
          <w:lang w:val="ru-RU"/>
        </w:rPr>
        <w:t>,</w:t>
      </w:r>
      <w:r w:rsidR="00D96ED8" w:rsidRPr="00D96ED8">
        <w:rPr>
          <w:rFonts w:ascii="Times New Roman" w:eastAsia="Calibri" w:hAnsi="Times New Roman"/>
          <w:sz w:val="28"/>
          <w:szCs w:val="28"/>
        </w:rPr>
        <w:t xml:space="preserve"> що знаходиться </w:t>
      </w:r>
      <w:proofErr w:type="spellStart"/>
      <w:r w:rsidR="00D96ED8" w:rsidRPr="00D96ED8">
        <w:rPr>
          <w:rFonts w:ascii="Times New Roman" w:eastAsia="Calibri" w:hAnsi="Times New Roman"/>
          <w:sz w:val="28"/>
          <w:szCs w:val="28"/>
        </w:rPr>
        <w:t>компактно</w:t>
      </w:r>
      <w:proofErr w:type="spellEnd"/>
      <w:r w:rsidR="00D96ED8" w:rsidRPr="00D96ED8">
        <w:rPr>
          <w:rFonts w:ascii="Times New Roman" w:eastAsia="Calibri" w:hAnsi="Times New Roman"/>
          <w:sz w:val="28"/>
          <w:szCs w:val="28"/>
        </w:rPr>
        <w:t xml:space="preserve"> в </w:t>
      </w:r>
      <w:proofErr w:type="spellStart"/>
      <w:r w:rsidRPr="00D96ED8">
        <w:rPr>
          <w:rFonts w:ascii="Times New Roman" w:eastAsia="Calibri" w:hAnsi="Times New Roman"/>
          <w:sz w:val="28"/>
          <w:szCs w:val="28"/>
        </w:rPr>
        <w:t>Поляницьк</w:t>
      </w:r>
      <w:r w:rsidR="00D96ED8" w:rsidRPr="00D96ED8">
        <w:rPr>
          <w:rFonts w:ascii="Times New Roman" w:eastAsia="Calibri" w:hAnsi="Times New Roman"/>
          <w:sz w:val="28"/>
          <w:szCs w:val="28"/>
        </w:rPr>
        <w:t>ій</w:t>
      </w:r>
      <w:proofErr w:type="spellEnd"/>
      <w:r w:rsidRPr="00D96ED8">
        <w:rPr>
          <w:rFonts w:ascii="Times New Roman" w:eastAsia="Calibri" w:hAnsi="Times New Roman"/>
          <w:sz w:val="28"/>
          <w:szCs w:val="28"/>
        </w:rPr>
        <w:t xml:space="preserve"> ТГ.</w:t>
      </w:r>
      <w:r>
        <w:rPr>
          <w:rFonts w:ascii="Times New Roman" w:eastAsia="Calibri" w:hAnsi="Times New Roman"/>
          <w:sz w:val="28"/>
          <w:szCs w:val="28"/>
        </w:rPr>
        <w:t xml:space="preserve"> </w:t>
      </w:r>
      <w:r w:rsidR="006B65BB">
        <w:rPr>
          <w:rFonts w:ascii="Times New Roman" w:eastAsia="Calibri" w:hAnsi="Times New Roman"/>
          <w:sz w:val="28"/>
          <w:szCs w:val="28"/>
        </w:rPr>
        <w:t xml:space="preserve"> </w:t>
      </w:r>
    </w:p>
    <w:p w14:paraId="7409B767" w14:textId="3090CFF3" w:rsidR="006B65BB" w:rsidRPr="006B65BB" w:rsidRDefault="00D96ED8" w:rsidP="00216474">
      <w:pPr>
        <w:pStyle w:val="Normal1"/>
        <w:autoSpaceDE w:val="0"/>
        <w:autoSpaceDN w:val="0"/>
        <w:adjustRightInd w:val="0"/>
        <w:spacing w:before="0" w:beforeAutospacing="0" w:after="0" w:afterAutospacing="0" w:line="240" w:lineRule="auto"/>
        <w:jc w:val="both"/>
        <w:rPr>
          <w:rFonts w:ascii="Times New Roman" w:eastAsia="Calibri" w:hAnsi="Times New Roman"/>
          <w:sz w:val="28"/>
          <w:szCs w:val="28"/>
        </w:rPr>
      </w:pPr>
      <w:r w:rsidRPr="006B65BB">
        <w:rPr>
          <w:rFonts w:ascii="Times New Roman" w:eastAsia="Calibri" w:hAnsi="Times New Roman"/>
          <w:sz w:val="28"/>
          <w:szCs w:val="28"/>
        </w:rPr>
        <w:t>За даними департаменту</w:t>
      </w:r>
      <w:r w:rsidR="006B65BB" w:rsidRPr="006B65BB">
        <w:rPr>
          <w:rFonts w:ascii="Times New Roman" w:eastAsia="Calibri" w:hAnsi="Times New Roman"/>
          <w:sz w:val="28"/>
          <w:szCs w:val="28"/>
        </w:rPr>
        <w:t xml:space="preserve"> міжнародного співробітництва та євроінтеграції громад</w:t>
      </w:r>
      <w:r w:rsidRPr="006B65BB">
        <w:rPr>
          <w:rFonts w:ascii="Times New Roman" w:eastAsia="Calibri" w:hAnsi="Times New Roman"/>
          <w:sz w:val="28"/>
          <w:szCs w:val="28"/>
        </w:rPr>
        <w:t xml:space="preserve"> </w:t>
      </w:r>
      <w:r w:rsidR="006B65BB" w:rsidRPr="006B65BB">
        <w:rPr>
          <w:rFonts w:ascii="Times New Roman" w:hAnsi="Times New Roman"/>
          <w:sz w:val="28"/>
          <w:szCs w:val="28"/>
        </w:rPr>
        <w:t xml:space="preserve">кількість відвідувачів Прикарпаття у 2022 р. за експертними оцінками становить понад 2 млн осіб. Податкові надходження до зведеного бюджету суб'єктів господарювання сфери туризму Івано-Франківської області за 2022 р. склали 160,4 млн грн, що на 20,5% більше, ніж у 2021 р. Туристичний збір за 2022 р. становить 17,96 млн грн, що на 73,35% більше, ніж у 2021 р. Туристичний збір Івано-Франківської області за 8 місяців 2023 р. становить 12,9 млн грн. Це на 3% менше минулорічного показника. </w:t>
      </w:r>
    </w:p>
    <w:p w14:paraId="7E891DAD" w14:textId="77777777" w:rsidR="006B65BB" w:rsidRPr="006B65BB" w:rsidRDefault="006B65BB" w:rsidP="00216474">
      <w:pPr>
        <w:pStyle w:val="Normal1"/>
        <w:autoSpaceDE w:val="0"/>
        <w:autoSpaceDN w:val="0"/>
        <w:adjustRightInd w:val="0"/>
        <w:spacing w:before="0" w:beforeAutospacing="0" w:after="0" w:afterAutospacing="0" w:line="240" w:lineRule="auto"/>
        <w:jc w:val="both"/>
        <w:rPr>
          <w:rFonts w:ascii="Times New Roman" w:hAnsi="Times New Roman"/>
          <w:sz w:val="28"/>
          <w:szCs w:val="28"/>
        </w:rPr>
      </w:pPr>
      <w:r w:rsidRPr="006B65BB">
        <w:rPr>
          <w:rFonts w:ascii="Times New Roman" w:hAnsi="Times New Roman"/>
          <w:sz w:val="28"/>
          <w:szCs w:val="28"/>
        </w:rPr>
        <w:t xml:space="preserve">Найбільші надходження мають такі громади: </w:t>
      </w:r>
    </w:p>
    <w:p w14:paraId="767A4227" w14:textId="40A30D7C" w:rsidR="006B65BB" w:rsidRPr="006B65BB" w:rsidRDefault="006B65BB" w:rsidP="006B65BB">
      <w:pPr>
        <w:pStyle w:val="Normal1"/>
        <w:numPr>
          <w:ilvl w:val="0"/>
          <w:numId w:val="47"/>
        </w:numPr>
        <w:autoSpaceDE w:val="0"/>
        <w:autoSpaceDN w:val="0"/>
        <w:adjustRightInd w:val="0"/>
        <w:spacing w:before="0" w:beforeAutospacing="0" w:after="0" w:afterAutospacing="0" w:line="240" w:lineRule="auto"/>
        <w:jc w:val="both"/>
        <w:rPr>
          <w:rFonts w:ascii="Times New Roman" w:hAnsi="Times New Roman"/>
          <w:sz w:val="28"/>
          <w:szCs w:val="28"/>
        </w:rPr>
      </w:pPr>
      <w:proofErr w:type="spellStart"/>
      <w:r w:rsidRPr="006B65BB">
        <w:rPr>
          <w:rFonts w:ascii="Times New Roman" w:hAnsi="Times New Roman"/>
          <w:sz w:val="28"/>
          <w:szCs w:val="28"/>
        </w:rPr>
        <w:t>Поляницька</w:t>
      </w:r>
      <w:proofErr w:type="spellEnd"/>
      <w:r w:rsidRPr="006B65BB">
        <w:rPr>
          <w:rFonts w:ascii="Times New Roman" w:hAnsi="Times New Roman"/>
          <w:sz w:val="28"/>
          <w:szCs w:val="28"/>
        </w:rPr>
        <w:t xml:space="preserve"> - 7 205,18 тис. грн </w:t>
      </w:r>
    </w:p>
    <w:p w14:paraId="43E95630" w14:textId="62E83E67" w:rsidR="006B65BB" w:rsidRPr="006B65BB" w:rsidRDefault="006B65BB" w:rsidP="006B65BB">
      <w:pPr>
        <w:pStyle w:val="Normal1"/>
        <w:numPr>
          <w:ilvl w:val="0"/>
          <w:numId w:val="47"/>
        </w:numPr>
        <w:autoSpaceDE w:val="0"/>
        <w:autoSpaceDN w:val="0"/>
        <w:adjustRightInd w:val="0"/>
        <w:spacing w:before="0" w:beforeAutospacing="0" w:after="0" w:afterAutospacing="0" w:line="240" w:lineRule="auto"/>
        <w:jc w:val="both"/>
        <w:rPr>
          <w:rFonts w:ascii="Times New Roman" w:hAnsi="Times New Roman"/>
          <w:sz w:val="28"/>
          <w:szCs w:val="28"/>
        </w:rPr>
      </w:pPr>
      <w:proofErr w:type="spellStart"/>
      <w:r w:rsidRPr="006B65BB">
        <w:rPr>
          <w:rFonts w:ascii="Times New Roman" w:hAnsi="Times New Roman"/>
          <w:sz w:val="28"/>
          <w:szCs w:val="28"/>
        </w:rPr>
        <w:t>Яремчанська</w:t>
      </w:r>
      <w:proofErr w:type="spellEnd"/>
      <w:r w:rsidRPr="006B65BB">
        <w:rPr>
          <w:rFonts w:ascii="Times New Roman" w:hAnsi="Times New Roman"/>
          <w:sz w:val="28"/>
          <w:szCs w:val="28"/>
        </w:rPr>
        <w:t xml:space="preserve"> - 2 384,35 тис. грн </w:t>
      </w:r>
    </w:p>
    <w:p w14:paraId="2E4BFC98" w14:textId="44D7D323" w:rsidR="006B65BB" w:rsidRPr="006B65BB" w:rsidRDefault="006B65BB" w:rsidP="006B65BB">
      <w:pPr>
        <w:pStyle w:val="Normal1"/>
        <w:numPr>
          <w:ilvl w:val="0"/>
          <w:numId w:val="47"/>
        </w:numPr>
        <w:autoSpaceDE w:val="0"/>
        <w:autoSpaceDN w:val="0"/>
        <w:adjustRightInd w:val="0"/>
        <w:spacing w:before="0" w:beforeAutospacing="0" w:after="0" w:afterAutospacing="0" w:line="240" w:lineRule="auto"/>
        <w:jc w:val="both"/>
        <w:rPr>
          <w:rFonts w:ascii="Times New Roman" w:hAnsi="Times New Roman"/>
          <w:sz w:val="28"/>
          <w:szCs w:val="28"/>
        </w:rPr>
      </w:pPr>
      <w:r w:rsidRPr="006B65BB">
        <w:rPr>
          <w:rFonts w:ascii="Times New Roman" w:hAnsi="Times New Roman"/>
          <w:sz w:val="28"/>
          <w:szCs w:val="28"/>
        </w:rPr>
        <w:t xml:space="preserve">Івано-Франківська - 1 451,42 тис. грн 4. </w:t>
      </w:r>
    </w:p>
    <w:p w14:paraId="194BC645" w14:textId="77777777" w:rsidR="006B65BB" w:rsidRPr="006B65BB" w:rsidRDefault="006B65BB" w:rsidP="006B65BB">
      <w:pPr>
        <w:pStyle w:val="Normal1"/>
        <w:numPr>
          <w:ilvl w:val="0"/>
          <w:numId w:val="47"/>
        </w:numPr>
        <w:autoSpaceDE w:val="0"/>
        <w:autoSpaceDN w:val="0"/>
        <w:adjustRightInd w:val="0"/>
        <w:spacing w:before="0" w:beforeAutospacing="0" w:after="0" w:afterAutospacing="0" w:line="240" w:lineRule="auto"/>
        <w:jc w:val="both"/>
        <w:rPr>
          <w:rFonts w:ascii="Times New Roman" w:hAnsi="Times New Roman"/>
          <w:sz w:val="28"/>
          <w:szCs w:val="28"/>
        </w:rPr>
      </w:pPr>
      <w:proofErr w:type="spellStart"/>
      <w:r w:rsidRPr="006B65BB">
        <w:rPr>
          <w:rFonts w:ascii="Times New Roman" w:hAnsi="Times New Roman"/>
          <w:sz w:val="28"/>
          <w:szCs w:val="28"/>
        </w:rPr>
        <w:t>Ворохтянська</w:t>
      </w:r>
      <w:proofErr w:type="spellEnd"/>
      <w:r w:rsidRPr="006B65BB">
        <w:rPr>
          <w:rFonts w:ascii="Times New Roman" w:hAnsi="Times New Roman"/>
          <w:sz w:val="28"/>
          <w:szCs w:val="28"/>
        </w:rPr>
        <w:t xml:space="preserve"> - 764,35 тис. грн</w:t>
      </w:r>
    </w:p>
    <w:p w14:paraId="3B3E00AE" w14:textId="10FB2EFC" w:rsidR="006B65BB" w:rsidRPr="006B65BB" w:rsidRDefault="006B65BB" w:rsidP="006B65BB">
      <w:pPr>
        <w:pStyle w:val="Normal1"/>
        <w:numPr>
          <w:ilvl w:val="0"/>
          <w:numId w:val="47"/>
        </w:numPr>
        <w:autoSpaceDE w:val="0"/>
        <w:autoSpaceDN w:val="0"/>
        <w:adjustRightInd w:val="0"/>
        <w:spacing w:before="0" w:beforeAutospacing="0" w:after="0" w:afterAutospacing="0" w:line="240" w:lineRule="auto"/>
        <w:jc w:val="both"/>
        <w:rPr>
          <w:rFonts w:ascii="Times New Roman" w:hAnsi="Times New Roman"/>
          <w:sz w:val="28"/>
          <w:szCs w:val="28"/>
        </w:rPr>
      </w:pPr>
      <w:r w:rsidRPr="006B65BB">
        <w:rPr>
          <w:rFonts w:ascii="Times New Roman" w:hAnsi="Times New Roman"/>
          <w:sz w:val="28"/>
          <w:szCs w:val="28"/>
        </w:rPr>
        <w:t xml:space="preserve">Верховинська - 168,68 тис. гривень. </w:t>
      </w:r>
    </w:p>
    <w:p w14:paraId="2B1E1D77" w14:textId="6036EA20" w:rsidR="000A4ACB" w:rsidRPr="000A4ACB" w:rsidRDefault="006B65BB" w:rsidP="006B65BB">
      <w:pPr>
        <w:pStyle w:val="Normal1"/>
        <w:autoSpaceDE w:val="0"/>
        <w:autoSpaceDN w:val="0"/>
        <w:adjustRightInd w:val="0"/>
        <w:spacing w:before="0" w:beforeAutospacing="0" w:after="0" w:afterAutospacing="0" w:line="240" w:lineRule="auto"/>
        <w:jc w:val="both"/>
        <w:rPr>
          <w:rFonts w:ascii="Times New Roman" w:hAnsi="Times New Roman"/>
          <w:sz w:val="28"/>
          <w:szCs w:val="28"/>
        </w:rPr>
      </w:pPr>
      <w:r w:rsidRPr="006B65BB">
        <w:rPr>
          <w:rFonts w:ascii="Times New Roman" w:hAnsi="Times New Roman"/>
          <w:sz w:val="28"/>
          <w:szCs w:val="28"/>
        </w:rPr>
        <w:t xml:space="preserve">У 2022 р. департаментом проведено моніторинг ємності закладів тимчасового розміщення (з місткістю від 10 місць) за даними відкритих джерел у </w:t>
      </w:r>
      <w:proofErr w:type="spellStart"/>
      <w:r w:rsidRPr="006B65BB">
        <w:rPr>
          <w:rFonts w:ascii="Times New Roman" w:hAnsi="Times New Roman"/>
          <w:sz w:val="28"/>
          <w:szCs w:val="28"/>
        </w:rPr>
        <w:t>Поляницькій</w:t>
      </w:r>
      <w:proofErr w:type="spellEnd"/>
      <w:r w:rsidRPr="006B65BB">
        <w:rPr>
          <w:rFonts w:ascii="Times New Roman" w:hAnsi="Times New Roman"/>
          <w:sz w:val="28"/>
          <w:szCs w:val="28"/>
        </w:rPr>
        <w:t xml:space="preserve"> </w:t>
      </w:r>
      <w:r w:rsidRPr="006B65BB">
        <w:rPr>
          <w:rFonts w:ascii="Times New Roman" w:hAnsi="Times New Roman"/>
          <w:sz w:val="28"/>
          <w:szCs w:val="28"/>
        </w:rPr>
        <w:lastRenderedPageBreak/>
        <w:t>територіальній громаді налічується 425 закладів розміщення на 16 485 ліжко місць</w:t>
      </w:r>
      <w:r w:rsidR="000A4ACB">
        <w:rPr>
          <w:rFonts w:ascii="Times New Roman" w:hAnsi="Times New Roman"/>
          <w:sz w:val="28"/>
          <w:szCs w:val="28"/>
        </w:rPr>
        <w:t xml:space="preserve">. В той же час існує потенціал розвитку туризму в с. Бистриця та с. </w:t>
      </w:r>
      <w:proofErr w:type="spellStart"/>
      <w:r w:rsidR="000A4ACB">
        <w:rPr>
          <w:rFonts w:ascii="Times New Roman" w:hAnsi="Times New Roman"/>
          <w:sz w:val="28"/>
          <w:szCs w:val="28"/>
        </w:rPr>
        <w:t>Вороненка</w:t>
      </w:r>
      <w:proofErr w:type="spellEnd"/>
      <w:r w:rsidR="000A4ACB">
        <w:rPr>
          <w:rFonts w:ascii="Times New Roman" w:hAnsi="Times New Roman"/>
          <w:sz w:val="28"/>
          <w:szCs w:val="28"/>
        </w:rPr>
        <w:t>, збільшення готельних номерних фондів та відпочиваючих.</w:t>
      </w:r>
    </w:p>
    <w:p w14:paraId="5DD0FB4C" w14:textId="77777777" w:rsidR="007A3C00" w:rsidRDefault="007A3C00" w:rsidP="007A3C00">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5E311E01" w14:textId="70672ADD" w:rsidR="007A3C00" w:rsidRPr="002947B1" w:rsidRDefault="007A3C00" w:rsidP="007A3C00">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sidRPr="007A3C00">
        <w:rPr>
          <w:rFonts w:ascii="Times New Roman" w:eastAsia="Times New Roman" w:hAnsi="Times New Roman" w:cs="Times New Roman"/>
          <w:b/>
          <w:bCs/>
          <w:color w:val="000000" w:themeColor="text1"/>
          <w:sz w:val="28"/>
          <w:szCs w:val="28"/>
        </w:rPr>
        <w:t>3.</w:t>
      </w:r>
      <w:r w:rsidR="004A5FE9">
        <w:rPr>
          <w:rFonts w:ascii="Times New Roman" w:eastAsia="Times New Roman" w:hAnsi="Times New Roman" w:cs="Times New Roman"/>
          <w:b/>
          <w:bCs/>
          <w:color w:val="000000" w:themeColor="text1"/>
          <w:sz w:val="28"/>
          <w:szCs w:val="28"/>
        </w:rPr>
        <w:t>8</w:t>
      </w:r>
      <w:r w:rsidRPr="007A3C00">
        <w:rPr>
          <w:rFonts w:ascii="Times New Roman" w:eastAsia="Times New Roman" w:hAnsi="Times New Roman" w:cs="Times New Roman"/>
          <w:b/>
          <w:bCs/>
          <w:color w:val="000000" w:themeColor="text1"/>
          <w:sz w:val="28"/>
          <w:szCs w:val="28"/>
        </w:rPr>
        <w:t xml:space="preserve"> </w:t>
      </w:r>
      <w:r w:rsidR="002947B1">
        <w:rPr>
          <w:rFonts w:ascii="Times New Roman" w:eastAsia="Times New Roman" w:hAnsi="Times New Roman" w:cs="Times New Roman"/>
          <w:b/>
          <w:bCs/>
          <w:color w:val="000000" w:themeColor="text1"/>
          <w:sz w:val="28"/>
          <w:szCs w:val="28"/>
        </w:rPr>
        <w:t>Буковель</w:t>
      </w:r>
    </w:p>
    <w:p w14:paraId="453B73FB" w14:textId="14DD4405" w:rsidR="007A3C00" w:rsidRPr="00B560A2" w:rsidRDefault="007A3C00" w:rsidP="007A3C00">
      <w:pPr>
        <w:shd w:val="clear" w:color="auto" w:fill="FFFFFF"/>
        <w:spacing w:after="0" w:line="240" w:lineRule="auto"/>
        <w:jc w:val="both"/>
        <w:rPr>
          <w:rFonts w:ascii="Times New Roman" w:eastAsia="Times New Roman" w:hAnsi="Times New Roman" w:cs="Times New Roman"/>
          <w:b/>
          <w:bCs/>
          <w:sz w:val="28"/>
          <w:szCs w:val="28"/>
        </w:rPr>
      </w:pPr>
    </w:p>
    <w:p w14:paraId="696BA5B1" w14:textId="4339B85C" w:rsidR="007A3C00" w:rsidRPr="007A3C00" w:rsidRDefault="007A3C00" w:rsidP="00415DC4">
      <w:pPr>
        <w:shd w:val="clear" w:color="auto" w:fill="FFFFFF"/>
        <w:spacing w:after="0" w:line="240" w:lineRule="auto"/>
        <w:ind w:firstLine="709"/>
        <w:jc w:val="both"/>
        <w:rPr>
          <w:rFonts w:ascii="Times New Roman" w:hAnsi="Times New Roman" w:cs="Times New Roman"/>
          <w:sz w:val="28"/>
          <w:szCs w:val="28"/>
          <w:shd w:val="clear" w:color="auto" w:fill="FFFFFF"/>
        </w:rPr>
      </w:pPr>
      <w:proofErr w:type="spellStart"/>
      <w:r w:rsidRPr="0070045D">
        <w:rPr>
          <w:rFonts w:ascii="Times New Roman" w:hAnsi="Times New Roman" w:cs="Times New Roman"/>
          <w:sz w:val="28"/>
          <w:szCs w:val="28"/>
          <w:shd w:val="clear" w:color="auto" w:fill="FFFFFF"/>
        </w:rPr>
        <w:t>Букове́ль</w:t>
      </w:r>
      <w:proofErr w:type="spellEnd"/>
      <w:r w:rsidRPr="0070045D">
        <w:rPr>
          <w:rFonts w:ascii="Times New Roman" w:hAnsi="Times New Roman" w:cs="Times New Roman"/>
          <w:sz w:val="28"/>
          <w:szCs w:val="28"/>
          <w:shd w:val="clear" w:color="auto" w:fill="FFFFFF"/>
        </w:rPr>
        <w:t xml:space="preserve"> (</w:t>
      </w:r>
      <w:proofErr w:type="spellStart"/>
      <w:r w:rsidRPr="0070045D">
        <w:rPr>
          <w:rFonts w:ascii="Times New Roman" w:hAnsi="Times New Roman" w:cs="Times New Roman"/>
          <w:sz w:val="28"/>
          <w:szCs w:val="28"/>
          <w:shd w:val="clear" w:color="auto" w:fill="FFFFFF"/>
        </w:rPr>
        <w:t>Bukovel</w:t>
      </w:r>
      <w:proofErr w:type="spellEnd"/>
      <w:r w:rsidRPr="0070045D">
        <w:rPr>
          <w:rFonts w:ascii="Times New Roman" w:hAnsi="Times New Roman" w:cs="Times New Roman"/>
          <w:sz w:val="28"/>
          <w:szCs w:val="28"/>
          <w:shd w:val="clear" w:color="auto" w:fill="FFFFFF"/>
        </w:rPr>
        <w:t>)</w:t>
      </w:r>
      <w:r w:rsidR="00660D20">
        <w:rPr>
          <w:rFonts w:ascii="Times New Roman" w:hAnsi="Times New Roman" w:cs="Times New Roman"/>
          <w:sz w:val="28"/>
          <w:szCs w:val="28"/>
          <w:shd w:val="clear" w:color="auto" w:fill="FFFFFF"/>
        </w:rPr>
        <w:t xml:space="preserve"> - </w:t>
      </w:r>
      <w:r w:rsidRPr="007A3C00">
        <w:rPr>
          <w:rFonts w:ascii="Times New Roman" w:hAnsi="Times New Roman" w:cs="Times New Roman"/>
          <w:sz w:val="28"/>
          <w:szCs w:val="28"/>
          <w:shd w:val="clear" w:color="auto" w:fill="FFFFFF"/>
        </w:rPr>
        <w:t>всесезонний курорт, один з найбільших </w:t>
      </w:r>
      <w:hyperlink r:id="rId22" w:tooltip="Гірськолижний курорт" w:history="1">
        <w:r w:rsidRPr="007A3C00">
          <w:rPr>
            <w:rStyle w:val="af0"/>
            <w:rFonts w:ascii="Times New Roman" w:hAnsi="Times New Roman" w:cs="Times New Roman"/>
            <w:color w:val="auto"/>
            <w:sz w:val="28"/>
            <w:szCs w:val="28"/>
            <w:u w:val="none"/>
            <w:shd w:val="clear" w:color="auto" w:fill="FFFFFF"/>
          </w:rPr>
          <w:t>гірськолижних курортів</w:t>
        </w:r>
      </w:hyperlink>
      <w:r w:rsidRPr="007A3C00">
        <w:rPr>
          <w:rFonts w:ascii="Times New Roman" w:hAnsi="Times New Roman" w:cs="Times New Roman"/>
          <w:sz w:val="28"/>
          <w:szCs w:val="28"/>
          <w:shd w:val="clear" w:color="auto" w:fill="FFFFFF"/>
        </w:rPr>
        <w:t xml:space="preserve"> східної Європи. Назва курорту походить від назви гори Буковель, у підніжжі якої побудовано </w:t>
      </w:r>
      <w:proofErr w:type="spellStart"/>
      <w:r w:rsidRPr="007A3C00">
        <w:rPr>
          <w:rFonts w:ascii="Times New Roman" w:hAnsi="Times New Roman" w:cs="Times New Roman"/>
          <w:sz w:val="28"/>
          <w:szCs w:val="28"/>
          <w:shd w:val="clear" w:color="auto" w:fill="FFFFFF"/>
        </w:rPr>
        <w:t>Bukovel</w:t>
      </w:r>
      <w:proofErr w:type="spellEnd"/>
      <w:r w:rsidRPr="007A3C00">
        <w:rPr>
          <w:rFonts w:ascii="Times New Roman" w:hAnsi="Times New Roman" w:cs="Times New Roman"/>
          <w:sz w:val="28"/>
          <w:szCs w:val="28"/>
          <w:shd w:val="clear" w:color="auto" w:fill="FFFFFF"/>
        </w:rPr>
        <w:t xml:space="preserve">. Курорт розташований в </w:t>
      </w:r>
      <w:r w:rsidR="003572BC">
        <w:rPr>
          <w:rFonts w:ascii="Times New Roman" w:hAnsi="Times New Roman" w:cs="Times New Roman"/>
          <w:sz w:val="28"/>
          <w:szCs w:val="28"/>
          <w:shd w:val="clear" w:color="auto" w:fill="FFFFFF"/>
        </w:rPr>
        <w:t xml:space="preserve">громаді </w:t>
      </w:r>
      <w:r w:rsidRPr="007A3C00">
        <w:rPr>
          <w:rFonts w:ascii="Times New Roman" w:hAnsi="Times New Roman" w:cs="Times New Roman"/>
          <w:sz w:val="28"/>
          <w:szCs w:val="28"/>
          <w:shd w:val="clear" w:color="auto" w:fill="FFFFFF"/>
        </w:rPr>
        <w:t>біля підніжжя гори Буковель на висоті 920 метрів над рівнем моря. Найвища точка курорту — </w:t>
      </w:r>
      <w:hyperlink r:id="rId23" w:tooltip="Довга (гора)" w:history="1">
        <w:r w:rsidRPr="007A3C00">
          <w:rPr>
            <w:rStyle w:val="af0"/>
            <w:rFonts w:ascii="Times New Roman" w:hAnsi="Times New Roman" w:cs="Times New Roman"/>
            <w:color w:val="auto"/>
            <w:sz w:val="28"/>
            <w:szCs w:val="28"/>
            <w:u w:val="none"/>
            <w:shd w:val="clear" w:color="auto" w:fill="FFFFFF"/>
          </w:rPr>
          <w:t>г. Довга</w:t>
        </w:r>
      </w:hyperlink>
      <w:r w:rsidRPr="007A3C00">
        <w:rPr>
          <w:rFonts w:ascii="Times New Roman" w:hAnsi="Times New Roman" w:cs="Times New Roman"/>
          <w:sz w:val="28"/>
          <w:szCs w:val="28"/>
          <w:shd w:val="clear" w:color="auto" w:fill="FFFFFF"/>
        </w:rPr>
        <w:t> — 1372 м. Зимовий сезон може тривати з грудня до квітня.</w:t>
      </w:r>
    </w:p>
    <w:p w14:paraId="2BF8DA70"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 xml:space="preserve">Буковель розташований на п'яти горах: Буковель (1127 м), </w:t>
      </w:r>
      <w:proofErr w:type="spellStart"/>
      <w:r w:rsidRPr="007A3C00">
        <w:rPr>
          <w:sz w:val="28"/>
          <w:szCs w:val="28"/>
        </w:rPr>
        <w:t>Бульчиньоха</w:t>
      </w:r>
      <w:proofErr w:type="spellEnd"/>
      <w:r w:rsidRPr="007A3C00">
        <w:rPr>
          <w:sz w:val="28"/>
          <w:szCs w:val="28"/>
        </w:rPr>
        <w:t xml:space="preserve"> (1455 м, Буковель освоїв висоту 1150 м), </w:t>
      </w:r>
      <w:hyperlink r:id="rId24" w:tooltip="Довга (гора)" w:history="1">
        <w:r w:rsidRPr="007A3C00">
          <w:rPr>
            <w:rStyle w:val="af0"/>
            <w:color w:val="auto"/>
            <w:sz w:val="28"/>
            <w:szCs w:val="28"/>
            <w:u w:val="none"/>
          </w:rPr>
          <w:t>Довга</w:t>
        </w:r>
      </w:hyperlink>
      <w:r w:rsidRPr="007A3C00">
        <w:rPr>
          <w:sz w:val="28"/>
          <w:szCs w:val="28"/>
        </w:rPr>
        <w:t> (1373 м), </w:t>
      </w:r>
      <w:hyperlink r:id="rId25" w:tooltip="Бабин Погар" w:history="1">
        <w:r w:rsidRPr="007A3C00">
          <w:rPr>
            <w:rStyle w:val="af0"/>
            <w:color w:val="auto"/>
            <w:sz w:val="28"/>
            <w:szCs w:val="28"/>
            <w:u w:val="none"/>
          </w:rPr>
          <w:t>Бабин Погар</w:t>
        </w:r>
      </w:hyperlink>
      <w:r w:rsidRPr="007A3C00">
        <w:rPr>
          <w:sz w:val="28"/>
          <w:szCs w:val="28"/>
        </w:rPr>
        <w:t> (1 180 м), </w:t>
      </w:r>
      <w:hyperlink r:id="rId26" w:tooltip="Чорна Клева" w:history="1">
        <w:r w:rsidRPr="007A3C00">
          <w:rPr>
            <w:rStyle w:val="af0"/>
            <w:color w:val="auto"/>
            <w:sz w:val="28"/>
            <w:szCs w:val="28"/>
            <w:u w:val="none"/>
          </w:rPr>
          <w:t xml:space="preserve">Чорна </w:t>
        </w:r>
        <w:proofErr w:type="spellStart"/>
        <w:r w:rsidRPr="007A3C00">
          <w:rPr>
            <w:rStyle w:val="af0"/>
            <w:color w:val="auto"/>
            <w:sz w:val="28"/>
            <w:szCs w:val="28"/>
            <w:u w:val="none"/>
          </w:rPr>
          <w:t>Клева</w:t>
        </w:r>
        <w:proofErr w:type="spellEnd"/>
      </w:hyperlink>
      <w:r w:rsidRPr="007A3C00">
        <w:rPr>
          <w:sz w:val="28"/>
          <w:szCs w:val="28"/>
        </w:rPr>
        <w:t> (1 241 м).</w:t>
      </w:r>
    </w:p>
    <w:p w14:paraId="04E0B8E2"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proofErr w:type="spellStart"/>
      <w:r w:rsidRPr="007A3C00">
        <w:rPr>
          <w:sz w:val="28"/>
          <w:szCs w:val="28"/>
        </w:rPr>
        <w:t>Bukovel</w:t>
      </w:r>
      <w:proofErr w:type="spellEnd"/>
      <w:r w:rsidRPr="007A3C00">
        <w:rPr>
          <w:sz w:val="28"/>
          <w:szCs w:val="28"/>
        </w:rPr>
        <w:t xml:space="preserve"> розташований на території басейну р. </w:t>
      </w:r>
      <w:proofErr w:type="spellStart"/>
      <w:r>
        <w:fldChar w:fldCharType="begin"/>
      </w:r>
      <w:r>
        <w:instrText>HYPERLINK "https://uk.wikipedia.org/wiki/%D0%9F%D1%80%D1%83%D1%82%D0%B5%D1%86%D1%8C_%D0%AF%D0%B1%D0%BB%D1%83%D0%BD%D0%B8%D1%86%D1%8C%D0%BA%D0%B8%D0%B9" \o "Прутець Яблуницький"</w:instrText>
      </w:r>
      <w:r>
        <w:fldChar w:fldCharType="separate"/>
      </w:r>
      <w:r w:rsidRPr="007A3C00">
        <w:rPr>
          <w:rStyle w:val="af0"/>
          <w:color w:val="auto"/>
          <w:sz w:val="28"/>
          <w:szCs w:val="28"/>
          <w:u w:val="none"/>
        </w:rPr>
        <w:t>Прутець</w:t>
      </w:r>
      <w:proofErr w:type="spellEnd"/>
      <w:r w:rsidRPr="007A3C00">
        <w:rPr>
          <w:rStyle w:val="af0"/>
          <w:color w:val="auto"/>
          <w:sz w:val="28"/>
          <w:szCs w:val="28"/>
          <w:u w:val="none"/>
        </w:rPr>
        <w:t xml:space="preserve"> </w:t>
      </w:r>
      <w:proofErr w:type="spellStart"/>
      <w:r w:rsidRPr="007A3C00">
        <w:rPr>
          <w:rStyle w:val="af0"/>
          <w:color w:val="auto"/>
          <w:sz w:val="28"/>
          <w:szCs w:val="28"/>
          <w:u w:val="none"/>
        </w:rPr>
        <w:t>Яблуницький</w:t>
      </w:r>
      <w:proofErr w:type="spellEnd"/>
      <w:r>
        <w:rPr>
          <w:rStyle w:val="af0"/>
          <w:color w:val="auto"/>
          <w:sz w:val="28"/>
          <w:szCs w:val="28"/>
          <w:u w:val="none"/>
        </w:rPr>
        <w:fldChar w:fldCharType="end"/>
      </w:r>
      <w:r w:rsidRPr="007A3C00">
        <w:rPr>
          <w:sz w:val="28"/>
          <w:szCs w:val="28"/>
        </w:rPr>
        <w:t>, лівої притоки р. </w:t>
      </w:r>
      <w:r>
        <w:fldChar w:fldCharType="begin"/>
      </w:r>
      <w:r>
        <w:instrText>HYPERLINK "https://uk.wikipedia.org/wiki/%D0%9F%D1%80%D1%83%D1%82" \o "Прут"</w:instrText>
      </w:r>
      <w:r>
        <w:fldChar w:fldCharType="separate"/>
      </w:r>
      <w:r w:rsidRPr="007A3C00">
        <w:rPr>
          <w:rStyle w:val="af0"/>
          <w:color w:val="auto"/>
          <w:sz w:val="28"/>
          <w:szCs w:val="28"/>
          <w:u w:val="none"/>
        </w:rPr>
        <w:t>Прут</w:t>
      </w:r>
      <w:r>
        <w:rPr>
          <w:rStyle w:val="af0"/>
          <w:color w:val="auto"/>
          <w:sz w:val="28"/>
          <w:szCs w:val="28"/>
          <w:u w:val="none"/>
        </w:rPr>
        <w:fldChar w:fldCharType="end"/>
      </w:r>
      <w:r w:rsidRPr="007A3C00">
        <w:rPr>
          <w:sz w:val="28"/>
          <w:szCs w:val="28"/>
        </w:rPr>
        <w:t> (басейн </w:t>
      </w:r>
      <w:hyperlink r:id="rId27" w:tooltip="Дунай" w:history="1">
        <w:r w:rsidRPr="007A3C00">
          <w:rPr>
            <w:rStyle w:val="af0"/>
            <w:color w:val="auto"/>
            <w:sz w:val="28"/>
            <w:szCs w:val="28"/>
            <w:u w:val="none"/>
          </w:rPr>
          <w:t>Дунаю</w:t>
        </w:r>
      </w:hyperlink>
      <w:r w:rsidRPr="007A3C00">
        <w:rPr>
          <w:sz w:val="28"/>
          <w:szCs w:val="28"/>
        </w:rPr>
        <w:t>). На р. Гнилиця (лівій притоці р. </w:t>
      </w:r>
      <w:proofErr w:type="spellStart"/>
      <w:r>
        <w:fldChar w:fldCharType="begin"/>
      </w:r>
      <w:r>
        <w:instrText>HYPERLINK "https://uk.wikipedia.org/wiki/%D0%9F%D1%80%D1%83%D1%82%D0%B5%D1%86%D1%8C_%D0%AF%D0%B1%D0%BB%D1%83%D0%BD%D0%B8%D1%86%D1%8C%D0%BA%D0%B8%D0%B9" \o "Прутець Яблуницький"</w:instrText>
      </w:r>
      <w:r>
        <w:fldChar w:fldCharType="separate"/>
      </w:r>
      <w:r w:rsidRPr="007A3C00">
        <w:rPr>
          <w:rStyle w:val="af0"/>
          <w:color w:val="auto"/>
          <w:sz w:val="28"/>
          <w:szCs w:val="28"/>
          <w:u w:val="none"/>
        </w:rPr>
        <w:t>Прутець</w:t>
      </w:r>
      <w:proofErr w:type="spellEnd"/>
      <w:r w:rsidRPr="007A3C00">
        <w:rPr>
          <w:rStyle w:val="af0"/>
          <w:color w:val="auto"/>
          <w:sz w:val="28"/>
          <w:szCs w:val="28"/>
          <w:u w:val="none"/>
        </w:rPr>
        <w:t xml:space="preserve"> </w:t>
      </w:r>
      <w:proofErr w:type="spellStart"/>
      <w:r w:rsidRPr="007A3C00">
        <w:rPr>
          <w:rStyle w:val="af0"/>
          <w:color w:val="auto"/>
          <w:sz w:val="28"/>
          <w:szCs w:val="28"/>
          <w:u w:val="none"/>
        </w:rPr>
        <w:t>Яблуницький</w:t>
      </w:r>
      <w:proofErr w:type="spellEnd"/>
      <w:r>
        <w:rPr>
          <w:rStyle w:val="af0"/>
          <w:color w:val="auto"/>
          <w:sz w:val="28"/>
          <w:szCs w:val="28"/>
          <w:u w:val="none"/>
        </w:rPr>
        <w:fldChar w:fldCharType="end"/>
      </w:r>
      <w:r w:rsidRPr="007A3C00">
        <w:rPr>
          <w:sz w:val="28"/>
          <w:szCs w:val="28"/>
        </w:rPr>
        <w:t>) у 2012 році збудовано штучну </w:t>
      </w:r>
      <w:hyperlink r:id="rId28" w:tooltip="Водойма" w:history="1">
        <w:r w:rsidRPr="007A3C00">
          <w:rPr>
            <w:rStyle w:val="af0"/>
            <w:color w:val="auto"/>
            <w:sz w:val="28"/>
            <w:szCs w:val="28"/>
            <w:u w:val="none"/>
          </w:rPr>
          <w:t>водойму</w:t>
        </w:r>
      </w:hyperlink>
      <w:r w:rsidRPr="007A3C00">
        <w:rPr>
          <w:sz w:val="28"/>
          <w:szCs w:val="28"/>
        </w:rPr>
        <w:t>, найбільше штучне озеро в Україні — Озеро Молодості, площею 6,8 га (</w:t>
      </w:r>
      <w:proofErr w:type="spellStart"/>
      <w:r w:rsidRPr="007A3C00">
        <w:rPr>
          <w:sz w:val="28"/>
          <w:szCs w:val="28"/>
        </w:rPr>
        <w:t>співмірною</w:t>
      </w:r>
      <w:proofErr w:type="spellEnd"/>
      <w:r w:rsidRPr="007A3C00">
        <w:rPr>
          <w:sz w:val="28"/>
          <w:szCs w:val="28"/>
        </w:rPr>
        <w:t xml:space="preserve"> з площею карпатського озера </w:t>
      </w:r>
      <w:hyperlink r:id="rId29" w:tooltip="Синевир" w:history="1">
        <w:r w:rsidRPr="007A3C00">
          <w:rPr>
            <w:rStyle w:val="af0"/>
            <w:color w:val="auto"/>
            <w:sz w:val="28"/>
            <w:szCs w:val="28"/>
            <w:u w:val="none"/>
          </w:rPr>
          <w:t>Синевир</w:t>
        </w:r>
      </w:hyperlink>
      <w:r w:rsidRPr="007A3C00">
        <w:rPr>
          <w:sz w:val="28"/>
          <w:szCs w:val="28"/>
        </w:rPr>
        <w:t>).</w:t>
      </w:r>
    </w:p>
    <w:p w14:paraId="3C216070"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Найближча залізнична станція — </w:t>
      </w:r>
      <w:proofErr w:type="spellStart"/>
      <w:r>
        <w:fldChar w:fldCharType="begin"/>
      </w:r>
      <w:r>
        <w:instrText>HYPERLINK "https://uk.wikipedia.org/wiki/%D0%A2%D0%B0%D1%82%D0%B0%D1%80%D1%96%D0%B2-%D0%91%D1%83%D0%BA%D0%BE%D0%B2%D0%B5%D0%BB%D1%8C_(%D0%B7%D0%B0%D0%BB%D1%96%D0%B7%D0%BD%D0%B8%D1%87%D0%BD%D0%B0_%D1%81%D1%82%D0%B0%D0%BD%D1%86%D1%96%D1%8F)" \o "Татарів-Буковель (залізнична станція)"</w:instrText>
      </w:r>
      <w:r>
        <w:fldChar w:fldCharType="separate"/>
      </w:r>
      <w:r w:rsidRPr="007A3C00">
        <w:rPr>
          <w:rStyle w:val="af0"/>
          <w:color w:val="auto"/>
          <w:sz w:val="28"/>
          <w:szCs w:val="28"/>
          <w:u w:val="none"/>
        </w:rPr>
        <w:t>Татарів</w:t>
      </w:r>
      <w:proofErr w:type="spellEnd"/>
      <w:r w:rsidRPr="007A3C00">
        <w:rPr>
          <w:rStyle w:val="af0"/>
          <w:color w:val="auto"/>
          <w:sz w:val="28"/>
          <w:szCs w:val="28"/>
          <w:u w:val="none"/>
        </w:rPr>
        <w:t>-Буковель</w:t>
      </w:r>
      <w:r>
        <w:rPr>
          <w:rStyle w:val="af0"/>
          <w:color w:val="auto"/>
          <w:sz w:val="28"/>
          <w:szCs w:val="28"/>
          <w:u w:val="none"/>
        </w:rPr>
        <w:fldChar w:fldCharType="end"/>
      </w:r>
      <w:r w:rsidRPr="007A3C00">
        <w:rPr>
          <w:sz w:val="28"/>
          <w:szCs w:val="28"/>
        </w:rPr>
        <w:t> (близько 15 кілометрів)</w:t>
      </w:r>
    </w:p>
    <w:p w14:paraId="0B17AA03"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Історія курорту починається з 2000, коли між ТзОВ «</w:t>
      </w:r>
      <w:proofErr w:type="spellStart"/>
      <w:r w:rsidRPr="007A3C00">
        <w:rPr>
          <w:sz w:val="28"/>
          <w:szCs w:val="28"/>
        </w:rPr>
        <w:t>Скорзонера</w:t>
      </w:r>
      <w:proofErr w:type="spellEnd"/>
      <w:r w:rsidRPr="007A3C00">
        <w:rPr>
          <w:sz w:val="28"/>
          <w:szCs w:val="28"/>
        </w:rPr>
        <w:t xml:space="preserve">» та фірмою «Горизонт АЛ» було укладено угоду про створення туристично-рекреаційного комплексу цілорічного функціонування. Було проведено </w:t>
      </w:r>
      <w:proofErr w:type="spellStart"/>
      <w:r w:rsidRPr="007A3C00">
        <w:rPr>
          <w:sz w:val="28"/>
          <w:szCs w:val="28"/>
        </w:rPr>
        <w:t>передпроєктні</w:t>
      </w:r>
      <w:proofErr w:type="spellEnd"/>
      <w:r w:rsidRPr="007A3C00">
        <w:rPr>
          <w:sz w:val="28"/>
          <w:szCs w:val="28"/>
        </w:rPr>
        <w:t xml:space="preserve"> дослідження території, розглянуто можливі варіанти розміщення гірськолижних полів і осей канатних доріг першої черги. До досліджень території, а також створення майстер-плану були залучені провідні іноземні компанії, зокрема австрійська фірма </w:t>
      </w:r>
      <w:proofErr w:type="spellStart"/>
      <w:r w:rsidRPr="007A3C00">
        <w:rPr>
          <w:i/>
          <w:iCs/>
          <w:sz w:val="28"/>
          <w:szCs w:val="28"/>
        </w:rPr>
        <w:t>Plan-Alp</w:t>
      </w:r>
      <w:proofErr w:type="spellEnd"/>
      <w:r w:rsidRPr="007A3C00">
        <w:rPr>
          <w:sz w:val="28"/>
          <w:szCs w:val="28"/>
        </w:rPr>
        <w:t> і канадська </w:t>
      </w:r>
      <w:proofErr w:type="spellStart"/>
      <w:r w:rsidRPr="007A3C00">
        <w:rPr>
          <w:i/>
          <w:iCs/>
          <w:sz w:val="28"/>
          <w:szCs w:val="28"/>
        </w:rPr>
        <w:t>Ecosign</w:t>
      </w:r>
      <w:proofErr w:type="spellEnd"/>
      <w:r w:rsidRPr="007A3C00">
        <w:rPr>
          <w:sz w:val="28"/>
          <w:szCs w:val="28"/>
        </w:rPr>
        <w:t>.</w:t>
      </w:r>
    </w:p>
    <w:p w14:paraId="20C02850" w14:textId="234A53D1" w:rsidR="007A3C00" w:rsidRPr="007A3C00" w:rsidRDefault="007A3C00" w:rsidP="003572BC">
      <w:pPr>
        <w:pStyle w:val="a6"/>
        <w:shd w:val="clear" w:color="auto" w:fill="FFFFFF"/>
        <w:spacing w:before="0" w:beforeAutospacing="0" w:after="0" w:afterAutospacing="0"/>
        <w:ind w:firstLine="709"/>
        <w:jc w:val="both"/>
        <w:rPr>
          <w:sz w:val="28"/>
          <w:szCs w:val="28"/>
        </w:rPr>
      </w:pPr>
      <w:r w:rsidRPr="007A3C00">
        <w:rPr>
          <w:sz w:val="28"/>
          <w:szCs w:val="28"/>
        </w:rPr>
        <w:t>Наприкінці 2001</w:t>
      </w:r>
      <w:r w:rsidR="000C7FFB">
        <w:rPr>
          <w:sz w:val="28"/>
          <w:szCs w:val="28"/>
        </w:rPr>
        <w:t xml:space="preserve"> року</w:t>
      </w:r>
      <w:r w:rsidRPr="007A3C00">
        <w:rPr>
          <w:sz w:val="28"/>
          <w:szCs w:val="28"/>
        </w:rPr>
        <w:t xml:space="preserve"> зроблені стартові роботи по запуску першої канатної дороги комплексу — витягу довжиною 691 м на північному схилі гори Буковець. Паралельно з будівництвом канатної дороги розроблялися варіанти розміщення </w:t>
      </w:r>
      <w:proofErr w:type="spellStart"/>
      <w:r w:rsidRPr="007A3C00">
        <w:rPr>
          <w:sz w:val="28"/>
          <w:szCs w:val="28"/>
        </w:rPr>
        <w:t>парнокрісельної</w:t>
      </w:r>
      <w:proofErr w:type="spellEnd"/>
      <w:r w:rsidRPr="007A3C00">
        <w:rPr>
          <w:sz w:val="28"/>
          <w:szCs w:val="28"/>
        </w:rPr>
        <w:t xml:space="preserve"> канатної дороги на північно-західному схилі гори Буковець. У вересні-жовтні 2002 цей </w:t>
      </w:r>
      <w:proofErr w:type="spellStart"/>
      <w:r w:rsidRPr="007A3C00">
        <w:rPr>
          <w:sz w:val="28"/>
          <w:szCs w:val="28"/>
        </w:rPr>
        <w:t>проєкт</w:t>
      </w:r>
      <w:proofErr w:type="spellEnd"/>
      <w:r w:rsidRPr="007A3C00">
        <w:rPr>
          <w:sz w:val="28"/>
          <w:szCs w:val="28"/>
        </w:rPr>
        <w:t xml:space="preserve"> реалізовано у вигляді канатної дороги довжиною 1000 м.</w:t>
      </w:r>
      <w:r w:rsidR="003572BC">
        <w:rPr>
          <w:sz w:val="28"/>
          <w:szCs w:val="28"/>
        </w:rPr>
        <w:t xml:space="preserve"> </w:t>
      </w:r>
      <w:r w:rsidRPr="007A3C00">
        <w:rPr>
          <w:sz w:val="28"/>
          <w:szCs w:val="28"/>
        </w:rPr>
        <w:t xml:space="preserve">У 2003 відкрили другий схил — траси 2А і </w:t>
      </w:r>
      <w:proofErr w:type="spellStart"/>
      <w:r w:rsidRPr="007A3C00">
        <w:rPr>
          <w:sz w:val="28"/>
          <w:szCs w:val="28"/>
        </w:rPr>
        <w:t>двокрісельного</w:t>
      </w:r>
      <w:proofErr w:type="spellEnd"/>
      <w:r w:rsidRPr="007A3C00">
        <w:rPr>
          <w:sz w:val="28"/>
          <w:szCs w:val="28"/>
        </w:rPr>
        <w:t xml:space="preserve"> витягу.</w:t>
      </w:r>
      <w:r w:rsidR="003572BC">
        <w:rPr>
          <w:sz w:val="28"/>
          <w:szCs w:val="28"/>
        </w:rPr>
        <w:t xml:space="preserve"> </w:t>
      </w:r>
      <w:r w:rsidRPr="007A3C00">
        <w:rPr>
          <w:sz w:val="28"/>
          <w:szCs w:val="28"/>
        </w:rPr>
        <w:t xml:space="preserve">У 2004 відкрито трасу 7А, на якій розміщено </w:t>
      </w:r>
      <w:proofErr w:type="spellStart"/>
      <w:r w:rsidRPr="007A3C00">
        <w:rPr>
          <w:sz w:val="28"/>
          <w:szCs w:val="28"/>
        </w:rPr>
        <w:t>бугельний</w:t>
      </w:r>
      <w:proofErr w:type="spellEnd"/>
      <w:r w:rsidRPr="007A3C00">
        <w:rPr>
          <w:sz w:val="28"/>
          <w:szCs w:val="28"/>
        </w:rPr>
        <w:t xml:space="preserve"> підйомник і розпочато активну підготовку до створення масштабної гірськолижної арени.</w:t>
      </w:r>
      <w:r w:rsidR="003572BC">
        <w:rPr>
          <w:sz w:val="28"/>
          <w:szCs w:val="28"/>
        </w:rPr>
        <w:t xml:space="preserve"> </w:t>
      </w:r>
      <w:r w:rsidRPr="007A3C00">
        <w:rPr>
          <w:sz w:val="28"/>
          <w:szCs w:val="28"/>
        </w:rPr>
        <w:t>У 2003/2004 тут відпочивало 48 000 осіб, в 2004/2005 — 206 000. У 2006/2007 — приблизно 400 000 осіб. За сезон 2008/2009 курорт відвідало близько 850 000 унікальних туристів. У 2010/2011 на курорті було зареєстровано 1 200 000 денних відвідувань. 8-10 % від загальної кількості відпочивальників складають іноземні туристи.</w:t>
      </w:r>
    </w:p>
    <w:p w14:paraId="67F0715E" w14:textId="662C5161" w:rsidR="007A3C00" w:rsidRPr="007A3C00" w:rsidRDefault="007A3C00" w:rsidP="003572BC">
      <w:pPr>
        <w:pStyle w:val="a6"/>
        <w:shd w:val="clear" w:color="auto" w:fill="FFFFFF"/>
        <w:spacing w:before="0" w:beforeAutospacing="0" w:after="0" w:afterAutospacing="0"/>
        <w:ind w:firstLine="709"/>
        <w:jc w:val="both"/>
        <w:rPr>
          <w:sz w:val="28"/>
          <w:szCs w:val="28"/>
        </w:rPr>
      </w:pPr>
      <w:r w:rsidRPr="007A3C00">
        <w:rPr>
          <w:sz w:val="28"/>
          <w:szCs w:val="28"/>
        </w:rPr>
        <w:t>У 2012 курорт визнано найбільш швидкозростаючим гірським курортом світу.</w:t>
      </w:r>
      <w:r w:rsidR="003572BC">
        <w:rPr>
          <w:sz w:val="28"/>
          <w:szCs w:val="28"/>
        </w:rPr>
        <w:t xml:space="preserve"> </w:t>
      </w:r>
      <w:r w:rsidRPr="007A3C00">
        <w:rPr>
          <w:sz w:val="28"/>
          <w:szCs w:val="28"/>
        </w:rPr>
        <w:t>У грудні 2016 внаслідок націоналізації </w:t>
      </w:r>
      <w:hyperlink r:id="rId30" w:tooltip="ПриватБанк" w:history="1">
        <w:r w:rsidRPr="007A3C00">
          <w:rPr>
            <w:rStyle w:val="af0"/>
            <w:color w:val="auto"/>
            <w:sz w:val="28"/>
            <w:szCs w:val="28"/>
            <w:u w:val="none"/>
          </w:rPr>
          <w:t>ПриватБанку</w:t>
        </w:r>
      </w:hyperlink>
      <w:r w:rsidRPr="007A3C00">
        <w:rPr>
          <w:sz w:val="28"/>
          <w:szCs w:val="28"/>
        </w:rPr>
        <w:t> частина курорту Буковель перейшла у власність держави.</w:t>
      </w:r>
      <w:r w:rsidR="003572BC">
        <w:rPr>
          <w:sz w:val="28"/>
          <w:szCs w:val="28"/>
        </w:rPr>
        <w:t xml:space="preserve"> </w:t>
      </w:r>
      <w:r w:rsidRPr="007A3C00">
        <w:rPr>
          <w:sz w:val="28"/>
          <w:szCs w:val="28"/>
        </w:rPr>
        <w:t>У жовтні 2018 державну частку виставлено на продаж</w:t>
      </w:r>
      <w:r w:rsidR="00560037">
        <w:rPr>
          <w:sz w:val="28"/>
          <w:szCs w:val="28"/>
        </w:rPr>
        <w:t>.</w:t>
      </w:r>
    </w:p>
    <w:p w14:paraId="79704788" w14:textId="77777777" w:rsidR="003572BC" w:rsidRDefault="003572BC" w:rsidP="007A3C00">
      <w:pPr>
        <w:shd w:val="clear" w:color="auto" w:fill="FFFFFF"/>
        <w:spacing w:after="0" w:line="240" w:lineRule="auto"/>
        <w:ind w:firstLine="709"/>
        <w:jc w:val="both"/>
        <w:rPr>
          <w:rFonts w:ascii="Times New Roman" w:hAnsi="Times New Roman" w:cs="Times New Roman"/>
          <w:sz w:val="28"/>
          <w:szCs w:val="28"/>
          <w:shd w:val="clear" w:color="auto" w:fill="FFFFFF"/>
        </w:rPr>
      </w:pPr>
    </w:p>
    <w:p w14:paraId="3CB0D9C3" w14:textId="0F462529" w:rsidR="007A3C00" w:rsidRDefault="007A3C00" w:rsidP="00415DC4">
      <w:pPr>
        <w:shd w:val="clear" w:color="auto" w:fill="FFFFFF"/>
        <w:spacing w:after="0" w:line="240" w:lineRule="auto"/>
        <w:ind w:firstLine="709"/>
        <w:jc w:val="both"/>
        <w:rPr>
          <w:rFonts w:ascii="Times New Roman" w:hAnsi="Times New Roman" w:cs="Times New Roman"/>
          <w:i/>
          <w:iCs/>
          <w:sz w:val="28"/>
          <w:szCs w:val="28"/>
          <w:shd w:val="clear" w:color="auto" w:fill="FFFFFF"/>
        </w:rPr>
      </w:pPr>
      <w:r w:rsidRPr="006B65BB">
        <w:rPr>
          <w:rFonts w:ascii="Times New Roman" w:hAnsi="Times New Roman" w:cs="Times New Roman"/>
          <w:i/>
          <w:iCs/>
          <w:sz w:val="28"/>
          <w:szCs w:val="28"/>
          <w:shd w:val="clear" w:color="auto" w:fill="FFFFFF"/>
        </w:rPr>
        <w:t>Траси та витяги</w:t>
      </w:r>
    </w:p>
    <w:p w14:paraId="110C3E6F" w14:textId="77777777" w:rsidR="006B65BB" w:rsidRPr="006B65BB" w:rsidRDefault="006B65BB" w:rsidP="00415DC4">
      <w:pPr>
        <w:shd w:val="clear" w:color="auto" w:fill="FFFFFF"/>
        <w:spacing w:after="0" w:line="240" w:lineRule="auto"/>
        <w:ind w:firstLine="709"/>
        <w:jc w:val="both"/>
        <w:rPr>
          <w:rFonts w:ascii="Times New Roman" w:hAnsi="Times New Roman" w:cs="Times New Roman"/>
          <w:i/>
          <w:iCs/>
          <w:sz w:val="28"/>
          <w:szCs w:val="28"/>
          <w:shd w:val="clear" w:color="auto" w:fill="FFFFFF"/>
        </w:rPr>
      </w:pPr>
    </w:p>
    <w:p w14:paraId="3E44B71C"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lastRenderedPageBreak/>
        <w:t>Буковель розташований на п'яти горах: </w:t>
      </w:r>
      <w:hyperlink r:id="rId31" w:tooltip="Довга (гора)" w:history="1">
        <w:r w:rsidRPr="007A3C00">
          <w:rPr>
            <w:rStyle w:val="af0"/>
            <w:color w:val="auto"/>
            <w:sz w:val="28"/>
            <w:szCs w:val="28"/>
            <w:u w:val="none"/>
          </w:rPr>
          <w:t>Довга</w:t>
        </w:r>
      </w:hyperlink>
      <w:r w:rsidRPr="007A3C00">
        <w:rPr>
          <w:sz w:val="28"/>
          <w:szCs w:val="28"/>
        </w:rPr>
        <w:t xml:space="preserve"> (1372 м), Буковель (1127 м), </w:t>
      </w:r>
      <w:proofErr w:type="spellStart"/>
      <w:r w:rsidRPr="007A3C00">
        <w:rPr>
          <w:sz w:val="28"/>
          <w:szCs w:val="28"/>
        </w:rPr>
        <w:t>Бульчиньоха</w:t>
      </w:r>
      <w:proofErr w:type="spellEnd"/>
      <w:r w:rsidRPr="007A3C00">
        <w:rPr>
          <w:sz w:val="28"/>
          <w:szCs w:val="28"/>
        </w:rPr>
        <w:t xml:space="preserve"> (1455 м), </w:t>
      </w:r>
      <w:hyperlink r:id="rId32" w:tooltip="Бабин Погар" w:history="1">
        <w:r w:rsidRPr="007A3C00">
          <w:rPr>
            <w:rStyle w:val="af0"/>
            <w:color w:val="auto"/>
            <w:sz w:val="28"/>
            <w:szCs w:val="28"/>
            <w:u w:val="none"/>
          </w:rPr>
          <w:t>Бабин Погар</w:t>
        </w:r>
      </w:hyperlink>
      <w:r w:rsidRPr="007A3C00">
        <w:rPr>
          <w:sz w:val="28"/>
          <w:szCs w:val="28"/>
        </w:rPr>
        <w:t> (1180 м), </w:t>
      </w:r>
      <w:hyperlink r:id="rId33" w:tooltip="Чорна Клева" w:history="1">
        <w:r w:rsidRPr="007A3C00">
          <w:rPr>
            <w:rStyle w:val="af0"/>
            <w:color w:val="auto"/>
            <w:sz w:val="28"/>
            <w:szCs w:val="28"/>
            <w:u w:val="none"/>
          </w:rPr>
          <w:t xml:space="preserve">Чорна </w:t>
        </w:r>
        <w:proofErr w:type="spellStart"/>
        <w:r w:rsidRPr="007A3C00">
          <w:rPr>
            <w:rStyle w:val="af0"/>
            <w:color w:val="auto"/>
            <w:sz w:val="28"/>
            <w:szCs w:val="28"/>
            <w:u w:val="none"/>
          </w:rPr>
          <w:t>Клева</w:t>
        </w:r>
        <w:proofErr w:type="spellEnd"/>
      </w:hyperlink>
      <w:r w:rsidRPr="007A3C00">
        <w:rPr>
          <w:sz w:val="28"/>
          <w:szCs w:val="28"/>
        </w:rPr>
        <w:t xml:space="preserve"> (1241 м). Завдяки цьому курорт має більш ніж 75 км трас всіх рівнів складності. Траси проходять на спеціально підготовлених схилах із трав'яною основою. Всі обладнані сніговими гарматами та захищені від прямого сонячного проміння. Траси готують для катання спеціальною </w:t>
      </w:r>
      <w:proofErr w:type="spellStart"/>
      <w:r w:rsidRPr="007A3C00">
        <w:rPr>
          <w:sz w:val="28"/>
          <w:szCs w:val="28"/>
        </w:rPr>
        <w:t>снігонапилювальною</w:t>
      </w:r>
      <w:proofErr w:type="spellEnd"/>
      <w:r w:rsidRPr="007A3C00">
        <w:rPr>
          <w:sz w:val="28"/>
          <w:szCs w:val="28"/>
        </w:rPr>
        <w:t xml:space="preserve"> та </w:t>
      </w:r>
      <w:proofErr w:type="spellStart"/>
      <w:r w:rsidRPr="007A3C00">
        <w:rPr>
          <w:sz w:val="28"/>
          <w:szCs w:val="28"/>
        </w:rPr>
        <w:t>сніготрамбувальною</w:t>
      </w:r>
      <w:proofErr w:type="spellEnd"/>
      <w:r w:rsidRPr="007A3C00">
        <w:rPr>
          <w:sz w:val="28"/>
          <w:szCs w:val="28"/>
        </w:rPr>
        <w:t xml:space="preserve"> технікою. </w:t>
      </w:r>
      <w:hyperlink r:id="rId34" w:tooltip="Прожекторне освітлення" w:history="1">
        <w:r w:rsidRPr="007A3C00">
          <w:rPr>
            <w:rStyle w:val="af0"/>
            <w:color w:val="auto"/>
            <w:sz w:val="28"/>
            <w:szCs w:val="28"/>
            <w:u w:val="none"/>
          </w:rPr>
          <w:t>Освітлення</w:t>
        </w:r>
      </w:hyperlink>
      <w:r w:rsidRPr="007A3C00">
        <w:rPr>
          <w:sz w:val="28"/>
          <w:szCs w:val="28"/>
        </w:rPr>
        <w:t> 7 трас (1C, 1E, 2A, 2B, 7A, 14A і 14B) дозволяє кататися й у вечірній період.</w:t>
      </w:r>
      <w:hyperlink r:id="rId35" w:anchor="cite_note-3" w:history="1">
        <w:r w:rsidRPr="007A3C00">
          <w:rPr>
            <w:rStyle w:val="af0"/>
            <w:color w:val="auto"/>
            <w:sz w:val="28"/>
            <w:szCs w:val="28"/>
            <w:u w:val="none"/>
            <w:vertAlign w:val="superscript"/>
          </w:rPr>
          <w:t>[3]</w:t>
        </w:r>
      </w:hyperlink>
    </w:p>
    <w:p w14:paraId="0E24B659" w14:textId="648F873F" w:rsidR="00F97135" w:rsidRDefault="00F97135" w:rsidP="007A3C00">
      <w:pPr>
        <w:pStyle w:val="a6"/>
        <w:shd w:val="clear" w:color="auto" w:fill="FFFFFF"/>
        <w:spacing w:before="0" w:beforeAutospacing="0" w:after="0" w:afterAutospacing="0"/>
        <w:ind w:firstLine="709"/>
        <w:jc w:val="both"/>
        <w:rPr>
          <w:sz w:val="28"/>
          <w:szCs w:val="28"/>
        </w:rPr>
      </w:pPr>
    </w:p>
    <w:p w14:paraId="714470FF" w14:textId="230F81A4" w:rsidR="00F97135" w:rsidRDefault="00F97135" w:rsidP="007A3C00">
      <w:pPr>
        <w:pStyle w:val="a6"/>
        <w:shd w:val="clear" w:color="auto" w:fill="FFFFFF"/>
        <w:spacing w:before="0" w:beforeAutospacing="0" w:after="0" w:afterAutospacing="0"/>
        <w:ind w:firstLine="709"/>
        <w:jc w:val="both"/>
        <w:rPr>
          <w:sz w:val="28"/>
          <w:szCs w:val="28"/>
        </w:rPr>
      </w:pPr>
      <w:r>
        <w:rPr>
          <w:noProof/>
        </w:rPr>
        <w:drawing>
          <wp:inline distT="0" distB="0" distL="0" distR="0" wp14:anchorId="5EFFAC8D" wp14:editId="3DB7A57E">
            <wp:extent cx="4646913" cy="2109635"/>
            <wp:effectExtent l="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58447" cy="2114871"/>
                    </a:xfrm>
                    <a:prstGeom prst="rect">
                      <a:avLst/>
                    </a:prstGeom>
                    <a:noFill/>
                    <a:ln>
                      <a:noFill/>
                    </a:ln>
                  </pic:spPr>
                </pic:pic>
              </a:graphicData>
            </a:graphic>
          </wp:inline>
        </w:drawing>
      </w:r>
    </w:p>
    <w:p w14:paraId="50FCCF4E" w14:textId="77777777" w:rsidR="00F97135" w:rsidRDefault="00F97135" w:rsidP="007A3C00">
      <w:pPr>
        <w:pStyle w:val="a6"/>
        <w:shd w:val="clear" w:color="auto" w:fill="FFFFFF"/>
        <w:spacing w:before="0" w:beforeAutospacing="0" w:after="0" w:afterAutospacing="0"/>
        <w:ind w:firstLine="709"/>
        <w:jc w:val="both"/>
        <w:rPr>
          <w:sz w:val="28"/>
          <w:szCs w:val="28"/>
        </w:rPr>
      </w:pPr>
    </w:p>
    <w:p w14:paraId="42A8E615" w14:textId="77777777" w:rsidR="00F97135" w:rsidRDefault="00F97135" w:rsidP="007A3C00">
      <w:pPr>
        <w:pStyle w:val="a6"/>
        <w:shd w:val="clear" w:color="auto" w:fill="FFFFFF"/>
        <w:spacing w:before="0" w:beforeAutospacing="0" w:after="0" w:afterAutospacing="0"/>
        <w:ind w:firstLine="709"/>
        <w:jc w:val="both"/>
        <w:rPr>
          <w:sz w:val="28"/>
          <w:szCs w:val="28"/>
        </w:rPr>
      </w:pPr>
    </w:p>
    <w:p w14:paraId="6D317254" w14:textId="0DA9B59C"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В сезон на курорті функціонують 19 витягів з загальною пропускною здатністю до 29 тис осіб на год.</w:t>
      </w:r>
      <w:r w:rsidR="00F97135" w:rsidRPr="007A3C00">
        <w:rPr>
          <w:sz w:val="28"/>
          <w:szCs w:val="28"/>
        </w:rPr>
        <w:t xml:space="preserve"> </w:t>
      </w:r>
      <w:r w:rsidRPr="007A3C00">
        <w:rPr>
          <w:sz w:val="28"/>
          <w:szCs w:val="28"/>
        </w:rPr>
        <w:t xml:space="preserve">Одночасно, </w:t>
      </w:r>
      <w:proofErr w:type="spellStart"/>
      <w:r w:rsidRPr="007A3C00">
        <w:rPr>
          <w:sz w:val="28"/>
          <w:szCs w:val="28"/>
        </w:rPr>
        <w:t>комфортно</w:t>
      </w:r>
      <w:proofErr w:type="spellEnd"/>
      <w:r w:rsidRPr="007A3C00">
        <w:rPr>
          <w:sz w:val="28"/>
          <w:szCs w:val="28"/>
        </w:rPr>
        <w:t xml:space="preserve"> на схилах курорту можуть кататись до 20 тис осіб.</w:t>
      </w:r>
    </w:p>
    <w:p w14:paraId="1CFBF375" w14:textId="5BD287B2" w:rsidR="007A3C00" w:rsidRPr="00415DC4" w:rsidRDefault="007A3C00" w:rsidP="003C50E8">
      <w:pPr>
        <w:numPr>
          <w:ilvl w:val="0"/>
          <w:numId w:val="22"/>
        </w:numPr>
        <w:shd w:val="clear" w:color="auto" w:fill="FFFFFF"/>
        <w:spacing w:after="0" w:line="240" w:lineRule="auto"/>
        <w:ind w:left="0" w:firstLine="709"/>
        <w:jc w:val="both"/>
        <w:rPr>
          <w:rFonts w:ascii="Times New Roman" w:hAnsi="Times New Roman" w:cs="Times New Roman"/>
          <w:sz w:val="28"/>
          <w:szCs w:val="28"/>
        </w:rPr>
      </w:pPr>
      <w:r w:rsidRPr="00415DC4">
        <w:rPr>
          <w:rFonts w:ascii="Times New Roman" w:hAnsi="Times New Roman" w:cs="Times New Roman"/>
          <w:sz w:val="28"/>
          <w:szCs w:val="28"/>
        </w:rPr>
        <w:t>Кількість трас: 68</w:t>
      </w:r>
    </w:p>
    <w:p w14:paraId="08B79B8F" w14:textId="77777777" w:rsidR="007A3C00" w:rsidRPr="00415DC4" w:rsidRDefault="007A3C00" w:rsidP="003C50E8">
      <w:pPr>
        <w:numPr>
          <w:ilvl w:val="0"/>
          <w:numId w:val="22"/>
        </w:numPr>
        <w:shd w:val="clear" w:color="auto" w:fill="FFFFFF"/>
        <w:spacing w:after="0" w:line="240" w:lineRule="auto"/>
        <w:ind w:left="0" w:firstLine="709"/>
        <w:jc w:val="both"/>
        <w:rPr>
          <w:rFonts w:ascii="Times New Roman" w:hAnsi="Times New Roman" w:cs="Times New Roman"/>
          <w:sz w:val="28"/>
          <w:szCs w:val="28"/>
        </w:rPr>
      </w:pPr>
      <w:r w:rsidRPr="00415DC4">
        <w:rPr>
          <w:rFonts w:ascii="Times New Roman" w:hAnsi="Times New Roman" w:cs="Times New Roman"/>
          <w:sz w:val="28"/>
          <w:szCs w:val="28"/>
        </w:rPr>
        <w:t>Довжина трас: від 300 до 2353 м.</w:t>
      </w:r>
    </w:p>
    <w:p w14:paraId="06D77E71" w14:textId="77777777" w:rsidR="007A3C00" w:rsidRPr="007A3C00" w:rsidRDefault="007A3C00" w:rsidP="003C50E8">
      <w:pPr>
        <w:numPr>
          <w:ilvl w:val="0"/>
          <w:numId w:val="22"/>
        </w:numPr>
        <w:shd w:val="clear" w:color="auto" w:fill="FFFFFF"/>
        <w:spacing w:after="0" w:line="240" w:lineRule="auto"/>
        <w:ind w:left="0" w:firstLine="709"/>
        <w:jc w:val="both"/>
        <w:rPr>
          <w:rFonts w:ascii="Times New Roman" w:hAnsi="Times New Roman" w:cs="Times New Roman"/>
          <w:sz w:val="28"/>
          <w:szCs w:val="28"/>
        </w:rPr>
      </w:pPr>
      <w:r w:rsidRPr="00415DC4">
        <w:rPr>
          <w:rFonts w:ascii="Times New Roman" w:hAnsi="Times New Roman" w:cs="Times New Roman"/>
          <w:sz w:val="28"/>
          <w:szCs w:val="28"/>
        </w:rPr>
        <w:t>Класифікація трас</w:t>
      </w:r>
      <w:r w:rsidRPr="007A3C00">
        <w:rPr>
          <w:rFonts w:ascii="Times New Roman" w:hAnsi="Times New Roman" w:cs="Times New Roman"/>
          <w:sz w:val="28"/>
          <w:szCs w:val="28"/>
        </w:rPr>
        <w:t xml:space="preserve">: сині, червоні, чорні, </w:t>
      </w:r>
      <w:proofErr w:type="spellStart"/>
      <w:r w:rsidRPr="007A3C00">
        <w:rPr>
          <w:rFonts w:ascii="Times New Roman" w:hAnsi="Times New Roman" w:cs="Times New Roman"/>
          <w:sz w:val="28"/>
          <w:szCs w:val="28"/>
        </w:rPr>
        <w:t>могул</w:t>
      </w:r>
      <w:proofErr w:type="spellEnd"/>
      <w:r w:rsidRPr="007A3C00">
        <w:rPr>
          <w:rFonts w:ascii="Times New Roman" w:hAnsi="Times New Roman" w:cs="Times New Roman"/>
          <w:sz w:val="28"/>
          <w:szCs w:val="28"/>
        </w:rPr>
        <w:t xml:space="preserve"> (№1В) та </w:t>
      </w:r>
      <w:proofErr w:type="spellStart"/>
      <w:r w:rsidRPr="007A3C00">
        <w:rPr>
          <w:rFonts w:ascii="Times New Roman" w:hAnsi="Times New Roman" w:cs="Times New Roman"/>
          <w:sz w:val="28"/>
          <w:szCs w:val="28"/>
        </w:rPr>
        <w:t>фрі-райд</w:t>
      </w:r>
      <w:proofErr w:type="spellEnd"/>
      <w:r w:rsidRPr="007A3C00">
        <w:rPr>
          <w:rFonts w:ascii="Times New Roman" w:hAnsi="Times New Roman" w:cs="Times New Roman"/>
          <w:sz w:val="28"/>
          <w:szCs w:val="28"/>
        </w:rPr>
        <w:t xml:space="preserve"> (є спортивні траси та біатлонна траса)</w:t>
      </w:r>
    </w:p>
    <w:p w14:paraId="141A5F17" w14:textId="77777777" w:rsidR="007A3C00" w:rsidRPr="007A3C00" w:rsidRDefault="007A3C00" w:rsidP="003C50E8">
      <w:pPr>
        <w:numPr>
          <w:ilvl w:val="0"/>
          <w:numId w:val="22"/>
        </w:numPr>
        <w:shd w:val="clear" w:color="auto" w:fill="FFFFFF"/>
        <w:spacing w:after="0" w:line="240" w:lineRule="auto"/>
        <w:ind w:left="0" w:firstLine="709"/>
        <w:jc w:val="both"/>
        <w:rPr>
          <w:rFonts w:ascii="Times New Roman" w:hAnsi="Times New Roman" w:cs="Times New Roman"/>
          <w:sz w:val="28"/>
          <w:szCs w:val="28"/>
        </w:rPr>
      </w:pPr>
      <w:r w:rsidRPr="00415DC4">
        <w:rPr>
          <w:rFonts w:ascii="Times New Roman" w:hAnsi="Times New Roman" w:cs="Times New Roman"/>
          <w:sz w:val="28"/>
          <w:szCs w:val="28"/>
        </w:rPr>
        <w:t>Перепад висот</w:t>
      </w:r>
      <w:r w:rsidRPr="007A3C00">
        <w:rPr>
          <w:rFonts w:ascii="Times New Roman" w:hAnsi="Times New Roman" w:cs="Times New Roman"/>
          <w:sz w:val="28"/>
          <w:szCs w:val="28"/>
        </w:rPr>
        <w:t>: від 40 до 285 м.</w:t>
      </w:r>
    </w:p>
    <w:p w14:paraId="52BEA502" w14:textId="67FA3793" w:rsidR="007A3C00" w:rsidRPr="007A3C00" w:rsidRDefault="007A3C00" w:rsidP="007A3C00">
      <w:pPr>
        <w:pStyle w:val="6"/>
        <w:shd w:val="clear" w:color="auto" w:fill="FFFFFF"/>
        <w:spacing w:before="0" w:line="240" w:lineRule="auto"/>
        <w:ind w:firstLine="709"/>
        <w:jc w:val="both"/>
        <w:rPr>
          <w:rFonts w:ascii="Times New Roman" w:hAnsi="Times New Roman" w:cs="Times New Roman"/>
          <w:color w:val="auto"/>
          <w:sz w:val="28"/>
          <w:szCs w:val="28"/>
        </w:rPr>
      </w:pPr>
      <w:r w:rsidRPr="007A3C00">
        <w:rPr>
          <w:rStyle w:val="mw-headline"/>
          <w:rFonts w:ascii="Times New Roman" w:hAnsi="Times New Roman" w:cs="Times New Roman"/>
          <w:color w:val="auto"/>
          <w:sz w:val="28"/>
          <w:szCs w:val="28"/>
        </w:rPr>
        <w:t>19 витягів:</w:t>
      </w:r>
    </w:p>
    <w:p w14:paraId="76CD2BA5" w14:textId="77777777" w:rsidR="007A3C00" w:rsidRPr="007A3C00" w:rsidRDefault="007A3C00" w:rsidP="003C50E8">
      <w:pPr>
        <w:numPr>
          <w:ilvl w:val="0"/>
          <w:numId w:val="23"/>
        </w:numPr>
        <w:shd w:val="clear" w:color="auto" w:fill="FFFFFF"/>
        <w:spacing w:after="0" w:line="240" w:lineRule="auto"/>
        <w:ind w:left="0" w:firstLine="709"/>
        <w:jc w:val="both"/>
        <w:rPr>
          <w:rFonts w:ascii="Times New Roman" w:hAnsi="Times New Roman" w:cs="Times New Roman"/>
          <w:sz w:val="28"/>
          <w:szCs w:val="28"/>
        </w:rPr>
      </w:pPr>
      <w:r w:rsidRPr="007A3C00">
        <w:rPr>
          <w:rFonts w:ascii="Times New Roman" w:hAnsi="Times New Roman" w:cs="Times New Roman"/>
          <w:sz w:val="28"/>
          <w:szCs w:val="28"/>
        </w:rPr>
        <w:t xml:space="preserve">1 — </w:t>
      </w:r>
      <w:proofErr w:type="spellStart"/>
      <w:r w:rsidRPr="007A3C00">
        <w:rPr>
          <w:rFonts w:ascii="Times New Roman" w:hAnsi="Times New Roman" w:cs="Times New Roman"/>
          <w:sz w:val="28"/>
          <w:szCs w:val="28"/>
        </w:rPr>
        <w:t>шестикрісельний</w:t>
      </w:r>
      <w:proofErr w:type="spellEnd"/>
      <w:r w:rsidRPr="007A3C00">
        <w:rPr>
          <w:rFonts w:ascii="Times New Roman" w:hAnsi="Times New Roman" w:cs="Times New Roman"/>
          <w:sz w:val="28"/>
          <w:szCs w:val="28"/>
        </w:rPr>
        <w:t xml:space="preserve"> (№ 3)</w:t>
      </w:r>
    </w:p>
    <w:p w14:paraId="381044B0" w14:textId="7D325D32" w:rsidR="007A3C00" w:rsidRPr="007A3C00" w:rsidRDefault="007A3C00" w:rsidP="003C50E8">
      <w:pPr>
        <w:numPr>
          <w:ilvl w:val="0"/>
          <w:numId w:val="23"/>
        </w:numPr>
        <w:shd w:val="clear" w:color="auto" w:fill="FFFFFF"/>
        <w:spacing w:after="0" w:line="240" w:lineRule="auto"/>
        <w:ind w:left="0" w:firstLine="709"/>
        <w:jc w:val="both"/>
        <w:rPr>
          <w:rFonts w:ascii="Times New Roman" w:hAnsi="Times New Roman" w:cs="Times New Roman"/>
          <w:sz w:val="28"/>
          <w:szCs w:val="28"/>
        </w:rPr>
      </w:pPr>
      <w:r w:rsidRPr="007A3C00">
        <w:rPr>
          <w:rFonts w:ascii="Times New Roman" w:hAnsi="Times New Roman" w:cs="Times New Roman"/>
          <w:sz w:val="28"/>
          <w:szCs w:val="28"/>
        </w:rPr>
        <w:t>13</w:t>
      </w:r>
      <w:r w:rsidR="0072184B">
        <w:rPr>
          <w:rFonts w:ascii="Times New Roman" w:hAnsi="Times New Roman" w:cs="Times New Roman"/>
          <w:sz w:val="28"/>
          <w:szCs w:val="28"/>
        </w:rPr>
        <w:t xml:space="preserve"> </w:t>
      </w:r>
      <w:r w:rsidRPr="007A3C00">
        <w:rPr>
          <w:rFonts w:ascii="Times New Roman" w:hAnsi="Times New Roman" w:cs="Times New Roman"/>
          <w:sz w:val="28"/>
          <w:szCs w:val="28"/>
        </w:rPr>
        <w:t xml:space="preserve">— </w:t>
      </w:r>
      <w:proofErr w:type="spellStart"/>
      <w:r w:rsidRPr="007A3C00">
        <w:rPr>
          <w:rFonts w:ascii="Times New Roman" w:hAnsi="Times New Roman" w:cs="Times New Roman"/>
          <w:sz w:val="28"/>
          <w:szCs w:val="28"/>
        </w:rPr>
        <w:t>чотирикрісельні</w:t>
      </w:r>
      <w:proofErr w:type="spellEnd"/>
      <w:r w:rsidRPr="007A3C00">
        <w:rPr>
          <w:rFonts w:ascii="Times New Roman" w:hAnsi="Times New Roman" w:cs="Times New Roman"/>
          <w:sz w:val="28"/>
          <w:szCs w:val="28"/>
        </w:rPr>
        <w:t xml:space="preserve"> (№№ 1, 2R, 5, 7, 8, 11, 12, 13, 14, 15, 16, 17, 22)</w:t>
      </w:r>
    </w:p>
    <w:p w14:paraId="6327F591" w14:textId="77777777" w:rsidR="007A3C00" w:rsidRPr="007A3C00" w:rsidRDefault="007A3C00" w:rsidP="003C50E8">
      <w:pPr>
        <w:numPr>
          <w:ilvl w:val="0"/>
          <w:numId w:val="23"/>
        </w:numPr>
        <w:shd w:val="clear" w:color="auto" w:fill="FFFFFF"/>
        <w:spacing w:after="0" w:line="240" w:lineRule="auto"/>
        <w:ind w:left="0" w:firstLine="709"/>
        <w:jc w:val="both"/>
        <w:rPr>
          <w:rFonts w:ascii="Times New Roman" w:hAnsi="Times New Roman" w:cs="Times New Roman"/>
          <w:sz w:val="28"/>
          <w:szCs w:val="28"/>
        </w:rPr>
      </w:pPr>
      <w:r w:rsidRPr="007A3C00">
        <w:rPr>
          <w:rFonts w:ascii="Times New Roman" w:hAnsi="Times New Roman" w:cs="Times New Roman"/>
          <w:sz w:val="28"/>
          <w:szCs w:val="28"/>
        </w:rPr>
        <w:t xml:space="preserve">1 — </w:t>
      </w:r>
      <w:proofErr w:type="spellStart"/>
      <w:r w:rsidRPr="007A3C00">
        <w:rPr>
          <w:rFonts w:ascii="Times New Roman" w:hAnsi="Times New Roman" w:cs="Times New Roman"/>
          <w:sz w:val="28"/>
          <w:szCs w:val="28"/>
        </w:rPr>
        <w:t>двокрісельний</w:t>
      </w:r>
      <w:proofErr w:type="spellEnd"/>
      <w:r w:rsidRPr="007A3C00">
        <w:rPr>
          <w:rFonts w:ascii="Times New Roman" w:hAnsi="Times New Roman" w:cs="Times New Roman"/>
          <w:sz w:val="28"/>
          <w:szCs w:val="28"/>
        </w:rPr>
        <w:t xml:space="preserve"> (№ 2)</w:t>
      </w:r>
    </w:p>
    <w:p w14:paraId="0F04AF85" w14:textId="77777777" w:rsidR="007A3C00" w:rsidRPr="007A3C00" w:rsidRDefault="007A3C00" w:rsidP="003C50E8">
      <w:pPr>
        <w:numPr>
          <w:ilvl w:val="0"/>
          <w:numId w:val="23"/>
        </w:numPr>
        <w:shd w:val="clear" w:color="auto" w:fill="FFFFFF"/>
        <w:spacing w:after="0" w:line="240" w:lineRule="auto"/>
        <w:ind w:left="0" w:firstLine="709"/>
        <w:jc w:val="both"/>
        <w:rPr>
          <w:rFonts w:ascii="Times New Roman" w:hAnsi="Times New Roman" w:cs="Times New Roman"/>
          <w:sz w:val="28"/>
          <w:szCs w:val="28"/>
        </w:rPr>
      </w:pPr>
      <w:r w:rsidRPr="007A3C00">
        <w:rPr>
          <w:rFonts w:ascii="Times New Roman" w:hAnsi="Times New Roman" w:cs="Times New Roman"/>
          <w:sz w:val="28"/>
          <w:szCs w:val="28"/>
        </w:rPr>
        <w:t xml:space="preserve">1 — </w:t>
      </w:r>
      <w:proofErr w:type="spellStart"/>
      <w:r w:rsidRPr="007A3C00">
        <w:rPr>
          <w:rFonts w:ascii="Times New Roman" w:hAnsi="Times New Roman" w:cs="Times New Roman"/>
          <w:sz w:val="28"/>
          <w:szCs w:val="28"/>
        </w:rPr>
        <w:t>трикрісельний</w:t>
      </w:r>
      <w:proofErr w:type="spellEnd"/>
      <w:r w:rsidRPr="007A3C00">
        <w:rPr>
          <w:rFonts w:ascii="Times New Roman" w:hAnsi="Times New Roman" w:cs="Times New Roman"/>
          <w:sz w:val="28"/>
          <w:szCs w:val="28"/>
        </w:rPr>
        <w:t xml:space="preserve"> (№ 9)</w:t>
      </w:r>
    </w:p>
    <w:p w14:paraId="41CE2DC0" w14:textId="77777777" w:rsidR="007A3C00" w:rsidRPr="007A3C00" w:rsidRDefault="007A3C00" w:rsidP="003C50E8">
      <w:pPr>
        <w:numPr>
          <w:ilvl w:val="0"/>
          <w:numId w:val="23"/>
        </w:numPr>
        <w:shd w:val="clear" w:color="auto" w:fill="FFFFFF"/>
        <w:spacing w:after="0" w:line="240" w:lineRule="auto"/>
        <w:ind w:left="0" w:firstLine="709"/>
        <w:jc w:val="both"/>
        <w:rPr>
          <w:rFonts w:ascii="Times New Roman" w:hAnsi="Times New Roman" w:cs="Times New Roman"/>
          <w:sz w:val="28"/>
          <w:szCs w:val="28"/>
        </w:rPr>
      </w:pPr>
      <w:r w:rsidRPr="007A3C00">
        <w:rPr>
          <w:rFonts w:ascii="Times New Roman" w:hAnsi="Times New Roman" w:cs="Times New Roman"/>
          <w:sz w:val="28"/>
          <w:szCs w:val="28"/>
        </w:rPr>
        <w:t>3 — бугель (№ 6, 7R, M)</w:t>
      </w:r>
    </w:p>
    <w:p w14:paraId="57D9FC7C" w14:textId="5E8CFF1B" w:rsidR="007A3C00" w:rsidRPr="007A3C00" w:rsidRDefault="007A3C00" w:rsidP="007A3C00">
      <w:pPr>
        <w:shd w:val="clear" w:color="auto" w:fill="FFFFFF"/>
        <w:spacing w:after="0" w:line="240" w:lineRule="auto"/>
        <w:ind w:firstLine="709"/>
        <w:jc w:val="both"/>
        <w:rPr>
          <w:rFonts w:ascii="Times New Roman" w:hAnsi="Times New Roman" w:cs="Times New Roman"/>
          <w:sz w:val="28"/>
          <w:szCs w:val="28"/>
          <w:shd w:val="clear" w:color="auto" w:fill="FFFFFF"/>
        </w:rPr>
      </w:pPr>
    </w:p>
    <w:p w14:paraId="18C9D7F5"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proofErr w:type="spellStart"/>
      <w:r w:rsidRPr="007A3C00">
        <w:rPr>
          <w:sz w:val="28"/>
          <w:szCs w:val="28"/>
        </w:rPr>
        <w:t>Bukovel</w:t>
      </w:r>
      <w:proofErr w:type="spellEnd"/>
      <w:r w:rsidRPr="007A3C00">
        <w:rPr>
          <w:sz w:val="28"/>
          <w:szCs w:val="28"/>
        </w:rPr>
        <w:t xml:space="preserve"> </w:t>
      </w:r>
      <w:proofErr w:type="spellStart"/>
      <w:r w:rsidRPr="007A3C00">
        <w:rPr>
          <w:sz w:val="28"/>
          <w:szCs w:val="28"/>
        </w:rPr>
        <w:t>Ski</w:t>
      </w:r>
      <w:proofErr w:type="spellEnd"/>
      <w:r w:rsidRPr="007A3C00">
        <w:rPr>
          <w:sz w:val="28"/>
          <w:szCs w:val="28"/>
        </w:rPr>
        <w:t xml:space="preserve"> </w:t>
      </w:r>
      <w:proofErr w:type="spellStart"/>
      <w:r w:rsidRPr="007A3C00">
        <w:rPr>
          <w:sz w:val="28"/>
          <w:szCs w:val="28"/>
        </w:rPr>
        <w:t>School</w:t>
      </w:r>
      <w:proofErr w:type="spellEnd"/>
      <w:r w:rsidRPr="007A3C00">
        <w:rPr>
          <w:sz w:val="28"/>
          <w:szCs w:val="28"/>
        </w:rPr>
        <w:t xml:space="preserve"> виступає головним організатором змагань з гірськолижного спорту та </w:t>
      </w:r>
      <w:proofErr w:type="spellStart"/>
      <w:r w:rsidRPr="007A3C00">
        <w:rPr>
          <w:sz w:val="28"/>
          <w:szCs w:val="28"/>
        </w:rPr>
        <w:t>сноубордингу</w:t>
      </w:r>
      <w:proofErr w:type="spellEnd"/>
      <w:r w:rsidRPr="007A3C00">
        <w:rPr>
          <w:sz w:val="28"/>
          <w:szCs w:val="28"/>
        </w:rPr>
        <w:t xml:space="preserve"> дітей, аматорів, спортсменів та інструкторів — більше 30 змагань у зимовий сезон. У літній період школа займається організацією програми дитячого спортивно-оздоровчого табору «Буковель», який функціонує на території курорту, а також проводить різноманітні розважальні заходи для відвідувачів ТК «Буковель». </w:t>
      </w:r>
      <w:proofErr w:type="spellStart"/>
      <w:r w:rsidRPr="007A3C00">
        <w:rPr>
          <w:sz w:val="28"/>
          <w:szCs w:val="28"/>
        </w:rPr>
        <w:t>Bukovel</w:t>
      </w:r>
      <w:proofErr w:type="spellEnd"/>
      <w:r w:rsidRPr="007A3C00">
        <w:rPr>
          <w:sz w:val="28"/>
          <w:szCs w:val="28"/>
        </w:rPr>
        <w:t xml:space="preserve"> </w:t>
      </w:r>
      <w:proofErr w:type="spellStart"/>
      <w:r w:rsidRPr="007A3C00">
        <w:rPr>
          <w:sz w:val="28"/>
          <w:szCs w:val="28"/>
        </w:rPr>
        <w:t>Ski</w:t>
      </w:r>
      <w:proofErr w:type="spellEnd"/>
      <w:r w:rsidRPr="007A3C00">
        <w:rPr>
          <w:sz w:val="28"/>
          <w:szCs w:val="28"/>
        </w:rPr>
        <w:t xml:space="preserve"> </w:t>
      </w:r>
      <w:proofErr w:type="spellStart"/>
      <w:r w:rsidRPr="007A3C00">
        <w:rPr>
          <w:sz w:val="28"/>
          <w:szCs w:val="28"/>
        </w:rPr>
        <w:t>School</w:t>
      </w:r>
      <w:proofErr w:type="spellEnd"/>
      <w:r w:rsidRPr="007A3C00">
        <w:rPr>
          <w:sz w:val="28"/>
          <w:szCs w:val="28"/>
        </w:rPr>
        <w:t xml:space="preserve"> також є організатором масштабних благодійних соціальних </w:t>
      </w:r>
      <w:proofErr w:type="spellStart"/>
      <w:r w:rsidRPr="007A3C00">
        <w:rPr>
          <w:sz w:val="28"/>
          <w:szCs w:val="28"/>
        </w:rPr>
        <w:t>проєктів</w:t>
      </w:r>
      <w:proofErr w:type="spellEnd"/>
      <w:r w:rsidRPr="007A3C00">
        <w:rPr>
          <w:sz w:val="28"/>
          <w:szCs w:val="28"/>
        </w:rPr>
        <w:t xml:space="preserve"> («</w:t>
      </w:r>
      <w:proofErr w:type="spellStart"/>
      <w:r w:rsidRPr="007A3C00">
        <w:rPr>
          <w:sz w:val="28"/>
          <w:szCs w:val="28"/>
        </w:rPr>
        <w:t>Ставай</w:t>
      </w:r>
      <w:proofErr w:type="spellEnd"/>
      <w:r w:rsidRPr="007A3C00">
        <w:rPr>
          <w:sz w:val="28"/>
          <w:szCs w:val="28"/>
        </w:rPr>
        <w:t xml:space="preserve"> на лижі», «Спортивна секція», «Щасливі діти»), що направлені на популяризацію </w:t>
      </w:r>
      <w:proofErr w:type="spellStart"/>
      <w:r w:rsidRPr="007A3C00">
        <w:rPr>
          <w:sz w:val="28"/>
          <w:szCs w:val="28"/>
        </w:rPr>
        <w:t>гірсько</w:t>
      </w:r>
      <w:proofErr w:type="spellEnd"/>
      <w:r w:rsidRPr="007A3C00">
        <w:rPr>
          <w:sz w:val="28"/>
          <w:szCs w:val="28"/>
        </w:rPr>
        <w:t>-лижного спорту серед дітей, юних спортсменів, учнів шкіл-інтернатів.</w:t>
      </w:r>
    </w:p>
    <w:p w14:paraId="126E9944"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lastRenderedPageBreak/>
        <w:t xml:space="preserve">Постійними партнерами </w:t>
      </w:r>
      <w:proofErr w:type="spellStart"/>
      <w:r w:rsidRPr="007A3C00">
        <w:rPr>
          <w:sz w:val="28"/>
          <w:szCs w:val="28"/>
        </w:rPr>
        <w:t>Bukovel</w:t>
      </w:r>
      <w:proofErr w:type="spellEnd"/>
      <w:r w:rsidRPr="007A3C00">
        <w:rPr>
          <w:sz w:val="28"/>
          <w:szCs w:val="28"/>
        </w:rPr>
        <w:t xml:space="preserve"> </w:t>
      </w:r>
      <w:proofErr w:type="spellStart"/>
      <w:r w:rsidRPr="007A3C00">
        <w:rPr>
          <w:sz w:val="28"/>
          <w:szCs w:val="28"/>
        </w:rPr>
        <w:t>Ski</w:t>
      </w:r>
      <w:proofErr w:type="spellEnd"/>
      <w:r w:rsidRPr="007A3C00">
        <w:rPr>
          <w:sz w:val="28"/>
          <w:szCs w:val="28"/>
        </w:rPr>
        <w:t xml:space="preserve"> </w:t>
      </w:r>
      <w:proofErr w:type="spellStart"/>
      <w:r w:rsidRPr="007A3C00">
        <w:rPr>
          <w:sz w:val="28"/>
          <w:szCs w:val="28"/>
        </w:rPr>
        <w:t>School</w:t>
      </w:r>
      <w:proofErr w:type="spellEnd"/>
      <w:r w:rsidRPr="007A3C00">
        <w:rPr>
          <w:sz w:val="28"/>
          <w:szCs w:val="28"/>
        </w:rPr>
        <w:t xml:space="preserve"> є: </w:t>
      </w:r>
      <w:hyperlink r:id="rId37" w:tooltip="Міністерство освіти і науки України" w:history="1">
        <w:r w:rsidRPr="007A3C00">
          <w:rPr>
            <w:rStyle w:val="af0"/>
            <w:color w:val="auto"/>
            <w:sz w:val="28"/>
            <w:szCs w:val="28"/>
            <w:u w:val="none"/>
          </w:rPr>
          <w:t>Міністерство освіти і науки України</w:t>
        </w:r>
      </w:hyperlink>
      <w:r w:rsidRPr="007A3C00">
        <w:rPr>
          <w:sz w:val="28"/>
          <w:szCs w:val="28"/>
        </w:rPr>
        <w:t>, </w:t>
      </w:r>
      <w:hyperlink r:id="rId38" w:tooltip="Міністерство молоді та спорту України" w:history="1">
        <w:r w:rsidRPr="007A3C00">
          <w:rPr>
            <w:rStyle w:val="af0"/>
            <w:color w:val="auto"/>
            <w:sz w:val="28"/>
            <w:szCs w:val="28"/>
            <w:u w:val="none"/>
          </w:rPr>
          <w:t>Міністерство молоді та спорту України</w:t>
        </w:r>
      </w:hyperlink>
      <w:r w:rsidRPr="007A3C00">
        <w:rPr>
          <w:sz w:val="28"/>
          <w:szCs w:val="28"/>
        </w:rPr>
        <w:t>, </w:t>
      </w:r>
      <w:hyperlink r:id="rId39" w:tooltip="Федерація лижного спорту України" w:history="1">
        <w:r w:rsidRPr="007A3C00">
          <w:rPr>
            <w:rStyle w:val="af0"/>
            <w:color w:val="auto"/>
            <w:sz w:val="28"/>
            <w:szCs w:val="28"/>
            <w:u w:val="none"/>
          </w:rPr>
          <w:t>Федерація лижного спорту України</w:t>
        </w:r>
      </w:hyperlink>
      <w:r w:rsidRPr="007A3C00">
        <w:rPr>
          <w:sz w:val="28"/>
          <w:szCs w:val="28"/>
        </w:rPr>
        <w:t>, </w:t>
      </w:r>
      <w:hyperlink r:id="rId40" w:tooltip="Національний олімпійський комітет України" w:history="1">
        <w:r w:rsidRPr="007A3C00">
          <w:rPr>
            <w:rStyle w:val="af0"/>
            <w:color w:val="auto"/>
            <w:sz w:val="28"/>
            <w:szCs w:val="28"/>
            <w:u w:val="none"/>
          </w:rPr>
          <w:t>Національний олімпійський комітет України</w:t>
        </w:r>
      </w:hyperlink>
      <w:r w:rsidRPr="007A3C00">
        <w:rPr>
          <w:sz w:val="28"/>
          <w:szCs w:val="28"/>
        </w:rPr>
        <w:t>.</w:t>
      </w:r>
    </w:p>
    <w:p w14:paraId="37FA6F37"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 xml:space="preserve">Всі інструктори школи пройшли навчання відповідно до міжнародних стандартів підготовки інструкторів з </w:t>
      </w:r>
      <w:proofErr w:type="spellStart"/>
      <w:r w:rsidRPr="007A3C00">
        <w:rPr>
          <w:sz w:val="28"/>
          <w:szCs w:val="28"/>
        </w:rPr>
        <w:t>гірсько</w:t>
      </w:r>
      <w:proofErr w:type="spellEnd"/>
      <w:r w:rsidRPr="007A3C00">
        <w:rPr>
          <w:sz w:val="28"/>
          <w:szCs w:val="28"/>
        </w:rPr>
        <w:t>-лижного та сноуборд спорту — ISIA.</w:t>
      </w:r>
    </w:p>
    <w:p w14:paraId="6ADB50CE" w14:textId="77777777" w:rsidR="007A3C00" w:rsidRPr="007A3C00" w:rsidRDefault="00E1426B" w:rsidP="007A3C00">
      <w:pPr>
        <w:shd w:val="clear" w:color="auto" w:fill="FFFFFF"/>
        <w:spacing w:after="0" w:line="240" w:lineRule="auto"/>
        <w:ind w:firstLine="709"/>
        <w:jc w:val="both"/>
        <w:rPr>
          <w:rFonts w:ascii="Times New Roman" w:eastAsia="Times New Roman" w:hAnsi="Times New Roman" w:cs="Times New Roman"/>
          <w:sz w:val="28"/>
          <w:szCs w:val="28"/>
          <w:lang w:eastAsia="uk-UA"/>
        </w:rPr>
      </w:pPr>
      <w:hyperlink r:id="rId41" w:history="1">
        <w:proofErr w:type="spellStart"/>
        <w:r w:rsidR="007A3C00" w:rsidRPr="007A3C00">
          <w:rPr>
            <w:rFonts w:ascii="Times New Roman" w:eastAsia="Times New Roman" w:hAnsi="Times New Roman" w:cs="Times New Roman"/>
            <w:sz w:val="28"/>
            <w:szCs w:val="28"/>
            <w:lang w:eastAsia="uk-UA"/>
          </w:rPr>
          <w:t>Bukovel</w:t>
        </w:r>
        <w:proofErr w:type="spellEnd"/>
        <w:r w:rsidR="007A3C00" w:rsidRPr="007A3C00">
          <w:rPr>
            <w:rFonts w:ascii="Times New Roman" w:eastAsia="Times New Roman" w:hAnsi="Times New Roman" w:cs="Times New Roman"/>
            <w:sz w:val="28"/>
            <w:szCs w:val="28"/>
            <w:lang w:eastAsia="uk-UA"/>
          </w:rPr>
          <w:t xml:space="preserve"> </w:t>
        </w:r>
        <w:proofErr w:type="spellStart"/>
        <w:r w:rsidR="007A3C00" w:rsidRPr="007A3C00">
          <w:rPr>
            <w:rFonts w:ascii="Times New Roman" w:eastAsia="Times New Roman" w:hAnsi="Times New Roman" w:cs="Times New Roman"/>
            <w:sz w:val="28"/>
            <w:szCs w:val="28"/>
            <w:lang w:eastAsia="uk-UA"/>
          </w:rPr>
          <w:t>Bike</w:t>
        </w:r>
        <w:proofErr w:type="spellEnd"/>
        <w:r w:rsidR="007A3C00" w:rsidRPr="007A3C00">
          <w:rPr>
            <w:rFonts w:ascii="Times New Roman" w:eastAsia="Times New Roman" w:hAnsi="Times New Roman" w:cs="Times New Roman"/>
            <w:sz w:val="28"/>
            <w:szCs w:val="28"/>
            <w:lang w:eastAsia="uk-UA"/>
          </w:rPr>
          <w:t xml:space="preserve"> </w:t>
        </w:r>
        <w:proofErr w:type="spellStart"/>
        <w:r w:rsidR="007A3C00" w:rsidRPr="007A3C00">
          <w:rPr>
            <w:rFonts w:ascii="Times New Roman" w:eastAsia="Times New Roman" w:hAnsi="Times New Roman" w:cs="Times New Roman"/>
            <w:sz w:val="28"/>
            <w:szCs w:val="28"/>
            <w:lang w:eastAsia="uk-UA"/>
          </w:rPr>
          <w:t>Park</w:t>
        </w:r>
        <w:proofErr w:type="spellEnd"/>
      </w:hyperlink>
      <w:r w:rsidR="007A3C00" w:rsidRPr="007A3C00">
        <w:rPr>
          <w:rFonts w:ascii="Times New Roman" w:eastAsia="Times New Roman" w:hAnsi="Times New Roman" w:cs="Times New Roman"/>
          <w:sz w:val="28"/>
          <w:szCs w:val="28"/>
          <w:lang w:eastAsia="uk-UA"/>
        </w:rPr>
        <w:t xml:space="preserve"> — </w:t>
      </w:r>
      <w:proofErr w:type="spellStart"/>
      <w:r w:rsidR="007A3C00" w:rsidRPr="007A3C00">
        <w:rPr>
          <w:rFonts w:ascii="Times New Roman" w:eastAsia="Times New Roman" w:hAnsi="Times New Roman" w:cs="Times New Roman"/>
          <w:sz w:val="28"/>
          <w:szCs w:val="28"/>
          <w:lang w:eastAsia="uk-UA"/>
        </w:rPr>
        <w:t>велопарк</w:t>
      </w:r>
      <w:proofErr w:type="spellEnd"/>
      <w:r w:rsidR="007A3C00" w:rsidRPr="007A3C00">
        <w:rPr>
          <w:rFonts w:ascii="Times New Roman" w:eastAsia="Times New Roman" w:hAnsi="Times New Roman" w:cs="Times New Roman"/>
          <w:sz w:val="28"/>
          <w:szCs w:val="28"/>
          <w:lang w:eastAsia="uk-UA"/>
        </w:rPr>
        <w:t xml:space="preserve"> на території туристичного комплексу Буковель. Парк обладнаний трасами для різних дисциплін гірського велоспорту (</w:t>
      </w:r>
      <w:proofErr w:type="spellStart"/>
      <w:r w:rsidR="007A3C00" w:rsidRPr="007A3C00">
        <w:rPr>
          <w:rFonts w:ascii="Times New Roman" w:eastAsia="Times New Roman" w:hAnsi="Times New Roman" w:cs="Times New Roman"/>
          <w:sz w:val="28"/>
          <w:szCs w:val="28"/>
          <w:lang w:eastAsia="uk-UA"/>
        </w:rPr>
        <w:t>маунтінбайкінг</w:t>
      </w:r>
      <w:proofErr w:type="spellEnd"/>
      <w:r w:rsidR="007A3C00" w:rsidRPr="007A3C00">
        <w:rPr>
          <w:rFonts w:ascii="Times New Roman" w:eastAsia="Times New Roman" w:hAnsi="Times New Roman" w:cs="Times New Roman"/>
          <w:sz w:val="28"/>
          <w:szCs w:val="28"/>
          <w:lang w:eastAsia="uk-UA"/>
        </w:rPr>
        <w:t xml:space="preserve"> MTB): </w:t>
      </w:r>
      <w:proofErr w:type="spellStart"/>
      <w:r w:rsidR="007A3C00" w:rsidRPr="007A3C00">
        <w:rPr>
          <w:rFonts w:ascii="Times New Roman" w:eastAsia="Times New Roman" w:hAnsi="Times New Roman" w:cs="Times New Roman"/>
          <w:sz w:val="28"/>
          <w:szCs w:val="28"/>
          <w:lang w:eastAsia="uk-UA"/>
        </w:rPr>
        <w:t>Cross-Country</w:t>
      </w:r>
      <w:proofErr w:type="spellEnd"/>
      <w:r w:rsidR="007A3C00" w:rsidRPr="007A3C00">
        <w:rPr>
          <w:rFonts w:ascii="Times New Roman" w:eastAsia="Times New Roman" w:hAnsi="Times New Roman" w:cs="Times New Roman"/>
          <w:sz w:val="28"/>
          <w:szCs w:val="28"/>
          <w:lang w:eastAsia="uk-UA"/>
        </w:rPr>
        <w:t xml:space="preserve">, </w:t>
      </w:r>
      <w:proofErr w:type="spellStart"/>
      <w:r w:rsidR="007A3C00" w:rsidRPr="007A3C00">
        <w:rPr>
          <w:rFonts w:ascii="Times New Roman" w:eastAsia="Times New Roman" w:hAnsi="Times New Roman" w:cs="Times New Roman"/>
          <w:sz w:val="28"/>
          <w:szCs w:val="28"/>
          <w:lang w:eastAsia="uk-UA"/>
        </w:rPr>
        <w:t>DownHill</w:t>
      </w:r>
      <w:proofErr w:type="spellEnd"/>
      <w:r w:rsidR="007A3C00" w:rsidRPr="007A3C00">
        <w:rPr>
          <w:rFonts w:ascii="Times New Roman" w:eastAsia="Times New Roman" w:hAnsi="Times New Roman" w:cs="Times New Roman"/>
          <w:sz w:val="28"/>
          <w:szCs w:val="28"/>
          <w:lang w:eastAsia="uk-UA"/>
        </w:rPr>
        <w:t>.</w:t>
      </w:r>
    </w:p>
    <w:p w14:paraId="7AB7CF7D" w14:textId="77777777" w:rsidR="007A3C00" w:rsidRPr="007A3C00" w:rsidRDefault="007A3C00" w:rsidP="003C50E8">
      <w:pPr>
        <w:numPr>
          <w:ilvl w:val="0"/>
          <w:numId w:val="24"/>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 xml:space="preserve">Довжина трас для </w:t>
      </w:r>
      <w:proofErr w:type="spellStart"/>
      <w:r w:rsidRPr="007A3C00">
        <w:rPr>
          <w:rFonts w:ascii="Times New Roman" w:eastAsia="Times New Roman" w:hAnsi="Times New Roman" w:cs="Times New Roman"/>
          <w:sz w:val="28"/>
          <w:szCs w:val="28"/>
          <w:lang w:eastAsia="uk-UA"/>
        </w:rPr>
        <w:t>велопрогулянок</w:t>
      </w:r>
      <w:proofErr w:type="spellEnd"/>
      <w:r w:rsidRPr="007A3C00">
        <w:rPr>
          <w:rFonts w:ascii="Times New Roman" w:eastAsia="Times New Roman" w:hAnsi="Times New Roman" w:cs="Times New Roman"/>
          <w:sz w:val="28"/>
          <w:szCs w:val="28"/>
          <w:lang w:eastAsia="uk-UA"/>
        </w:rPr>
        <w:t> — 46,7 км</w:t>
      </w:r>
    </w:p>
    <w:p w14:paraId="789FFAE6" w14:textId="77777777" w:rsidR="007A3C00" w:rsidRPr="007A3C00" w:rsidRDefault="007A3C00" w:rsidP="003C50E8">
      <w:pPr>
        <w:numPr>
          <w:ilvl w:val="0"/>
          <w:numId w:val="24"/>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Довжина трас для швидкісного спуску — 4,7 км</w:t>
      </w:r>
    </w:p>
    <w:p w14:paraId="2C693993" w14:textId="77777777" w:rsidR="007A3C00" w:rsidRPr="007A3C00" w:rsidRDefault="007A3C00" w:rsidP="007A3C00">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7A3C00">
        <w:rPr>
          <w:rFonts w:ascii="Times New Roman" w:eastAsia="Times New Roman" w:hAnsi="Times New Roman" w:cs="Times New Roman"/>
          <w:sz w:val="28"/>
          <w:szCs w:val="28"/>
          <w:lang w:eastAsia="uk-UA"/>
        </w:rPr>
        <w:t>Байк</w:t>
      </w:r>
      <w:proofErr w:type="spellEnd"/>
      <w:r w:rsidRPr="007A3C00">
        <w:rPr>
          <w:rFonts w:ascii="Times New Roman" w:eastAsia="Times New Roman" w:hAnsi="Times New Roman" w:cs="Times New Roman"/>
          <w:sz w:val="28"/>
          <w:szCs w:val="28"/>
          <w:lang w:eastAsia="uk-UA"/>
        </w:rPr>
        <w:t xml:space="preserve"> Парк пропонує 10 маршрутів різного рівня складності та протяжності — від оглядових трас до </w:t>
      </w:r>
      <w:proofErr w:type="spellStart"/>
      <w:r w:rsidRPr="007A3C00">
        <w:rPr>
          <w:rFonts w:ascii="Times New Roman" w:eastAsia="Times New Roman" w:hAnsi="Times New Roman" w:cs="Times New Roman"/>
          <w:sz w:val="28"/>
          <w:szCs w:val="28"/>
          <w:lang w:eastAsia="uk-UA"/>
        </w:rPr>
        <w:t>DownHill</w:t>
      </w:r>
      <w:proofErr w:type="spellEnd"/>
      <w:r w:rsidRPr="007A3C00">
        <w:rPr>
          <w:rFonts w:ascii="Times New Roman" w:eastAsia="Times New Roman" w:hAnsi="Times New Roman" w:cs="Times New Roman"/>
          <w:sz w:val="28"/>
          <w:szCs w:val="28"/>
          <w:lang w:eastAsia="uk-UA"/>
        </w:rPr>
        <w:t xml:space="preserve"> і </w:t>
      </w:r>
      <w:proofErr w:type="spellStart"/>
      <w:r w:rsidRPr="007A3C00">
        <w:rPr>
          <w:rFonts w:ascii="Times New Roman" w:eastAsia="Times New Roman" w:hAnsi="Times New Roman" w:cs="Times New Roman"/>
          <w:sz w:val="28"/>
          <w:szCs w:val="28"/>
          <w:lang w:eastAsia="uk-UA"/>
        </w:rPr>
        <w:t>SuperD</w:t>
      </w:r>
      <w:proofErr w:type="spellEnd"/>
      <w:r w:rsidRPr="007A3C00">
        <w:rPr>
          <w:rFonts w:ascii="Times New Roman" w:eastAsia="Times New Roman" w:hAnsi="Times New Roman" w:cs="Times New Roman"/>
          <w:sz w:val="28"/>
          <w:szCs w:val="28"/>
          <w:lang w:eastAsia="uk-UA"/>
        </w:rPr>
        <w:t>. За сезон парк відвідує понад 6000 туристів.</w:t>
      </w:r>
    </w:p>
    <w:p w14:paraId="6223A21F" w14:textId="4D3AF0E6" w:rsidR="007A3C00" w:rsidRPr="00415DC4" w:rsidRDefault="007A3C00" w:rsidP="00415DC4">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7A3C00">
        <w:rPr>
          <w:rFonts w:ascii="Times New Roman" w:eastAsia="Times New Roman" w:hAnsi="Times New Roman" w:cs="Times New Roman"/>
          <w:sz w:val="28"/>
          <w:szCs w:val="28"/>
          <w:lang w:eastAsia="uk-UA"/>
        </w:rPr>
        <w:t>Bukovel</w:t>
      </w:r>
      <w:proofErr w:type="spellEnd"/>
      <w:r w:rsidRPr="007A3C00">
        <w:rPr>
          <w:rFonts w:ascii="Times New Roman" w:eastAsia="Times New Roman" w:hAnsi="Times New Roman" w:cs="Times New Roman"/>
          <w:sz w:val="28"/>
          <w:szCs w:val="28"/>
          <w:lang w:eastAsia="uk-UA"/>
        </w:rPr>
        <w:t xml:space="preserve"> </w:t>
      </w:r>
      <w:proofErr w:type="spellStart"/>
      <w:r w:rsidRPr="007A3C00">
        <w:rPr>
          <w:rFonts w:ascii="Times New Roman" w:eastAsia="Times New Roman" w:hAnsi="Times New Roman" w:cs="Times New Roman"/>
          <w:sz w:val="28"/>
          <w:szCs w:val="28"/>
          <w:lang w:eastAsia="uk-UA"/>
        </w:rPr>
        <w:t>Bike</w:t>
      </w:r>
      <w:proofErr w:type="spellEnd"/>
      <w:r w:rsidRPr="007A3C00">
        <w:rPr>
          <w:rFonts w:ascii="Times New Roman" w:eastAsia="Times New Roman" w:hAnsi="Times New Roman" w:cs="Times New Roman"/>
          <w:sz w:val="28"/>
          <w:szCs w:val="28"/>
          <w:lang w:eastAsia="uk-UA"/>
        </w:rPr>
        <w:t xml:space="preserve"> </w:t>
      </w:r>
      <w:proofErr w:type="spellStart"/>
      <w:r w:rsidRPr="007A3C00">
        <w:rPr>
          <w:rFonts w:ascii="Times New Roman" w:eastAsia="Times New Roman" w:hAnsi="Times New Roman" w:cs="Times New Roman"/>
          <w:sz w:val="28"/>
          <w:szCs w:val="28"/>
          <w:lang w:eastAsia="uk-UA"/>
        </w:rPr>
        <w:t>Park</w:t>
      </w:r>
      <w:proofErr w:type="spellEnd"/>
      <w:r w:rsidRPr="007A3C00">
        <w:rPr>
          <w:rFonts w:ascii="Times New Roman" w:eastAsia="Times New Roman" w:hAnsi="Times New Roman" w:cs="Times New Roman"/>
          <w:sz w:val="28"/>
          <w:szCs w:val="28"/>
          <w:lang w:eastAsia="uk-UA"/>
        </w:rPr>
        <w:t xml:space="preserve"> є організатором та основною локацією проведення багатьох вело змагань, зокрема щорічних </w:t>
      </w:r>
      <w:proofErr w:type="spellStart"/>
      <w:r w:rsidRPr="007A3C00">
        <w:rPr>
          <w:rFonts w:ascii="Times New Roman" w:eastAsia="Times New Roman" w:hAnsi="Times New Roman" w:cs="Times New Roman"/>
          <w:sz w:val="28"/>
          <w:szCs w:val="28"/>
          <w:lang w:eastAsia="uk-UA"/>
        </w:rPr>
        <w:t>Bukovel</w:t>
      </w:r>
      <w:proofErr w:type="spellEnd"/>
      <w:r w:rsidRPr="007A3C00">
        <w:rPr>
          <w:rFonts w:ascii="Times New Roman" w:eastAsia="Times New Roman" w:hAnsi="Times New Roman" w:cs="Times New Roman"/>
          <w:sz w:val="28"/>
          <w:szCs w:val="28"/>
          <w:lang w:eastAsia="uk-UA"/>
        </w:rPr>
        <w:t xml:space="preserve"> </w:t>
      </w:r>
      <w:proofErr w:type="spellStart"/>
      <w:r w:rsidRPr="007A3C00">
        <w:rPr>
          <w:rFonts w:ascii="Times New Roman" w:eastAsia="Times New Roman" w:hAnsi="Times New Roman" w:cs="Times New Roman"/>
          <w:sz w:val="28"/>
          <w:szCs w:val="28"/>
          <w:lang w:eastAsia="uk-UA"/>
        </w:rPr>
        <w:t>Grand</w:t>
      </w:r>
      <w:proofErr w:type="spellEnd"/>
      <w:r w:rsidRPr="007A3C00">
        <w:rPr>
          <w:rFonts w:ascii="Times New Roman" w:eastAsia="Times New Roman" w:hAnsi="Times New Roman" w:cs="Times New Roman"/>
          <w:sz w:val="28"/>
          <w:szCs w:val="28"/>
          <w:lang w:eastAsia="uk-UA"/>
        </w:rPr>
        <w:t xml:space="preserve"> </w:t>
      </w:r>
      <w:proofErr w:type="spellStart"/>
      <w:r w:rsidRPr="007A3C00">
        <w:rPr>
          <w:rFonts w:ascii="Times New Roman" w:eastAsia="Times New Roman" w:hAnsi="Times New Roman" w:cs="Times New Roman"/>
          <w:sz w:val="28"/>
          <w:szCs w:val="28"/>
          <w:lang w:eastAsia="uk-UA"/>
        </w:rPr>
        <w:t>Bike</w:t>
      </w:r>
      <w:proofErr w:type="spellEnd"/>
      <w:r w:rsidRPr="007A3C00">
        <w:rPr>
          <w:rFonts w:ascii="Times New Roman" w:eastAsia="Times New Roman" w:hAnsi="Times New Roman" w:cs="Times New Roman"/>
          <w:sz w:val="28"/>
          <w:szCs w:val="28"/>
          <w:lang w:eastAsia="uk-UA"/>
        </w:rPr>
        <w:t xml:space="preserve"> </w:t>
      </w:r>
      <w:proofErr w:type="spellStart"/>
      <w:r w:rsidRPr="007A3C00">
        <w:rPr>
          <w:rFonts w:ascii="Times New Roman" w:eastAsia="Times New Roman" w:hAnsi="Times New Roman" w:cs="Times New Roman"/>
          <w:sz w:val="28"/>
          <w:szCs w:val="28"/>
          <w:lang w:eastAsia="uk-UA"/>
        </w:rPr>
        <w:t>Fest</w:t>
      </w:r>
      <w:proofErr w:type="spellEnd"/>
      <w:r w:rsidRPr="007A3C00">
        <w:rPr>
          <w:rFonts w:ascii="Times New Roman" w:eastAsia="Times New Roman" w:hAnsi="Times New Roman" w:cs="Times New Roman"/>
          <w:sz w:val="28"/>
          <w:szCs w:val="28"/>
          <w:lang w:eastAsia="uk-UA"/>
        </w:rPr>
        <w:t xml:space="preserve">, Національний </w:t>
      </w:r>
      <w:proofErr w:type="spellStart"/>
      <w:r w:rsidRPr="007A3C00">
        <w:rPr>
          <w:rFonts w:ascii="Times New Roman" w:eastAsia="Times New Roman" w:hAnsi="Times New Roman" w:cs="Times New Roman"/>
          <w:sz w:val="28"/>
          <w:szCs w:val="28"/>
          <w:lang w:eastAsia="uk-UA"/>
        </w:rPr>
        <w:t>DownHill</w:t>
      </w:r>
      <w:proofErr w:type="spellEnd"/>
      <w:r w:rsidRPr="007A3C00">
        <w:rPr>
          <w:rFonts w:ascii="Times New Roman" w:eastAsia="Times New Roman" w:hAnsi="Times New Roman" w:cs="Times New Roman"/>
          <w:sz w:val="28"/>
          <w:szCs w:val="28"/>
          <w:lang w:eastAsia="uk-UA"/>
        </w:rPr>
        <w:t xml:space="preserve"> чемпіонат України, </w:t>
      </w:r>
      <w:proofErr w:type="spellStart"/>
      <w:r w:rsidRPr="007A3C00">
        <w:rPr>
          <w:rFonts w:ascii="Times New Roman" w:eastAsia="Times New Roman" w:hAnsi="Times New Roman" w:cs="Times New Roman"/>
          <w:sz w:val="28"/>
          <w:szCs w:val="28"/>
          <w:lang w:eastAsia="uk-UA"/>
        </w:rPr>
        <w:t>Bukovel</w:t>
      </w:r>
      <w:proofErr w:type="spellEnd"/>
      <w:r w:rsidRPr="007A3C00">
        <w:rPr>
          <w:rFonts w:ascii="Times New Roman" w:eastAsia="Times New Roman" w:hAnsi="Times New Roman" w:cs="Times New Roman"/>
          <w:sz w:val="28"/>
          <w:szCs w:val="28"/>
          <w:lang w:eastAsia="uk-UA"/>
        </w:rPr>
        <w:t xml:space="preserve"> DH</w:t>
      </w:r>
      <w:r w:rsidR="00560037">
        <w:rPr>
          <w:rFonts w:ascii="Times New Roman" w:eastAsia="Times New Roman" w:hAnsi="Times New Roman" w:cs="Times New Roman"/>
          <w:sz w:val="28"/>
          <w:szCs w:val="28"/>
          <w:lang w:eastAsia="uk-UA"/>
        </w:rPr>
        <w:t>.</w:t>
      </w:r>
    </w:p>
    <w:p w14:paraId="0B7DCD46" w14:textId="77777777" w:rsidR="006155B7" w:rsidRDefault="007A3C00" w:rsidP="006155B7">
      <w:pPr>
        <w:shd w:val="clear" w:color="auto" w:fill="FFFFFF"/>
        <w:spacing w:after="0" w:line="240" w:lineRule="auto"/>
        <w:ind w:firstLine="709"/>
        <w:jc w:val="both"/>
        <w:rPr>
          <w:rFonts w:ascii="Times New Roman" w:hAnsi="Times New Roman" w:cs="Times New Roman"/>
          <w:sz w:val="28"/>
          <w:szCs w:val="28"/>
          <w:shd w:val="clear" w:color="auto" w:fill="FFFFFF"/>
        </w:rPr>
      </w:pPr>
      <w:r w:rsidRPr="007A3C00">
        <w:rPr>
          <w:rFonts w:ascii="Times New Roman" w:hAnsi="Times New Roman" w:cs="Times New Roman"/>
          <w:sz w:val="28"/>
          <w:szCs w:val="28"/>
          <w:shd w:val="clear" w:color="auto" w:fill="FFFFFF"/>
        </w:rPr>
        <w:t>У 2015</w:t>
      </w:r>
      <w:r w:rsidR="00415DC4">
        <w:rPr>
          <w:rFonts w:ascii="Times New Roman" w:hAnsi="Times New Roman" w:cs="Times New Roman"/>
          <w:sz w:val="28"/>
          <w:szCs w:val="28"/>
          <w:shd w:val="clear" w:color="auto" w:fill="FFFFFF"/>
        </w:rPr>
        <w:t>-</w:t>
      </w:r>
      <w:r w:rsidRPr="007A3C00">
        <w:rPr>
          <w:rFonts w:ascii="Times New Roman" w:hAnsi="Times New Roman" w:cs="Times New Roman"/>
          <w:sz w:val="28"/>
          <w:szCs w:val="28"/>
          <w:shd w:val="clear" w:color="auto" w:fill="FFFFFF"/>
        </w:rPr>
        <w:t>2017 роках цифрова агенція </w:t>
      </w:r>
      <w:proofErr w:type="spellStart"/>
      <w:r>
        <w:fldChar w:fldCharType="begin"/>
      </w:r>
      <w:r>
        <w:instrText>HYPERLINK "https://uk.wikipedia.org/wiki/Postmen" \o "Postmen"</w:instrText>
      </w:r>
      <w:r>
        <w:fldChar w:fldCharType="separate"/>
      </w:r>
      <w:r w:rsidRPr="007A3C00">
        <w:rPr>
          <w:rStyle w:val="af0"/>
          <w:rFonts w:ascii="Times New Roman" w:hAnsi="Times New Roman" w:cs="Times New Roman"/>
          <w:color w:val="auto"/>
          <w:sz w:val="28"/>
          <w:szCs w:val="28"/>
          <w:u w:val="none"/>
          <w:shd w:val="clear" w:color="auto" w:fill="FFFFFF"/>
        </w:rPr>
        <w:t>Postmen</w:t>
      </w:r>
      <w:proofErr w:type="spellEnd"/>
      <w:r>
        <w:rPr>
          <w:rStyle w:val="af0"/>
          <w:rFonts w:ascii="Times New Roman" w:hAnsi="Times New Roman" w:cs="Times New Roman"/>
          <w:color w:val="auto"/>
          <w:sz w:val="28"/>
          <w:szCs w:val="28"/>
          <w:u w:val="none"/>
          <w:shd w:val="clear" w:color="auto" w:fill="FFFFFF"/>
        </w:rPr>
        <w:fldChar w:fldCharType="end"/>
      </w:r>
      <w:r w:rsidRPr="007A3C00">
        <w:rPr>
          <w:rFonts w:ascii="Times New Roman" w:hAnsi="Times New Roman" w:cs="Times New Roman"/>
          <w:sz w:val="28"/>
          <w:szCs w:val="28"/>
          <w:shd w:val="clear" w:color="auto" w:fill="FFFFFF"/>
        </w:rPr>
        <w:t xml:space="preserve"> проводила на курорті </w:t>
      </w:r>
      <w:proofErr w:type="spellStart"/>
      <w:r w:rsidRPr="007A3C00">
        <w:rPr>
          <w:rFonts w:ascii="Times New Roman" w:hAnsi="Times New Roman" w:cs="Times New Roman"/>
          <w:sz w:val="28"/>
          <w:szCs w:val="28"/>
          <w:shd w:val="clear" w:color="auto" w:fill="FFFFFF"/>
        </w:rPr>
        <w:t>найвисокогірніші</w:t>
      </w:r>
      <w:proofErr w:type="spellEnd"/>
      <w:r w:rsidRPr="007A3C00">
        <w:rPr>
          <w:rFonts w:ascii="Times New Roman" w:hAnsi="Times New Roman" w:cs="Times New Roman"/>
          <w:sz w:val="28"/>
          <w:szCs w:val="28"/>
          <w:shd w:val="clear" w:color="auto" w:fill="FFFFFF"/>
        </w:rPr>
        <w:t xml:space="preserve"> в Україні спортивні змагання серії </w:t>
      </w:r>
      <w:proofErr w:type="spellStart"/>
      <w:r w:rsidRPr="007A3C00">
        <w:rPr>
          <w:rFonts w:ascii="Times New Roman" w:hAnsi="Times New Roman" w:cs="Times New Roman"/>
          <w:sz w:val="28"/>
          <w:szCs w:val="28"/>
          <w:shd w:val="clear" w:color="auto" w:fill="FFFFFF"/>
        </w:rPr>
        <w:t>Sport</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Weekends</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Sprint</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Triathlon</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Cup</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Mountain</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UltraSwim</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Triathlon</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Olympic</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Cup</w:t>
      </w:r>
      <w:proofErr w:type="spellEnd"/>
      <w:r w:rsidRPr="007A3C00">
        <w:rPr>
          <w:rFonts w:ascii="Times New Roman" w:hAnsi="Times New Roman" w:cs="Times New Roman"/>
          <w:sz w:val="28"/>
          <w:szCs w:val="28"/>
          <w:shd w:val="clear" w:color="auto" w:fill="FFFFFF"/>
        </w:rPr>
        <w:t xml:space="preserve">, 100 </w:t>
      </w:r>
      <w:proofErr w:type="spellStart"/>
      <w:r w:rsidRPr="007A3C00">
        <w:rPr>
          <w:rFonts w:ascii="Times New Roman" w:hAnsi="Times New Roman" w:cs="Times New Roman"/>
          <w:sz w:val="28"/>
          <w:szCs w:val="28"/>
          <w:shd w:val="clear" w:color="auto" w:fill="FFFFFF"/>
        </w:rPr>
        <w:t>БукоМиль</w:t>
      </w:r>
      <w:proofErr w:type="spellEnd"/>
      <w:r w:rsidRPr="007A3C00">
        <w:rPr>
          <w:rFonts w:ascii="Times New Roman" w:hAnsi="Times New Roman" w:cs="Times New Roman"/>
          <w:sz w:val="28"/>
          <w:szCs w:val="28"/>
          <w:shd w:val="clear" w:color="auto" w:fill="FFFFFF"/>
        </w:rPr>
        <w:t xml:space="preserve"> — </w:t>
      </w:r>
      <w:proofErr w:type="spellStart"/>
      <w:r w:rsidRPr="007A3C00">
        <w:rPr>
          <w:rFonts w:ascii="Times New Roman" w:hAnsi="Times New Roman" w:cs="Times New Roman"/>
          <w:sz w:val="28"/>
          <w:szCs w:val="28"/>
          <w:shd w:val="clear" w:color="auto" w:fill="FFFFFF"/>
        </w:rPr>
        <w:t>Bukovel</w:t>
      </w:r>
      <w:proofErr w:type="spellEnd"/>
      <w:r w:rsidRPr="007A3C00">
        <w:rPr>
          <w:rFonts w:ascii="Times New Roman" w:hAnsi="Times New Roman" w:cs="Times New Roman"/>
          <w:sz w:val="28"/>
          <w:szCs w:val="28"/>
          <w:shd w:val="clear" w:color="auto" w:fill="FFFFFF"/>
        </w:rPr>
        <w:t xml:space="preserve"> 160km </w:t>
      </w:r>
      <w:proofErr w:type="spellStart"/>
      <w:r w:rsidRPr="007A3C00">
        <w:rPr>
          <w:rFonts w:ascii="Times New Roman" w:hAnsi="Times New Roman" w:cs="Times New Roman"/>
          <w:sz w:val="28"/>
          <w:szCs w:val="28"/>
          <w:shd w:val="clear" w:color="auto" w:fill="FFFFFF"/>
        </w:rPr>
        <w:t>UltraTrail</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Vertical</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Run</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Endurance</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UltraTrail</w:t>
      </w:r>
      <w:proofErr w:type="spellEnd"/>
      <w:r w:rsidRPr="007A3C00">
        <w:rPr>
          <w:rFonts w:ascii="Times New Roman" w:hAnsi="Times New Roman" w:cs="Times New Roman"/>
          <w:sz w:val="28"/>
          <w:szCs w:val="28"/>
          <w:shd w:val="clear" w:color="auto" w:fill="FFFFFF"/>
        </w:rPr>
        <w:t xml:space="preserve">, 1/2 </w:t>
      </w:r>
      <w:proofErr w:type="spellStart"/>
      <w:r w:rsidRPr="007A3C00">
        <w:rPr>
          <w:rFonts w:ascii="Times New Roman" w:hAnsi="Times New Roman" w:cs="Times New Roman"/>
          <w:sz w:val="28"/>
          <w:szCs w:val="28"/>
          <w:shd w:val="clear" w:color="auto" w:fill="FFFFFF"/>
        </w:rPr>
        <w:t>Iron</w:t>
      </w:r>
      <w:proofErr w:type="spellEnd"/>
      <w:r w:rsidRPr="007A3C00">
        <w:rPr>
          <w:rFonts w:ascii="Times New Roman" w:hAnsi="Times New Roman" w:cs="Times New Roman"/>
          <w:sz w:val="28"/>
          <w:szCs w:val="28"/>
          <w:shd w:val="clear" w:color="auto" w:fill="FFFFFF"/>
        </w:rPr>
        <w:t xml:space="preserve"> </w:t>
      </w:r>
      <w:proofErr w:type="spellStart"/>
      <w:r w:rsidRPr="007A3C00">
        <w:rPr>
          <w:rFonts w:ascii="Times New Roman" w:hAnsi="Times New Roman" w:cs="Times New Roman"/>
          <w:sz w:val="28"/>
          <w:szCs w:val="28"/>
          <w:shd w:val="clear" w:color="auto" w:fill="FFFFFF"/>
        </w:rPr>
        <w:t>Triathlon</w:t>
      </w:r>
      <w:proofErr w:type="spellEnd"/>
      <w:r w:rsidRPr="007A3C00">
        <w:rPr>
          <w:rFonts w:ascii="Times New Roman" w:hAnsi="Times New Roman" w:cs="Times New Roman"/>
          <w:sz w:val="28"/>
          <w:szCs w:val="28"/>
          <w:shd w:val="clear" w:color="auto" w:fill="FFFFFF"/>
        </w:rPr>
        <w:t>.</w:t>
      </w:r>
      <w:r w:rsidR="006155B7">
        <w:rPr>
          <w:rFonts w:ascii="Times New Roman" w:hAnsi="Times New Roman" w:cs="Times New Roman"/>
          <w:sz w:val="28"/>
          <w:szCs w:val="28"/>
          <w:shd w:val="clear" w:color="auto" w:fill="FFFFFF"/>
        </w:rPr>
        <w:t xml:space="preserve"> </w:t>
      </w:r>
    </w:p>
    <w:p w14:paraId="2B586649" w14:textId="0236F79B" w:rsidR="007A3C00" w:rsidRPr="006155B7" w:rsidRDefault="00E1426B" w:rsidP="006155B7">
      <w:pPr>
        <w:shd w:val="clear" w:color="auto" w:fill="FFFFFF"/>
        <w:spacing w:after="0" w:line="240" w:lineRule="auto"/>
        <w:ind w:firstLine="709"/>
        <w:jc w:val="both"/>
        <w:rPr>
          <w:rFonts w:ascii="Times New Roman" w:hAnsi="Times New Roman" w:cs="Times New Roman"/>
          <w:sz w:val="28"/>
          <w:szCs w:val="28"/>
          <w:shd w:val="clear" w:color="auto" w:fill="FFFFFF"/>
        </w:rPr>
      </w:pPr>
      <w:hyperlink r:id="rId42" w:history="1">
        <w:r w:rsidR="007A3C00" w:rsidRPr="006155B7">
          <w:rPr>
            <w:rStyle w:val="af0"/>
            <w:rFonts w:ascii="Times New Roman" w:hAnsi="Times New Roman" w:cs="Times New Roman"/>
            <w:color w:val="auto"/>
            <w:sz w:val="28"/>
            <w:szCs w:val="28"/>
            <w:u w:val="none"/>
          </w:rPr>
          <w:t xml:space="preserve">VODA </w:t>
        </w:r>
        <w:proofErr w:type="spellStart"/>
        <w:r w:rsidR="007A3C00" w:rsidRPr="006155B7">
          <w:rPr>
            <w:rStyle w:val="af0"/>
            <w:rFonts w:ascii="Times New Roman" w:hAnsi="Times New Roman" w:cs="Times New Roman"/>
            <w:color w:val="auto"/>
            <w:sz w:val="28"/>
            <w:szCs w:val="28"/>
            <w:u w:val="none"/>
          </w:rPr>
          <w:t>day</w:t>
        </w:r>
        <w:proofErr w:type="spellEnd"/>
        <w:r w:rsidR="007A3C00" w:rsidRPr="006155B7">
          <w:rPr>
            <w:rStyle w:val="af0"/>
            <w:rFonts w:ascii="Times New Roman" w:hAnsi="Times New Roman" w:cs="Times New Roman"/>
            <w:color w:val="auto"/>
            <w:sz w:val="28"/>
            <w:szCs w:val="28"/>
            <w:u w:val="none"/>
          </w:rPr>
          <w:t xml:space="preserve"> &amp; </w:t>
        </w:r>
        <w:proofErr w:type="spellStart"/>
        <w:r w:rsidR="007A3C00" w:rsidRPr="006155B7">
          <w:rPr>
            <w:rStyle w:val="af0"/>
            <w:rFonts w:ascii="Times New Roman" w:hAnsi="Times New Roman" w:cs="Times New Roman"/>
            <w:color w:val="auto"/>
            <w:sz w:val="28"/>
            <w:szCs w:val="28"/>
            <w:u w:val="none"/>
          </w:rPr>
          <w:t>night</w:t>
        </w:r>
        <w:proofErr w:type="spellEnd"/>
        <w:r w:rsidR="007A3C00" w:rsidRPr="006155B7">
          <w:rPr>
            <w:rStyle w:val="af0"/>
            <w:rFonts w:ascii="Times New Roman" w:hAnsi="Times New Roman" w:cs="Times New Roman"/>
            <w:color w:val="auto"/>
            <w:sz w:val="28"/>
            <w:szCs w:val="28"/>
            <w:u w:val="none"/>
          </w:rPr>
          <w:t xml:space="preserve"> </w:t>
        </w:r>
        <w:proofErr w:type="spellStart"/>
        <w:r w:rsidR="007A3C00" w:rsidRPr="006155B7">
          <w:rPr>
            <w:rStyle w:val="af0"/>
            <w:rFonts w:ascii="Times New Roman" w:hAnsi="Times New Roman" w:cs="Times New Roman"/>
            <w:color w:val="auto"/>
            <w:sz w:val="28"/>
            <w:szCs w:val="28"/>
            <w:u w:val="none"/>
          </w:rPr>
          <w:t>club</w:t>
        </w:r>
        <w:proofErr w:type="spellEnd"/>
      </w:hyperlink>
      <w:r w:rsidR="007A3C00" w:rsidRPr="006155B7">
        <w:rPr>
          <w:rFonts w:ascii="Times New Roman" w:hAnsi="Times New Roman" w:cs="Times New Roman"/>
          <w:sz w:val="28"/>
          <w:szCs w:val="28"/>
        </w:rPr>
        <w:t xml:space="preserve"> – це комплекс розваг і послуг. Влітку приймає до 1500 відвідувачів, які відпочивають на шезлонгах на березі озера, в надувному аквапарку, в </w:t>
      </w:r>
      <w:proofErr w:type="spellStart"/>
      <w:r w:rsidR="007A3C00" w:rsidRPr="006155B7">
        <w:rPr>
          <w:rFonts w:ascii="Times New Roman" w:hAnsi="Times New Roman" w:cs="Times New Roman"/>
          <w:sz w:val="28"/>
          <w:szCs w:val="28"/>
        </w:rPr>
        <w:t>релакс</w:t>
      </w:r>
      <w:proofErr w:type="spellEnd"/>
      <w:r w:rsidR="007A3C00" w:rsidRPr="006155B7">
        <w:rPr>
          <w:rFonts w:ascii="Times New Roman" w:hAnsi="Times New Roman" w:cs="Times New Roman"/>
          <w:sz w:val="28"/>
          <w:szCs w:val="28"/>
        </w:rPr>
        <w:t>-зоні та біля великого басейну. Також, окрім денного відпочинку, гості можуть розважитися під нічні шоу-програми та виступи артистів із унікальної сцени на воді.</w:t>
      </w:r>
      <w:r w:rsidR="006155B7">
        <w:rPr>
          <w:rFonts w:ascii="Times New Roman" w:hAnsi="Times New Roman" w:cs="Times New Roman"/>
          <w:sz w:val="28"/>
          <w:szCs w:val="28"/>
        </w:rPr>
        <w:t xml:space="preserve"> </w:t>
      </w:r>
      <w:r w:rsidR="007A3C00" w:rsidRPr="006155B7">
        <w:rPr>
          <w:rFonts w:ascii="Times New Roman" w:hAnsi="Times New Roman" w:cs="Times New Roman"/>
          <w:sz w:val="28"/>
          <w:szCs w:val="28"/>
        </w:rPr>
        <w:t xml:space="preserve">Узимку працює </w:t>
      </w:r>
      <w:proofErr w:type="spellStart"/>
      <w:r w:rsidR="007A3C00" w:rsidRPr="006155B7">
        <w:rPr>
          <w:rFonts w:ascii="Times New Roman" w:hAnsi="Times New Roman" w:cs="Times New Roman"/>
          <w:sz w:val="28"/>
          <w:szCs w:val="28"/>
        </w:rPr>
        <w:t>релакс</w:t>
      </w:r>
      <w:proofErr w:type="spellEnd"/>
      <w:r w:rsidR="007A3C00" w:rsidRPr="006155B7">
        <w:rPr>
          <w:rFonts w:ascii="Times New Roman" w:hAnsi="Times New Roman" w:cs="Times New Roman"/>
          <w:sz w:val="28"/>
          <w:szCs w:val="28"/>
        </w:rPr>
        <w:t>-зона, що вміщає до 200 людей. Гостям пропонується цілий комплекс послуг: римська парна, середземноморська сауна та фінська сауна з можливістю регулювання вологості, яка зроблена з канадського кедра, що володіє цілющою силою та природним чудесним ароматом. Крім того, для покращення імунітету та позбавлення від низки недуг можна відвідати соляну печеру.</w:t>
      </w:r>
    </w:p>
    <w:p w14:paraId="3CFCB689"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Дитячий табір «Артек», після </w:t>
      </w:r>
      <w:hyperlink r:id="rId43" w:tooltip="Анексія Криму Росією (2014)" w:history="1">
        <w:r w:rsidRPr="007A3C00">
          <w:rPr>
            <w:rStyle w:val="af0"/>
            <w:color w:val="auto"/>
            <w:sz w:val="28"/>
            <w:szCs w:val="28"/>
            <w:u w:val="none"/>
          </w:rPr>
          <w:t>анексії Криму</w:t>
        </w:r>
      </w:hyperlink>
      <w:r w:rsidRPr="007A3C00">
        <w:rPr>
          <w:sz w:val="28"/>
          <w:szCs w:val="28"/>
        </w:rPr>
        <w:t> Російською Федерацією змушений був перебратися в Карпати</w:t>
      </w:r>
      <w:hyperlink r:id="rId44" w:anchor="cite_note-7" w:history="1">
        <w:r w:rsidRPr="007A3C00">
          <w:rPr>
            <w:rStyle w:val="af0"/>
            <w:color w:val="auto"/>
            <w:sz w:val="28"/>
            <w:szCs w:val="28"/>
            <w:u w:val="none"/>
            <w:vertAlign w:val="superscript"/>
          </w:rPr>
          <w:t>[7]</w:t>
        </w:r>
      </w:hyperlink>
      <w:r w:rsidRPr="007A3C00">
        <w:rPr>
          <w:sz w:val="28"/>
          <w:szCs w:val="28"/>
        </w:rPr>
        <w:t>.</w:t>
      </w:r>
    </w:p>
    <w:p w14:paraId="45F377D1" w14:textId="77777777"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 xml:space="preserve">У 2014 році завдяки зусиллям команди </w:t>
      </w:r>
      <w:proofErr w:type="spellStart"/>
      <w:r w:rsidRPr="007A3C00">
        <w:rPr>
          <w:sz w:val="28"/>
          <w:szCs w:val="28"/>
        </w:rPr>
        <w:t>артеківців</w:t>
      </w:r>
      <w:proofErr w:type="spellEnd"/>
      <w:r w:rsidRPr="007A3C00">
        <w:rPr>
          <w:sz w:val="28"/>
          <w:szCs w:val="28"/>
        </w:rPr>
        <w:t xml:space="preserve"> та компанії «</w:t>
      </w:r>
      <w:proofErr w:type="spellStart"/>
      <w:r w:rsidRPr="007A3C00">
        <w:rPr>
          <w:sz w:val="28"/>
          <w:szCs w:val="28"/>
        </w:rPr>
        <w:t>Ресорт</w:t>
      </w:r>
      <w:proofErr w:type="spellEnd"/>
      <w:r w:rsidRPr="007A3C00">
        <w:rPr>
          <w:sz w:val="28"/>
          <w:szCs w:val="28"/>
        </w:rPr>
        <w:t xml:space="preserve"> Менеджмент Груп» при сприянні туристичного комплексу «Буковель» і Департаменту освіти, науки, сім'ї, молоді та спорту </w:t>
      </w:r>
      <w:hyperlink r:id="rId45" w:tooltip="Івано-Франківська обласна державна адміністрація" w:history="1">
        <w:r w:rsidRPr="007A3C00">
          <w:rPr>
            <w:rStyle w:val="af0"/>
            <w:color w:val="auto"/>
            <w:sz w:val="28"/>
            <w:szCs w:val="28"/>
            <w:u w:val="none"/>
          </w:rPr>
          <w:t>Івано-Франківської ОДА</w:t>
        </w:r>
      </w:hyperlink>
      <w:r w:rsidRPr="007A3C00">
        <w:rPr>
          <w:sz w:val="28"/>
          <w:szCs w:val="28"/>
        </w:rPr>
        <w:t> було створено Міжнародний дитячий центр «Артек-Буковель».</w:t>
      </w:r>
    </w:p>
    <w:p w14:paraId="284862CC" w14:textId="362DC3DC"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 xml:space="preserve">Перша зміна табору розпочалась — 16 червня 2014 року. </w:t>
      </w:r>
      <w:r w:rsidR="00560037">
        <w:rPr>
          <w:sz w:val="28"/>
          <w:szCs w:val="28"/>
        </w:rPr>
        <w:t>В</w:t>
      </w:r>
      <w:r w:rsidRPr="007A3C00">
        <w:rPr>
          <w:sz w:val="28"/>
          <w:szCs w:val="28"/>
        </w:rPr>
        <w:t xml:space="preserve"> 2014 році, «Артек-Буковель» готовий прийняти за одну зміну на відпочинок 1500 дітей, а за ціле літо — більше 10 000. Взимку в сезоні 2014—2015 років МДЦ «Артек-Буковель» планує прийняти першу свою зимову зміну, і перейти на цілорічну роботу.</w:t>
      </w:r>
    </w:p>
    <w:p w14:paraId="7C02E5BA" w14:textId="14BF8FD0" w:rsidR="007A3C00" w:rsidRPr="007A3C00" w:rsidRDefault="007A3C00" w:rsidP="007A3C00">
      <w:pPr>
        <w:pStyle w:val="a6"/>
        <w:shd w:val="clear" w:color="auto" w:fill="FFFFFF"/>
        <w:spacing w:before="0" w:beforeAutospacing="0" w:after="0" w:afterAutospacing="0"/>
        <w:ind w:firstLine="709"/>
        <w:jc w:val="both"/>
        <w:rPr>
          <w:sz w:val="28"/>
          <w:szCs w:val="28"/>
        </w:rPr>
      </w:pPr>
      <w:r w:rsidRPr="007A3C00">
        <w:rPr>
          <w:sz w:val="28"/>
          <w:szCs w:val="28"/>
        </w:rPr>
        <w:t xml:space="preserve">Станом на 2023 рік Міжнародний дитячий центр «Артек-Буковель» продовжує функціонувати. До прикладу влітку центр прийняв 1200 дітей із дитячих будинків сімейного типу за сприяння фінансової підтримки Фундації Олени </w:t>
      </w:r>
      <w:proofErr w:type="spellStart"/>
      <w:r w:rsidRPr="007A3C00">
        <w:rPr>
          <w:sz w:val="28"/>
          <w:szCs w:val="28"/>
        </w:rPr>
        <w:t>Зеленської</w:t>
      </w:r>
      <w:proofErr w:type="spellEnd"/>
      <w:r w:rsidRPr="007A3C00">
        <w:rPr>
          <w:sz w:val="28"/>
          <w:szCs w:val="28"/>
        </w:rPr>
        <w:t xml:space="preserve">. Програма кожного заїзду передбачає походи, квести, творчі конкурси, зустрічі з відомими особистостями, а також багато спортивних </w:t>
      </w:r>
      <w:proofErr w:type="spellStart"/>
      <w:r w:rsidRPr="007A3C00">
        <w:rPr>
          <w:sz w:val="28"/>
          <w:szCs w:val="28"/>
        </w:rPr>
        <w:t>активностей</w:t>
      </w:r>
      <w:proofErr w:type="spellEnd"/>
      <w:r w:rsidR="00560037">
        <w:rPr>
          <w:sz w:val="28"/>
          <w:szCs w:val="28"/>
        </w:rPr>
        <w:t>.</w:t>
      </w:r>
    </w:p>
    <w:p w14:paraId="7646F24F" w14:textId="77777777" w:rsidR="007A3C00" w:rsidRPr="007A3C00" w:rsidRDefault="007A3C00" w:rsidP="007A3C00">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lastRenderedPageBreak/>
        <w:t xml:space="preserve">Курорт активно розвивається — постійно ведуться роботи з розширення інфраструктури та прокладення нових лижних трас, більша частина будівель була збудована в останні кілька років. Майстер план розвитку Буковелю передбачає установку 26 великих витягів із сумарною продуктивністю 57000 осіб на годину і будівництво трас загальною площею 379 гектарів, що дозволить </w:t>
      </w:r>
      <w:proofErr w:type="spellStart"/>
      <w:r w:rsidRPr="007A3C00">
        <w:rPr>
          <w:rFonts w:ascii="Times New Roman" w:eastAsia="Times New Roman" w:hAnsi="Times New Roman" w:cs="Times New Roman"/>
          <w:sz w:val="28"/>
          <w:szCs w:val="28"/>
          <w:lang w:eastAsia="uk-UA"/>
        </w:rPr>
        <w:t>комфортно</w:t>
      </w:r>
      <w:proofErr w:type="spellEnd"/>
      <w:r w:rsidRPr="007A3C00">
        <w:rPr>
          <w:rFonts w:ascii="Times New Roman" w:eastAsia="Times New Roman" w:hAnsi="Times New Roman" w:cs="Times New Roman"/>
          <w:sz w:val="28"/>
          <w:szCs w:val="28"/>
          <w:lang w:eastAsia="uk-UA"/>
        </w:rPr>
        <w:t xml:space="preserve"> вмістити 19500 туристів одночасно. Після завершення п'ятого, остаточного етапу будівництва курорт буде мати 118 кілометрів гірськолижних трас, що дозволить курорту увійти до числа 50-ти найбільших гірськолижних курортів світу.</w:t>
      </w:r>
    </w:p>
    <w:p w14:paraId="1ACAB404" w14:textId="77777777" w:rsidR="007A3C00" w:rsidRPr="007A3C00" w:rsidRDefault="007A3C00" w:rsidP="007A3C00">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 xml:space="preserve">Загальний план також передбачає створення 13200 спальних місць в готелях на території курорту, 13380 місць в будинках розташованих у безпосередній близькості до схилів, 3650 місць у котеджах і 3160 місць в житлових будинках для співробітників курорту (всього 33390 спальних місць). Для даного курорту із загальною місткістю більше 20000 чоловік також заплановано 2500 місць паркування автомобілів на денних автостоянках (включаючи 2000 місць у двох великих </w:t>
      </w:r>
      <w:proofErr w:type="spellStart"/>
      <w:r w:rsidRPr="007A3C00">
        <w:rPr>
          <w:rFonts w:ascii="Times New Roman" w:eastAsia="Times New Roman" w:hAnsi="Times New Roman" w:cs="Times New Roman"/>
          <w:sz w:val="28"/>
          <w:szCs w:val="28"/>
          <w:lang w:eastAsia="uk-UA"/>
        </w:rPr>
        <w:t>паркувальних</w:t>
      </w:r>
      <w:proofErr w:type="spellEnd"/>
      <w:r w:rsidRPr="007A3C00">
        <w:rPr>
          <w:rFonts w:ascii="Times New Roman" w:eastAsia="Times New Roman" w:hAnsi="Times New Roman" w:cs="Times New Roman"/>
          <w:sz w:val="28"/>
          <w:szCs w:val="28"/>
          <w:lang w:eastAsia="uk-UA"/>
        </w:rPr>
        <w:t xml:space="preserve"> спорудах).</w:t>
      </w:r>
    </w:p>
    <w:p w14:paraId="6D68C5E8" w14:textId="77777777"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залізнична гілка;</w:t>
      </w:r>
    </w:p>
    <w:p w14:paraId="677D47EB" w14:textId="77777777"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канатна дорога Яремче-Буковель;</w:t>
      </w:r>
    </w:p>
    <w:p w14:paraId="4C3CFF47" w14:textId="1027484A"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 xml:space="preserve">готельний комплекс економ-класу для студентів з </w:t>
      </w:r>
      <w:proofErr w:type="spellStart"/>
      <w:r w:rsidRPr="007A3C00">
        <w:rPr>
          <w:rFonts w:ascii="Times New Roman" w:eastAsia="Times New Roman" w:hAnsi="Times New Roman" w:cs="Times New Roman"/>
          <w:sz w:val="28"/>
          <w:szCs w:val="28"/>
          <w:lang w:eastAsia="uk-UA"/>
        </w:rPr>
        <w:t>дансингами</w:t>
      </w:r>
      <w:proofErr w:type="spellEnd"/>
      <w:r w:rsidRPr="007A3C00">
        <w:rPr>
          <w:rFonts w:ascii="Times New Roman" w:eastAsia="Times New Roman" w:hAnsi="Times New Roman" w:cs="Times New Roman"/>
          <w:sz w:val="28"/>
          <w:szCs w:val="28"/>
          <w:lang w:eastAsia="uk-UA"/>
        </w:rPr>
        <w:t xml:space="preserve"> та аквапарком;</w:t>
      </w:r>
      <w:r w:rsidR="0070045D" w:rsidRPr="007A3C00">
        <w:rPr>
          <w:rFonts w:ascii="Times New Roman" w:eastAsia="Times New Roman" w:hAnsi="Times New Roman" w:cs="Times New Roman"/>
          <w:sz w:val="28"/>
          <w:szCs w:val="28"/>
          <w:lang w:eastAsia="uk-UA"/>
        </w:rPr>
        <w:t xml:space="preserve"> </w:t>
      </w:r>
    </w:p>
    <w:p w14:paraId="5B1A18C3" w14:textId="77777777"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критий паркінг на 3000 автомобілів;</w:t>
      </w:r>
    </w:p>
    <w:p w14:paraId="1334E61B" w14:textId="77777777"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льодовий палац;</w:t>
      </w:r>
    </w:p>
    <w:p w14:paraId="6F6C578C" w14:textId="77777777" w:rsidR="007A3C00" w:rsidRPr="007A3C00" w:rsidRDefault="007A3C00"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7A3C00">
        <w:rPr>
          <w:rFonts w:ascii="Times New Roman" w:eastAsia="Times New Roman" w:hAnsi="Times New Roman" w:cs="Times New Roman"/>
          <w:sz w:val="28"/>
          <w:szCs w:val="28"/>
          <w:lang w:eastAsia="uk-UA"/>
        </w:rPr>
        <w:t>нові траси;</w:t>
      </w:r>
    </w:p>
    <w:p w14:paraId="2A67897A" w14:textId="77777777" w:rsidR="007A3C00" w:rsidRPr="007A3C00" w:rsidRDefault="00E1426B" w:rsidP="003C50E8">
      <w:pPr>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hyperlink r:id="rId46" w:tooltip="Хаф-пайп" w:history="1">
        <w:proofErr w:type="spellStart"/>
        <w:r w:rsidR="007A3C00" w:rsidRPr="007A3C00">
          <w:rPr>
            <w:rFonts w:ascii="Times New Roman" w:eastAsia="Times New Roman" w:hAnsi="Times New Roman" w:cs="Times New Roman"/>
            <w:sz w:val="28"/>
            <w:szCs w:val="28"/>
            <w:lang w:eastAsia="uk-UA"/>
          </w:rPr>
          <w:t>хаф-пайп</w:t>
        </w:r>
        <w:proofErr w:type="spellEnd"/>
      </w:hyperlink>
      <w:r w:rsidR="007A3C00" w:rsidRPr="007A3C00">
        <w:rPr>
          <w:rFonts w:ascii="Times New Roman" w:eastAsia="Times New Roman" w:hAnsi="Times New Roman" w:cs="Times New Roman"/>
          <w:sz w:val="28"/>
          <w:szCs w:val="28"/>
          <w:lang w:eastAsia="uk-UA"/>
        </w:rPr>
        <w:t>.</w:t>
      </w:r>
    </w:p>
    <w:p w14:paraId="38E4F575" w14:textId="77777777" w:rsidR="008E595A" w:rsidRDefault="008E595A" w:rsidP="007A3C00">
      <w:pPr>
        <w:shd w:val="clear" w:color="auto" w:fill="FFFFFF"/>
        <w:spacing w:after="0" w:line="240" w:lineRule="auto"/>
        <w:ind w:firstLine="709"/>
        <w:jc w:val="both"/>
        <w:rPr>
          <w:rFonts w:ascii="Times New Roman" w:eastAsia="Times New Roman" w:hAnsi="Times New Roman" w:cs="Times New Roman"/>
          <w:sz w:val="28"/>
          <w:szCs w:val="28"/>
          <w:lang w:eastAsia="uk-UA"/>
        </w:rPr>
      </w:pPr>
    </w:p>
    <w:p w14:paraId="5F7954F2" w14:textId="710C78E3" w:rsidR="008E595A" w:rsidRDefault="008E595A">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br w:type="page"/>
      </w:r>
    </w:p>
    <w:p w14:paraId="350E1D3F" w14:textId="2E71BD94" w:rsidR="006D0CC4" w:rsidRPr="0070045D" w:rsidRDefault="004774FB" w:rsidP="0070045D">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lastRenderedPageBreak/>
        <w:t>3.</w:t>
      </w:r>
      <w:r w:rsidR="004A5FE9">
        <w:rPr>
          <w:rFonts w:ascii="Times New Roman" w:eastAsia="Times New Roman" w:hAnsi="Times New Roman" w:cs="Times New Roman"/>
          <w:b/>
          <w:bCs/>
          <w:color w:val="333333"/>
          <w:sz w:val="28"/>
          <w:szCs w:val="28"/>
        </w:rPr>
        <w:t>9</w:t>
      </w:r>
      <w:r>
        <w:rPr>
          <w:rFonts w:ascii="Times New Roman" w:eastAsia="Times New Roman" w:hAnsi="Times New Roman" w:cs="Times New Roman"/>
          <w:b/>
          <w:bCs/>
          <w:color w:val="333333"/>
          <w:sz w:val="28"/>
          <w:szCs w:val="28"/>
        </w:rPr>
        <w:t xml:space="preserve">. </w:t>
      </w:r>
      <w:r w:rsidR="006D0CC4" w:rsidRPr="006D0CC4">
        <w:rPr>
          <w:rFonts w:ascii="Times New Roman" w:eastAsia="Times New Roman" w:hAnsi="Times New Roman" w:cs="Times New Roman"/>
          <w:b/>
          <w:bCs/>
          <w:color w:val="333333"/>
          <w:sz w:val="28"/>
          <w:szCs w:val="28"/>
        </w:rPr>
        <w:t>Земл</w:t>
      </w:r>
      <w:r w:rsidR="00BD1234">
        <w:rPr>
          <w:rFonts w:ascii="Times New Roman" w:eastAsia="Times New Roman" w:hAnsi="Times New Roman" w:cs="Times New Roman"/>
          <w:b/>
          <w:bCs/>
          <w:color w:val="333333"/>
          <w:sz w:val="28"/>
          <w:szCs w:val="28"/>
        </w:rPr>
        <w:t>я</w:t>
      </w:r>
      <w:r w:rsidR="006D0CC4" w:rsidRPr="006D0CC4">
        <w:rPr>
          <w:rFonts w:ascii="Times New Roman" w:eastAsia="Times New Roman" w:hAnsi="Times New Roman" w:cs="Times New Roman"/>
          <w:b/>
          <w:bCs/>
          <w:color w:val="333333"/>
          <w:sz w:val="28"/>
          <w:szCs w:val="28"/>
        </w:rPr>
        <w:t xml:space="preserve"> та природні ресурси</w:t>
      </w:r>
    </w:p>
    <w:p w14:paraId="73D3053F" w14:textId="77777777" w:rsidR="006D0CC4" w:rsidRDefault="006D0CC4" w:rsidP="006D0CC4">
      <w:pPr>
        <w:spacing w:after="0" w:line="240" w:lineRule="auto"/>
        <w:rPr>
          <w:rFonts w:ascii="Times New Roman" w:eastAsia="Times New Roman" w:hAnsi="Times New Roman" w:cs="Times New Roman"/>
          <w:b/>
          <w:bCs/>
          <w:color w:val="333333"/>
          <w:sz w:val="28"/>
          <w:szCs w:val="28"/>
        </w:rPr>
      </w:pPr>
    </w:p>
    <w:p w14:paraId="2DDA9098" w14:textId="77777777" w:rsidR="00102C11" w:rsidRDefault="006D0CC4" w:rsidP="00102C11">
      <w:pPr>
        <w:spacing w:after="0" w:line="240" w:lineRule="auto"/>
        <w:jc w:val="right"/>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Структура земельного фонду </w:t>
      </w:r>
    </w:p>
    <w:p w14:paraId="08E777A2" w14:textId="568E5833" w:rsidR="006D0CC4" w:rsidRDefault="006D0CC4" w:rsidP="00102C11">
      <w:pPr>
        <w:spacing w:after="0" w:line="240" w:lineRule="auto"/>
        <w:jc w:val="right"/>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 межах населених пунктів)</w:t>
      </w:r>
    </w:p>
    <w:p w14:paraId="0E0626E3" w14:textId="1D0E90F5" w:rsidR="006D0CC4" w:rsidRDefault="006D0CC4">
      <w:pPr>
        <w:spacing w:after="0" w:line="240" w:lineRule="auto"/>
        <w:rPr>
          <w:rFonts w:ascii="Times New Roman" w:eastAsia="Times New Roman" w:hAnsi="Times New Roman" w:cs="Times New Roman"/>
          <w:b/>
          <w:bCs/>
          <w:color w:val="333333"/>
          <w:sz w:val="28"/>
          <w:szCs w:val="28"/>
        </w:rPr>
      </w:pPr>
    </w:p>
    <w:tbl>
      <w:tblPr>
        <w:tblW w:w="9923" w:type="dxa"/>
        <w:tblInd w:w="-10" w:type="dxa"/>
        <w:tblLook w:val="04A0" w:firstRow="1" w:lastRow="0" w:firstColumn="1" w:lastColumn="0" w:noHBand="0" w:noVBand="1"/>
      </w:tblPr>
      <w:tblGrid>
        <w:gridCol w:w="5670"/>
        <w:gridCol w:w="2127"/>
        <w:gridCol w:w="2126"/>
      </w:tblGrid>
      <w:tr w:rsidR="006D0CC4" w:rsidRPr="006D0CC4" w14:paraId="54EE136B" w14:textId="77777777" w:rsidTr="006D0CC4">
        <w:trPr>
          <w:trHeight w:val="249"/>
        </w:trPr>
        <w:tc>
          <w:tcPr>
            <w:tcW w:w="5670" w:type="dxa"/>
            <w:tcBorders>
              <w:top w:val="single" w:sz="8" w:space="0" w:color="auto"/>
              <w:left w:val="single" w:sz="8" w:space="0" w:color="auto"/>
              <w:bottom w:val="single" w:sz="8" w:space="0" w:color="auto"/>
              <w:right w:val="single" w:sz="8" w:space="0" w:color="auto"/>
            </w:tcBorders>
            <w:shd w:val="clear" w:color="000000" w:fill="FFFFFF"/>
            <w:hideMark/>
          </w:tcPr>
          <w:p w14:paraId="37E0FF1E" w14:textId="77777777" w:rsidR="006D0CC4" w:rsidRPr="006D0CC4" w:rsidRDefault="006D0CC4" w:rsidP="00F97135">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Категорія земель</w:t>
            </w:r>
          </w:p>
        </w:tc>
        <w:tc>
          <w:tcPr>
            <w:tcW w:w="2127" w:type="dxa"/>
            <w:tcBorders>
              <w:top w:val="single" w:sz="8" w:space="0" w:color="auto"/>
              <w:left w:val="nil"/>
              <w:bottom w:val="single" w:sz="8" w:space="0" w:color="auto"/>
              <w:right w:val="single" w:sz="8" w:space="0" w:color="auto"/>
            </w:tcBorders>
            <w:shd w:val="clear" w:color="000000" w:fill="FFFFFF"/>
            <w:hideMark/>
          </w:tcPr>
          <w:p w14:paraId="4DA7EF4D" w14:textId="77777777" w:rsidR="006D0CC4" w:rsidRPr="006D0CC4" w:rsidRDefault="006D0CC4" w:rsidP="00F97135">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Площа, га</w:t>
            </w:r>
          </w:p>
        </w:tc>
        <w:tc>
          <w:tcPr>
            <w:tcW w:w="2126" w:type="dxa"/>
            <w:tcBorders>
              <w:top w:val="single" w:sz="8" w:space="0" w:color="auto"/>
              <w:left w:val="nil"/>
              <w:bottom w:val="single" w:sz="8" w:space="0" w:color="auto"/>
              <w:right w:val="single" w:sz="8" w:space="0" w:color="auto"/>
            </w:tcBorders>
            <w:shd w:val="clear" w:color="000000" w:fill="FFFFFF"/>
            <w:hideMark/>
          </w:tcPr>
          <w:p w14:paraId="3E9428CD" w14:textId="64546B89" w:rsidR="006D0CC4" w:rsidRPr="006D0CC4" w:rsidRDefault="006D0CC4" w:rsidP="00F97135">
            <w:pPr>
              <w:spacing w:after="0" w:line="240" w:lineRule="auto"/>
              <w:jc w:val="center"/>
              <w:rPr>
                <w:rFonts w:ascii="Times New Roman" w:eastAsia="Times New Roman" w:hAnsi="Times New Roman" w:cs="Times New Roman"/>
                <w:b/>
                <w:bCs/>
                <w:sz w:val="24"/>
                <w:szCs w:val="24"/>
                <w:lang w:eastAsia="uk-UA"/>
              </w:rPr>
            </w:pPr>
            <w:r w:rsidRPr="00102C11">
              <w:rPr>
                <w:rFonts w:ascii="Times New Roman" w:eastAsia="Times New Roman" w:hAnsi="Times New Roman" w:cs="Times New Roman"/>
                <w:b/>
                <w:bCs/>
                <w:sz w:val="24"/>
                <w:szCs w:val="24"/>
                <w:lang w:eastAsia="uk-UA"/>
              </w:rPr>
              <w:t>Частка у</w:t>
            </w:r>
            <w:r w:rsidRPr="006D0CC4">
              <w:rPr>
                <w:rFonts w:ascii="Times New Roman" w:eastAsia="Times New Roman" w:hAnsi="Times New Roman" w:cs="Times New Roman"/>
                <w:b/>
                <w:bCs/>
                <w:sz w:val="24"/>
                <w:szCs w:val="24"/>
                <w:lang w:eastAsia="uk-UA"/>
              </w:rPr>
              <w:t xml:space="preserve"> загальн</w:t>
            </w:r>
            <w:r w:rsidRPr="00102C11">
              <w:rPr>
                <w:rFonts w:ascii="Times New Roman" w:eastAsia="Times New Roman" w:hAnsi="Times New Roman" w:cs="Times New Roman"/>
                <w:b/>
                <w:bCs/>
                <w:sz w:val="24"/>
                <w:szCs w:val="24"/>
                <w:lang w:eastAsia="uk-UA"/>
              </w:rPr>
              <w:t>ій</w:t>
            </w:r>
            <w:r w:rsidRPr="006D0CC4">
              <w:rPr>
                <w:rFonts w:ascii="Times New Roman" w:eastAsia="Times New Roman" w:hAnsi="Times New Roman" w:cs="Times New Roman"/>
                <w:b/>
                <w:bCs/>
                <w:sz w:val="24"/>
                <w:szCs w:val="24"/>
                <w:lang w:eastAsia="uk-UA"/>
              </w:rPr>
              <w:t xml:space="preserve"> площі</w:t>
            </w:r>
          </w:p>
        </w:tc>
      </w:tr>
      <w:tr w:rsidR="006D0CC4" w:rsidRPr="006D0CC4" w14:paraId="53809410"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4C6BCCA2"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Землі сільськогосподарського призначення </w:t>
            </w:r>
          </w:p>
        </w:tc>
        <w:tc>
          <w:tcPr>
            <w:tcW w:w="2127" w:type="dxa"/>
            <w:tcBorders>
              <w:top w:val="nil"/>
              <w:left w:val="nil"/>
              <w:bottom w:val="single" w:sz="8" w:space="0" w:color="auto"/>
              <w:right w:val="single" w:sz="8" w:space="0" w:color="auto"/>
            </w:tcBorders>
            <w:shd w:val="clear" w:color="000000" w:fill="FFFFFF"/>
            <w:hideMark/>
          </w:tcPr>
          <w:p w14:paraId="5E9637BE"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1603,07</w:t>
            </w:r>
          </w:p>
        </w:tc>
        <w:tc>
          <w:tcPr>
            <w:tcW w:w="2126" w:type="dxa"/>
            <w:tcBorders>
              <w:top w:val="nil"/>
              <w:left w:val="nil"/>
              <w:bottom w:val="single" w:sz="8" w:space="0" w:color="auto"/>
              <w:right w:val="single" w:sz="8" w:space="0" w:color="auto"/>
            </w:tcBorders>
            <w:shd w:val="clear" w:color="000000" w:fill="FFFFFF"/>
            <w:hideMark/>
          </w:tcPr>
          <w:p w14:paraId="43E56C82" w14:textId="2FE9E558" w:rsidR="006D0CC4" w:rsidRPr="006D0CC4" w:rsidRDefault="00F97135" w:rsidP="006D0CC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28,6</w:t>
            </w:r>
            <w:r w:rsidR="006D0CC4" w:rsidRPr="006D0CC4">
              <w:rPr>
                <w:rFonts w:ascii="Times New Roman" w:eastAsia="Times New Roman" w:hAnsi="Times New Roman" w:cs="Times New Roman"/>
                <w:sz w:val="24"/>
                <w:szCs w:val="24"/>
                <w:lang w:eastAsia="uk-UA"/>
              </w:rPr>
              <w:t> </w:t>
            </w:r>
          </w:p>
        </w:tc>
      </w:tr>
      <w:tr w:rsidR="006D0CC4" w:rsidRPr="006D0CC4" w14:paraId="526A3B56"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06BD05AE"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Ліси та </w:t>
            </w:r>
            <w:proofErr w:type="spellStart"/>
            <w:r w:rsidRPr="006D0CC4">
              <w:rPr>
                <w:rFonts w:ascii="Times New Roman" w:eastAsia="Times New Roman" w:hAnsi="Times New Roman" w:cs="Times New Roman"/>
                <w:sz w:val="24"/>
                <w:szCs w:val="24"/>
                <w:lang w:eastAsia="uk-UA"/>
              </w:rPr>
              <w:t>лісовкриті</w:t>
            </w:r>
            <w:proofErr w:type="spellEnd"/>
            <w:r w:rsidRPr="006D0CC4">
              <w:rPr>
                <w:rFonts w:ascii="Times New Roman" w:eastAsia="Times New Roman" w:hAnsi="Times New Roman" w:cs="Times New Roman"/>
                <w:sz w:val="24"/>
                <w:szCs w:val="24"/>
                <w:lang w:eastAsia="uk-UA"/>
              </w:rPr>
              <w:t xml:space="preserve"> площі</w:t>
            </w:r>
          </w:p>
        </w:tc>
        <w:tc>
          <w:tcPr>
            <w:tcW w:w="2127" w:type="dxa"/>
            <w:tcBorders>
              <w:top w:val="nil"/>
              <w:left w:val="nil"/>
              <w:bottom w:val="single" w:sz="8" w:space="0" w:color="auto"/>
              <w:right w:val="single" w:sz="8" w:space="0" w:color="auto"/>
            </w:tcBorders>
            <w:shd w:val="clear" w:color="000000" w:fill="FFFFFF"/>
            <w:hideMark/>
          </w:tcPr>
          <w:p w14:paraId="1C8F8BDA"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921,69</w:t>
            </w:r>
          </w:p>
        </w:tc>
        <w:tc>
          <w:tcPr>
            <w:tcW w:w="2126" w:type="dxa"/>
            <w:tcBorders>
              <w:top w:val="nil"/>
              <w:left w:val="nil"/>
              <w:bottom w:val="single" w:sz="8" w:space="0" w:color="auto"/>
              <w:right w:val="single" w:sz="8" w:space="0" w:color="auto"/>
            </w:tcBorders>
            <w:shd w:val="clear" w:color="000000" w:fill="FFFFFF"/>
            <w:hideMark/>
          </w:tcPr>
          <w:p w14:paraId="49F4E10B" w14:textId="7B4447CF" w:rsidR="006D0CC4" w:rsidRPr="006D0CC4" w:rsidRDefault="00F97135" w:rsidP="006D0CC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16,3</w:t>
            </w:r>
            <w:r w:rsidR="006D0CC4" w:rsidRPr="006D0CC4">
              <w:rPr>
                <w:rFonts w:ascii="Times New Roman" w:eastAsia="Times New Roman" w:hAnsi="Times New Roman" w:cs="Times New Roman"/>
                <w:sz w:val="24"/>
                <w:szCs w:val="24"/>
                <w:lang w:eastAsia="uk-UA"/>
              </w:rPr>
              <w:t> </w:t>
            </w:r>
          </w:p>
        </w:tc>
      </w:tr>
      <w:tr w:rsidR="006D0CC4" w:rsidRPr="006D0CC4" w14:paraId="38B94008"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50733200"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Забудовані землі</w:t>
            </w:r>
          </w:p>
        </w:tc>
        <w:tc>
          <w:tcPr>
            <w:tcW w:w="2127" w:type="dxa"/>
            <w:tcBorders>
              <w:top w:val="nil"/>
              <w:left w:val="nil"/>
              <w:bottom w:val="single" w:sz="8" w:space="0" w:color="auto"/>
              <w:right w:val="single" w:sz="8" w:space="0" w:color="auto"/>
            </w:tcBorders>
            <w:shd w:val="clear" w:color="000000" w:fill="FFFFFF"/>
            <w:hideMark/>
          </w:tcPr>
          <w:p w14:paraId="6E520915"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2928,34</w:t>
            </w:r>
          </w:p>
        </w:tc>
        <w:tc>
          <w:tcPr>
            <w:tcW w:w="2126" w:type="dxa"/>
            <w:tcBorders>
              <w:top w:val="nil"/>
              <w:left w:val="nil"/>
              <w:bottom w:val="single" w:sz="8" w:space="0" w:color="auto"/>
              <w:right w:val="single" w:sz="8" w:space="0" w:color="auto"/>
            </w:tcBorders>
            <w:shd w:val="clear" w:color="000000" w:fill="FFFFFF"/>
            <w:hideMark/>
          </w:tcPr>
          <w:p w14:paraId="5C3357B9" w14:textId="798A3EE9" w:rsidR="006D0CC4" w:rsidRPr="006D0CC4" w:rsidRDefault="00F97135" w:rsidP="006D0CC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52,2</w:t>
            </w:r>
            <w:r w:rsidR="006D0CC4" w:rsidRPr="006D0CC4">
              <w:rPr>
                <w:rFonts w:ascii="Times New Roman" w:eastAsia="Times New Roman" w:hAnsi="Times New Roman" w:cs="Times New Roman"/>
                <w:sz w:val="24"/>
                <w:szCs w:val="24"/>
                <w:lang w:eastAsia="uk-UA"/>
              </w:rPr>
              <w:t> </w:t>
            </w:r>
          </w:p>
        </w:tc>
      </w:tr>
      <w:tr w:rsidR="006D0CC4" w:rsidRPr="006D0CC4" w14:paraId="0F53A30F"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35DA34FE"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під водою (водні ресурси)</w:t>
            </w:r>
          </w:p>
        </w:tc>
        <w:tc>
          <w:tcPr>
            <w:tcW w:w="2127" w:type="dxa"/>
            <w:tcBorders>
              <w:top w:val="nil"/>
              <w:left w:val="nil"/>
              <w:bottom w:val="single" w:sz="8" w:space="0" w:color="auto"/>
              <w:right w:val="single" w:sz="8" w:space="0" w:color="auto"/>
            </w:tcBorders>
            <w:shd w:val="clear" w:color="000000" w:fill="FFFFFF"/>
            <w:hideMark/>
          </w:tcPr>
          <w:p w14:paraId="0F2FD60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167</w:t>
            </w:r>
          </w:p>
        </w:tc>
        <w:tc>
          <w:tcPr>
            <w:tcW w:w="2126" w:type="dxa"/>
            <w:tcBorders>
              <w:top w:val="nil"/>
              <w:left w:val="nil"/>
              <w:bottom w:val="single" w:sz="8" w:space="0" w:color="auto"/>
              <w:right w:val="single" w:sz="8" w:space="0" w:color="auto"/>
            </w:tcBorders>
            <w:shd w:val="clear" w:color="000000" w:fill="FFFFFF"/>
            <w:hideMark/>
          </w:tcPr>
          <w:p w14:paraId="3933B280" w14:textId="200DA3DF" w:rsidR="006D0CC4" w:rsidRPr="00F97135" w:rsidRDefault="006D0CC4" w:rsidP="006D0CC4">
            <w:pPr>
              <w:spacing w:after="0" w:line="240" w:lineRule="auto"/>
              <w:jc w:val="center"/>
              <w:rPr>
                <w:rFonts w:ascii="Times New Roman" w:eastAsia="Times New Roman" w:hAnsi="Times New Roman" w:cs="Times New Roman"/>
                <w:sz w:val="24"/>
                <w:szCs w:val="24"/>
                <w:lang w:val="en-US" w:eastAsia="uk-UA"/>
              </w:rPr>
            </w:pPr>
            <w:r w:rsidRPr="006D0CC4">
              <w:rPr>
                <w:rFonts w:ascii="Times New Roman" w:eastAsia="Times New Roman" w:hAnsi="Times New Roman" w:cs="Times New Roman"/>
                <w:sz w:val="24"/>
                <w:szCs w:val="24"/>
                <w:lang w:eastAsia="uk-UA"/>
              </w:rPr>
              <w:t> </w:t>
            </w:r>
            <w:r w:rsidR="00F97135">
              <w:rPr>
                <w:rFonts w:ascii="Times New Roman" w:eastAsia="Times New Roman" w:hAnsi="Times New Roman" w:cs="Times New Roman"/>
                <w:sz w:val="24"/>
                <w:szCs w:val="24"/>
                <w:lang w:val="en-US" w:eastAsia="uk-UA"/>
              </w:rPr>
              <w:t>2,9</w:t>
            </w:r>
          </w:p>
        </w:tc>
      </w:tr>
      <w:tr w:rsidR="006D0CC4" w:rsidRPr="006D0CC4" w14:paraId="269E4974"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16A31FAA"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Відкриті заболочені землі</w:t>
            </w:r>
          </w:p>
        </w:tc>
        <w:tc>
          <w:tcPr>
            <w:tcW w:w="2127" w:type="dxa"/>
            <w:tcBorders>
              <w:top w:val="nil"/>
              <w:left w:val="nil"/>
              <w:bottom w:val="single" w:sz="8" w:space="0" w:color="auto"/>
              <w:right w:val="single" w:sz="8" w:space="0" w:color="auto"/>
            </w:tcBorders>
            <w:shd w:val="clear" w:color="000000" w:fill="FFFFFF"/>
            <w:hideMark/>
          </w:tcPr>
          <w:p w14:paraId="0B026C7E"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0</w:t>
            </w:r>
          </w:p>
        </w:tc>
        <w:tc>
          <w:tcPr>
            <w:tcW w:w="2126" w:type="dxa"/>
            <w:tcBorders>
              <w:top w:val="nil"/>
              <w:left w:val="nil"/>
              <w:bottom w:val="single" w:sz="8" w:space="0" w:color="auto"/>
              <w:right w:val="single" w:sz="8" w:space="0" w:color="auto"/>
            </w:tcBorders>
            <w:shd w:val="clear" w:color="000000" w:fill="FFFFFF"/>
            <w:hideMark/>
          </w:tcPr>
          <w:p w14:paraId="7708C5E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2AB8696" w14:textId="77777777" w:rsidTr="006D0CC4">
        <w:trPr>
          <w:trHeight w:val="510"/>
        </w:trPr>
        <w:tc>
          <w:tcPr>
            <w:tcW w:w="5670" w:type="dxa"/>
            <w:tcBorders>
              <w:top w:val="nil"/>
              <w:left w:val="single" w:sz="8" w:space="0" w:color="auto"/>
              <w:bottom w:val="single" w:sz="8" w:space="0" w:color="auto"/>
              <w:right w:val="single" w:sz="8" w:space="0" w:color="auto"/>
            </w:tcBorders>
            <w:shd w:val="clear" w:color="000000" w:fill="FFFFFF"/>
            <w:hideMark/>
          </w:tcPr>
          <w:p w14:paraId="2174A2B6"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ВСЬОГО</w:t>
            </w:r>
          </w:p>
        </w:tc>
        <w:tc>
          <w:tcPr>
            <w:tcW w:w="2127" w:type="dxa"/>
            <w:tcBorders>
              <w:top w:val="nil"/>
              <w:left w:val="nil"/>
              <w:bottom w:val="single" w:sz="8" w:space="0" w:color="auto"/>
              <w:right w:val="single" w:sz="8" w:space="0" w:color="auto"/>
            </w:tcBorders>
            <w:shd w:val="clear" w:color="000000" w:fill="FFFFFF"/>
            <w:hideMark/>
          </w:tcPr>
          <w:p w14:paraId="1292E31B"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5620,1</w:t>
            </w:r>
          </w:p>
        </w:tc>
        <w:tc>
          <w:tcPr>
            <w:tcW w:w="2126" w:type="dxa"/>
            <w:tcBorders>
              <w:top w:val="nil"/>
              <w:left w:val="nil"/>
              <w:bottom w:val="single" w:sz="8" w:space="0" w:color="auto"/>
              <w:right w:val="single" w:sz="8" w:space="0" w:color="auto"/>
            </w:tcBorders>
            <w:shd w:val="clear" w:color="000000" w:fill="FFFFFF"/>
            <w:hideMark/>
          </w:tcPr>
          <w:p w14:paraId="281F451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100%</w:t>
            </w:r>
          </w:p>
        </w:tc>
      </w:tr>
    </w:tbl>
    <w:p w14:paraId="1EC58B95" w14:textId="5188CDC8" w:rsidR="006D0CC4" w:rsidRDefault="006D0CC4">
      <w:pPr>
        <w:spacing w:after="0" w:line="240" w:lineRule="auto"/>
        <w:rPr>
          <w:rFonts w:ascii="Times New Roman" w:eastAsia="Times New Roman" w:hAnsi="Times New Roman" w:cs="Times New Roman"/>
          <w:color w:val="333333"/>
          <w:sz w:val="28"/>
          <w:szCs w:val="28"/>
        </w:rPr>
      </w:pPr>
    </w:p>
    <w:p w14:paraId="67C53041" w14:textId="77777777" w:rsidR="006D0CC4" w:rsidRDefault="006D0CC4">
      <w:pPr>
        <w:spacing w:after="0" w:line="240" w:lineRule="auto"/>
        <w:rPr>
          <w:rFonts w:ascii="Times New Roman" w:eastAsia="Times New Roman" w:hAnsi="Times New Roman" w:cs="Times New Roman"/>
          <w:color w:val="333333"/>
          <w:sz w:val="28"/>
          <w:szCs w:val="28"/>
        </w:rPr>
      </w:pPr>
    </w:p>
    <w:tbl>
      <w:tblPr>
        <w:tblW w:w="0" w:type="auto"/>
        <w:tblLook w:val="04A0" w:firstRow="1" w:lastRow="0" w:firstColumn="1" w:lastColumn="0" w:noHBand="0" w:noVBand="1"/>
      </w:tblPr>
      <w:tblGrid>
        <w:gridCol w:w="7258"/>
        <w:gridCol w:w="1209"/>
        <w:gridCol w:w="1670"/>
      </w:tblGrid>
      <w:tr w:rsidR="006D0CC4" w:rsidRPr="006D0CC4" w14:paraId="5037783E" w14:textId="77777777" w:rsidTr="006D0CC4">
        <w:trPr>
          <w:trHeight w:val="51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hideMark/>
          </w:tcPr>
          <w:p w14:paraId="1B18ACD5"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Категорія земель 2022</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hideMark/>
          </w:tcPr>
          <w:p w14:paraId="1CAB1516"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Площа, га</w:t>
            </w:r>
          </w:p>
        </w:tc>
        <w:tc>
          <w:tcPr>
            <w:tcW w:w="0" w:type="auto"/>
            <w:tcBorders>
              <w:top w:val="single" w:sz="8" w:space="0" w:color="auto"/>
              <w:left w:val="nil"/>
              <w:bottom w:val="nil"/>
              <w:right w:val="single" w:sz="8" w:space="0" w:color="auto"/>
            </w:tcBorders>
            <w:shd w:val="clear" w:color="000000" w:fill="FFFFFF"/>
            <w:hideMark/>
          </w:tcPr>
          <w:p w14:paraId="6A54BF30"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Відсотків до</w:t>
            </w:r>
          </w:p>
        </w:tc>
      </w:tr>
      <w:tr w:rsidR="006D0CC4" w:rsidRPr="006D0CC4" w14:paraId="70E98B7A" w14:textId="77777777" w:rsidTr="006D0CC4">
        <w:trPr>
          <w:trHeight w:val="51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B0CBA43"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2529114"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p>
        </w:tc>
        <w:tc>
          <w:tcPr>
            <w:tcW w:w="0" w:type="auto"/>
            <w:tcBorders>
              <w:top w:val="nil"/>
              <w:left w:val="nil"/>
              <w:bottom w:val="single" w:sz="8" w:space="0" w:color="auto"/>
              <w:right w:val="single" w:sz="8" w:space="0" w:color="auto"/>
            </w:tcBorders>
            <w:shd w:val="clear" w:color="000000" w:fill="FFFFFF"/>
            <w:hideMark/>
          </w:tcPr>
          <w:p w14:paraId="2494861B" w14:textId="77777777" w:rsidR="006D0CC4" w:rsidRPr="006D0CC4" w:rsidRDefault="006D0CC4" w:rsidP="006D0CC4">
            <w:pPr>
              <w:spacing w:after="0" w:line="240" w:lineRule="auto"/>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загальної площі</w:t>
            </w:r>
          </w:p>
        </w:tc>
      </w:tr>
      <w:tr w:rsidR="006D0CC4" w:rsidRPr="006D0CC4" w14:paraId="3CF859E4"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A98C713"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Землі сільськогосподарського призначення </w:t>
            </w:r>
          </w:p>
        </w:tc>
        <w:tc>
          <w:tcPr>
            <w:tcW w:w="0" w:type="auto"/>
            <w:tcBorders>
              <w:top w:val="nil"/>
              <w:left w:val="nil"/>
              <w:bottom w:val="single" w:sz="8" w:space="0" w:color="auto"/>
              <w:right w:val="single" w:sz="8" w:space="0" w:color="auto"/>
            </w:tcBorders>
            <w:shd w:val="clear" w:color="000000" w:fill="FFFFFF"/>
            <w:hideMark/>
          </w:tcPr>
          <w:p w14:paraId="6219F233"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1603,07</w:t>
            </w:r>
          </w:p>
        </w:tc>
        <w:tc>
          <w:tcPr>
            <w:tcW w:w="0" w:type="auto"/>
            <w:tcBorders>
              <w:top w:val="nil"/>
              <w:left w:val="nil"/>
              <w:bottom w:val="single" w:sz="8" w:space="0" w:color="auto"/>
              <w:right w:val="single" w:sz="8" w:space="0" w:color="auto"/>
            </w:tcBorders>
            <w:shd w:val="clear" w:color="000000" w:fill="FFFFFF"/>
            <w:hideMark/>
          </w:tcPr>
          <w:p w14:paraId="186D879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FC19804"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1E9D6116"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в </w:t>
            </w:r>
            <w:proofErr w:type="spellStart"/>
            <w:r w:rsidRPr="006D0CC4">
              <w:rPr>
                <w:rFonts w:ascii="Times New Roman" w:eastAsia="Times New Roman" w:hAnsi="Times New Roman" w:cs="Times New Roman"/>
                <w:sz w:val="24"/>
                <w:szCs w:val="24"/>
                <w:lang w:eastAsia="uk-UA"/>
              </w:rPr>
              <w:t>т.ч</w:t>
            </w:r>
            <w:proofErr w:type="spellEnd"/>
            <w:r w:rsidRPr="006D0CC4">
              <w:rPr>
                <w:rFonts w:ascii="Times New Roman" w:eastAsia="Times New Roman" w:hAnsi="Times New Roman" w:cs="Times New Roman"/>
                <w:sz w:val="24"/>
                <w:szCs w:val="24"/>
                <w:lang w:eastAsia="uk-UA"/>
              </w:rPr>
              <w:t>.</w:t>
            </w:r>
          </w:p>
        </w:tc>
        <w:tc>
          <w:tcPr>
            <w:tcW w:w="0" w:type="auto"/>
            <w:tcBorders>
              <w:top w:val="nil"/>
              <w:left w:val="nil"/>
              <w:bottom w:val="single" w:sz="8" w:space="0" w:color="auto"/>
              <w:right w:val="single" w:sz="8" w:space="0" w:color="auto"/>
            </w:tcBorders>
            <w:shd w:val="clear" w:color="000000" w:fill="FFFFFF"/>
            <w:hideMark/>
          </w:tcPr>
          <w:p w14:paraId="16A259FE"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D63264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2E607D06"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10F199E9"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сільськогосподарські угіддя</w:t>
            </w:r>
          </w:p>
        </w:tc>
        <w:tc>
          <w:tcPr>
            <w:tcW w:w="0" w:type="auto"/>
            <w:tcBorders>
              <w:top w:val="nil"/>
              <w:left w:val="nil"/>
              <w:bottom w:val="single" w:sz="8" w:space="0" w:color="auto"/>
              <w:right w:val="single" w:sz="8" w:space="0" w:color="auto"/>
            </w:tcBorders>
            <w:shd w:val="clear" w:color="000000" w:fill="FFFFFF"/>
            <w:hideMark/>
          </w:tcPr>
          <w:p w14:paraId="1FAA4BE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1603,07</w:t>
            </w:r>
          </w:p>
        </w:tc>
        <w:tc>
          <w:tcPr>
            <w:tcW w:w="0" w:type="auto"/>
            <w:tcBorders>
              <w:top w:val="nil"/>
              <w:left w:val="nil"/>
              <w:bottom w:val="single" w:sz="8" w:space="0" w:color="auto"/>
              <w:right w:val="single" w:sz="8" w:space="0" w:color="auto"/>
            </w:tcBorders>
            <w:shd w:val="clear" w:color="000000" w:fill="FFFFFF"/>
            <w:hideMark/>
          </w:tcPr>
          <w:p w14:paraId="632F7320"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3EAA965"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6A92652"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під господарськими будівлями і дворами</w:t>
            </w:r>
          </w:p>
        </w:tc>
        <w:tc>
          <w:tcPr>
            <w:tcW w:w="0" w:type="auto"/>
            <w:tcBorders>
              <w:top w:val="nil"/>
              <w:left w:val="nil"/>
              <w:bottom w:val="single" w:sz="8" w:space="0" w:color="auto"/>
              <w:right w:val="single" w:sz="8" w:space="0" w:color="auto"/>
            </w:tcBorders>
            <w:shd w:val="clear" w:color="000000" w:fill="FFFFFF"/>
            <w:hideMark/>
          </w:tcPr>
          <w:p w14:paraId="622FFB24"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5C28EBC"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90B2EA1"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0C718580"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під господарськими шляхами і прогонами</w:t>
            </w:r>
          </w:p>
        </w:tc>
        <w:tc>
          <w:tcPr>
            <w:tcW w:w="0" w:type="auto"/>
            <w:tcBorders>
              <w:top w:val="nil"/>
              <w:left w:val="nil"/>
              <w:bottom w:val="single" w:sz="8" w:space="0" w:color="auto"/>
              <w:right w:val="single" w:sz="8" w:space="0" w:color="auto"/>
            </w:tcBorders>
            <w:shd w:val="clear" w:color="000000" w:fill="FFFFFF"/>
            <w:hideMark/>
          </w:tcPr>
          <w:p w14:paraId="7A1B3213"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005CF40C"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5176D53"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0D0887CC"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які перебувають у стадії меліоративного будівництва та відновлення родючості</w:t>
            </w:r>
          </w:p>
        </w:tc>
        <w:tc>
          <w:tcPr>
            <w:tcW w:w="0" w:type="auto"/>
            <w:tcBorders>
              <w:top w:val="nil"/>
              <w:left w:val="nil"/>
              <w:bottom w:val="single" w:sz="8" w:space="0" w:color="auto"/>
              <w:right w:val="single" w:sz="8" w:space="0" w:color="auto"/>
            </w:tcBorders>
            <w:shd w:val="clear" w:color="000000" w:fill="FFFFFF"/>
            <w:hideMark/>
          </w:tcPr>
          <w:p w14:paraId="1B4E4C88"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25DAC72A"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8F1C174"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7EC9E589"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інші</w:t>
            </w:r>
          </w:p>
        </w:tc>
        <w:tc>
          <w:tcPr>
            <w:tcW w:w="0" w:type="auto"/>
            <w:tcBorders>
              <w:top w:val="nil"/>
              <w:left w:val="nil"/>
              <w:bottom w:val="single" w:sz="8" w:space="0" w:color="auto"/>
              <w:right w:val="single" w:sz="8" w:space="0" w:color="auto"/>
            </w:tcBorders>
            <w:shd w:val="clear" w:color="000000" w:fill="FFFFFF"/>
            <w:hideMark/>
          </w:tcPr>
          <w:p w14:paraId="2277B78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5C95C96"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1D5EBE9"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5CC01562"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Ліси та інші </w:t>
            </w:r>
            <w:proofErr w:type="spellStart"/>
            <w:r w:rsidRPr="006D0CC4">
              <w:rPr>
                <w:rFonts w:ascii="Times New Roman" w:eastAsia="Times New Roman" w:hAnsi="Times New Roman" w:cs="Times New Roman"/>
                <w:sz w:val="24"/>
                <w:szCs w:val="24"/>
                <w:lang w:eastAsia="uk-UA"/>
              </w:rPr>
              <w:t>лісовкриті</w:t>
            </w:r>
            <w:proofErr w:type="spellEnd"/>
            <w:r w:rsidRPr="006D0CC4">
              <w:rPr>
                <w:rFonts w:ascii="Times New Roman" w:eastAsia="Times New Roman" w:hAnsi="Times New Roman" w:cs="Times New Roman"/>
                <w:sz w:val="24"/>
                <w:szCs w:val="24"/>
                <w:lang w:eastAsia="uk-UA"/>
              </w:rPr>
              <w:t xml:space="preserve"> площі</w:t>
            </w:r>
          </w:p>
        </w:tc>
        <w:tc>
          <w:tcPr>
            <w:tcW w:w="0" w:type="auto"/>
            <w:tcBorders>
              <w:top w:val="nil"/>
              <w:left w:val="nil"/>
              <w:bottom w:val="single" w:sz="8" w:space="0" w:color="auto"/>
              <w:right w:val="single" w:sz="8" w:space="0" w:color="auto"/>
            </w:tcBorders>
            <w:shd w:val="clear" w:color="000000" w:fill="FFFFFF"/>
            <w:hideMark/>
          </w:tcPr>
          <w:p w14:paraId="50014A6F"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28695,7</w:t>
            </w:r>
          </w:p>
        </w:tc>
        <w:tc>
          <w:tcPr>
            <w:tcW w:w="0" w:type="auto"/>
            <w:tcBorders>
              <w:top w:val="nil"/>
              <w:left w:val="nil"/>
              <w:bottom w:val="single" w:sz="8" w:space="0" w:color="auto"/>
              <w:right w:val="single" w:sz="8" w:space="0" w:color="auto"/>
            </w:tcBorders>
            <w:shd w:val="clear" w:color="000000" w:fill="FFFFFF"/>
            <w:hideMark/>
          </w:tcPr>
          <w:p w14:paraId="5C916B80"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2BD7F3C"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16C81E64"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в </w:t>
            </w:r>
            <w:proofErr w:type="spellStart"/>
            <w:r w:rsidRPr="006D0CC4">
              <w:rPr>
                <w:rFonts w:ascii="Times New Roman" w:eastAsia="Times New Roman" w:hAnsi="Times New Roman" w:cs="Times New Roman"/>
                <w:sz w:val="24"/>
                <w:szCs w:val="24"/>
                <w:lang w:eastAsia="uk-UA"/>
              </w:rPr>
              <w:t>т.ч</w:t>
            </w:r>
            <w:proofErr w:type="spellEnd"/>
            <w:r w:rsidRPr="006D0CC4">
              <w:rPr>
                <w:rFonts w:ascii="Times New Roman" w:eastAsia="Times New Roman" w:hAnsi="Times New Roman" w:cs="Times New Roman"/>
                <w:sz w:val="24"/>
                <w:szCs w:val="24"/>
                <w:lang w:eastAsia="uk-UA"/>
              </w:rPr>
              <w:t>.</w:t>
            </w:r>
          </w:p>
        </w:tc>
        <w:tc>
          <w:tcPr>
            <w:tcW w:w="0" w:type="auto"/>
            <w:tcBorders>
              <w:top w:val="nil"/>
              <w:left w:val="nil"/>
              <w:bottom w:val="single" w:sz="8" w:space="0" w:color="auto"/>
              <w:right w:val="single" w:sz="8" w:space="0" w:color="auto"/>
            </w:tcBorders>
            <w:shd w:val="clear" w:color="000000" w:fill="FFFFFF"/>
            <w:hideMark/>
          </w:tcPr>
          <w:p w14:paraId="1642A684"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15FAD4AC"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25246BCF"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AC6F5D7"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лісові землі</w:t>
            </w:r>
          </w:p>
        </w:tc>
        <w:tc>
          <w:tcPr>
            <w:tcW w:w="0" w:type="auto"/>
            <w:tcBorders>
              <w:top w:val="nil"/>
              <w:left w:val="nil"/>
              <w:bottom w:val="single" w:sz="8" w:space="0" w:color="auto"/>
              <w:right w:val="single" w:sz="8" w:space="0" w:color="auto"/>
            </w:tcBorders>
            <w:shd w:val="clear" w:color="000000" w:fill="FFFFFF"/>
            <w:hideMark/>
          </w:tcPr>
          <w:p w14:paraId="4DD2192A"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28645,6</w:t>
            </w:r>
          </w:p>
        </w:tc>
        <w:tc>
          <w:tcPr>
            <w:tcW w:w="0" w:type="auto"/>
            <w:tcBorders>
              <w:top w:val="nil"/>
              <w:left w:val="nil"/>
              <w:bottom w:val="single" w:sz="8" w:space="0" w:color="auto"/>
              <w:right w:val="single" w:sz="8" w:space="0" w:color="auto"/>
            </w:tcBorders>
            <w:shd w:val="clear" w:color="000000" w:fill="FFFFFF"/>
            <w:hideMark/>
          </w:tcPr>
          <w:p w14:paraId="101C34DB"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C2FDA2A"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0148AB29"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чагарники</w:t>
            </w:r>
          </w:p>
        </w:tc>
        <w:tc>
          <w:tcPr>
            <w:tcW w:w="0" w:type="auto"/>
            <w:tcBorders>
              <w:top w:val="nil"/>
              <w:left w:val="nil"/>
              <w:bottom w:val="single" w:sz="8" w:space="0" w:color="auto"/>
              <w:right w:val="single" w:sz="8" w:space="0" w:color="auto"/>
            </w:tcBorders>
            <w:shd w:val="clear" w:color="000000" w:fill="FFFFFF"/>
            <w:hideMark/>
          </w:tcPr>
          <w:p w14:paraId="5BDAF7E5"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50,1</w:t>
            </w:r>
          </w:p>
        </w:tc>
        <w:tc>
          <w:tcPr>
            <w:tcW w:w="0" w:type="auto"/>
            <w:tcBorders>
              <w:top w:val="nil"/>
              <w:left w:val="nil"/>
              <w:bottom w:val="single" w:sz="8" w:space="0" w:color="auto"/>
              <w:right w:val="single" w:sz="8" w:space="0" w:color="auto"/>
            </w:tcBorders>
            <w:shd w:val="clear" w:color="000000" w:fill="FFFFFF"/>
            <w:hideMark/>
          </w:tcPr>
          <w:p w14:paraId="7A64E847"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18A660EA"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34E957B7"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Забудовані землі</w:t>
            </w:r>
          </w:p>
        </w:tc>
        <w:tc>
          <w:tcPr>
            <w:tcW w:w="0" w:type="auto"/>
            <w:tcBorders>
              <w:top w:val="nil"/>
              <w:left w:val="nil"/>
              <w:bottom w:val="single" w:sz="8" w:space="0" w:color="auto"/>
              <w:right w:val="single" w:sz="8" w:space="0" w:color="auto"/>
            </w:tcBorders>
            <w:shd w:val="clear" w:color="000000" w:fill="FFFFFF"/>
            <w:hideMark/>
          </w:tcPr>
          <w:p w14:paraId="76D6E24A"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2928,34</w:t>
            </w:r>
          </w:p>
        </w:tc>
        <w:tc>
          <w:tcPr>
            <w:tcW w:w="0" w:type="auto"/>
            <w:tcBorders>
              <w:top w:val="nil"/>
              <w:left w:val="nil"/>
              <w:bottom w:val="single" w:sz="8" w:space="0" w:color="auto"/>
              <w:right w:val="single" w:sz="8" w:space="0" w:color="auto"/>
            </w:tcBorders>
            <w:shd w:val="clear" w:color="000000" w:fill="FFFFFF"/>
            <w:hideMark/>
          </w:tcPr>
          <w:p w14:paraId="2CB436C8"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C2A42A2"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1E0A4B5"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в </w:t>
            </w:r>
            <w:proofErr w:type="spellStart"/>
            <w:r w:rsidRPr="006D0CC4">
              <w:rPr>
                <w:rFonts w:ascii="Times New Roman" w:eastAsia="Times New Roman" w:hAnsi="Times New Roman" w:cs="Times New Roman"/>
                <w:sz w:val="24"/>
                <w:szCs w:val="24"/>
                <w:lang w:eastAsia="uk-UA"/>
              </w:rPr>
              <w:t>т.ч</w:t>
            </w:r>
            <w:proofErr w:type="spellEnd"/>
            <w:r w:rsidRPr="006D0CC4">
              <w:rPr>
                <w:rFonts w:ascii="Times New Roman" w:eastAsia="Times New Roman" w:hAnsi="Times New Roman" w:cs="Times New Roman"/>
                <w:sz w:val="24"/>
                <w:szCs w:val="24"/>
                <w:lang w:eastAsia="uk-UA"/>
              </w:rPr>
              <w:t>.</w:t>
            </w:r>
          </w:p>
        </w:tc>
        <w:tc>
          <w:tcPr>
            <w:tcW w:w="0" w:type="auto"/>
            <w:tcBorders>
              <w:top w:val="nil"/>
              <w:left w:val="nil"/>
              <w:bottom w:val="single" w:sz="8" w:space="0" w:color="auto"/>
              <w:right w:val="single" w:sz="8" w:space="0" w:color="auto"/>
            </w:tcBorders>
            <w:shd w:val="clear" w:color="000000" w:fill="FFFFFF"/>
            <w:hideMark/>
          </w:tcPr>
          <w:p w14:paraId="621B9A54"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57FC7BE7"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F4EF65A"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C4B020A"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під житловою забудовою</w:t>
            </w:r>
          </w:p>
        </w:tc>
        <w:tc>
          <w:tcPr>
            <w:tcW w:w="0" w:type="auto"/>
            <w:tcBorders>
              <w:top w:val="nil"/>
              <w:left w:val="nil"/>
              <w:bottom w:val="single" w:sz="8" w:space="0" w:color="auto"/>
              <w:right w:val="single" w:sz="8" w:space="0" w:color="auto"/>
            </w:tcBorders>
            <w:shd w:val="clear" w:color="000000" w:fill="FFFFFF"/>
            <w:hideMark/>
          </w:tcPr>
          <w:p w14:paraId="749A1485"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2797,63</w:t>
            </w:r>
          </w:p>
        </w:tc>
        <w:tc>
          <w:tcPr>
            <w:tcW w:w="0" w:type="auto"/>
            <w:tcBorders>
              <w:top w:val="nil"/>
              <w:left w:val="nil"/>
              <w:bottom w:val="single" w:sz="8" w:space="0" w:color="auto"/>
              <w:right w:val="single" w:sz="8" w:space="0" w:color="auto"/>
            </w:tcBorders>
            <w:shd w:val="clear" w:color="000000" w:fill="FFFFFF"/>
            <w:hideMark/>
          </w:tcPr>
          <w:p w14:paraId="561218D1"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3B0C13A"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634D87CD"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промисловості</w:t>
            </w:r>
          </w:p>
        </w:tc>
        <w:tc>
          <w:tcPr>
            <w:tcW w:w="0" w:type="auto"/>
            <w:tcBorders>
              <w:top w:val="nil"/>
              <w:left w:val="nil"/>
              <w:bottom w:val="single" w:sz="8" w:space="0" w:color="auto"/>
              <w:right w:val="single" w:sz="8" w:space="0" w:color="auto"/>
            </w:tcBorders>
            <w:shd w:val="clear" w:color="000000" w:fill="FFFFFF"/>
            <w:hideMark/>
          </w:tcPr>
          <w:p w14:paraId="305FAAA6"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130,71</w:t>
            </w:r>
          </w:p>
        </w:tc>
        <w:tc>
          <w:tcPr>
            <w:tcW w:w="0" w:type="auto"/>
            <w:tcBorders>
              <w:top w:val="nil"/>
              <w:left w:val="nil"/>
              <w:bottom w:val="single" w:sz="8" w:space="0" w:color="auto"/>
              <w:right w:val="single" w:sz="8" w:space="0" w:color="auto"/>
            </w:tcBorders>
            <w:shd w:val="clear" w:color="000000" w:fill="FFFFFF"/>
            <w:hideMark/>
          </w:tcPr>
          <w:p w14:paraId="612280B6"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23F8008E"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2EF19242"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lastRenderedPageBreak/>
              <w:t>землі під відкритими розробками, кар`єрами, шахтами та відповідними спорудами</w:t>
            </w:r>
          </w:p>
        </w:tc>
        <w:tc>
          <w:tcPr>
            <w:tcW w:w="0" w:type="auto"/>
            <w:tcBorders>
              <w:top w:val="nil"/>
              <w:left w:val="nil"/>
              <w:bottom w:val="single" w:sz="8" w:space="0" w:color="auto"/>
              <w:right w:val="single" w:sz="8" w:space="0" w:color="auto"/>
            </w:tcBorders>
            <w:shd w:val="clear" w:color="000000" w:fill="FFFFFF"/>
            <w:hideMark/>
          </w:tcPr>
          <w:p w14:paraId="0484ACB2"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143,6</w:t>
            </w:r>
          </w:p>
        </w:tc>
        <w:tc>
          <w:tcPr>
            <w:tcW w:w="0" w:type="auto"/>
            <w:tcBorders>
              <w:top w:val="nil"/>
              <w:left w:val="nil"/>
              <w:bottom w:val="single" w:sz="8" w:space="0" w:color="auto"/>
              <w:right w:val="single" w:sz="8" w:space="0" w:color="auto"/>
            </w:tcBorders>
            <w:shd w:val="clear" w:color="000000" w:fill="FFFFFF"/>
            <w:hideMark/>
          </w:tcPr>
          <w:p w14:paraId="70E1DD69"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2B3B3B0"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7C3A015A"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в </w:t>
            </w:r>
            <w:proofErr w:type="spellStart"/>
            <w:r w:rsidRPr="006D0CC4">
              <w:rPr>
                <w:rFonts w:ascii="Times New Roman" w:eastAsia="Times New Roman" w:hAnsi="Times New Roman" w:cs="Times New Roman"/>
                <w:sz w:val="24"/>
                <w:szCs w:val="24"/>
                <w:lang w:eastAsia="uk-UA"/>
              </w:rPr>
              <w:t>т.ч</w:t>
            </w:r>
            <w:proofErr w:type="spellEnd"/>
            <w:r w:rsidRPr="006D0CC4">
              <w:rPr>
                <w:rFonts w:ascii="Times New Roman" w:eastAsia="Times New Roman" w:hAnsi="Times New Roman" w:cs="Times New Roman"/>
                <w:sz w:val="24"/>
                <w:szCs w:val="24"/>
                <w:lang w:eastAsia="uk-UA"/>
              </w:rPr>
              <w:t>.</w:t>
            </w:r>
          </w:p>
        </w:tc>
        <w:tc>
          <w:tcPr>
            <w:tcW w:w="0" w:type="auto"/>
            <w:tcBorders>
              <w:top w:val="nil"/>
              <w:left w:val="nil"/>
              <w:bottom w:val="single" w:sz="8" w:space="0" w:color="auto"/>
              <w:right w:val="single" w:sz="8" w:space="0" w:color="auto"/>
            </w:tcBorders>
            <w:shd w:val="clear" w:color="000000" w:fill="FFFFFF"/>
            <w:hideMark/>
          </w:tcPr>
          <w:p w14:paraId="5852DB9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7DC03B66"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3FB5998D"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530135B0"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відкриті розробки та кар`єри, шахти, які експлуатують</w:t>
            </w:r>
          </w:p>
        </w:tc>
        <w:tc>
          <w:tcPr>
            <w:tcW w:w="0" w:type="auto"/>
            <w:tcBorders>
              <w:top w:val="nil"/>
              <w:left w:val="nil"/>
              <w:bottom w:val="single" w:sz="8" w:space="0" w:color="auto"/>
              <w:right w:val="single" w:sz="8" w:space="0" w:color="auto"/>
            </w:tcBorders>
            <w:shd w:val="clear" w:color="000000" w:fill="FFFFFF"/>
            <w:hideMark/>
          </w:tcPr>
          <w:p w14:paraId="7075771A"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5671C4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018C57A"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34D09F6C"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інші (під відпрацьовані розробки та кар`єри; закриті шахти; відвали; терикони, які не експлуатують)</w:t>
            </w:r>
          </w:p>
        </w:tc>
        <w:tc>
          <w:tcPr>
            <w:tcW w:w="0" w:type="auto"/>
            <w:tcBorders>
              <w:top w:val="nil"/>
              <w:left w:val="nil"/>
              <w:bottom w:val="single" w:sz="8" w:space="0" w:color="auto"/>
              <w:right w:val="single" w:sz="8" w:space="0" w:color="auto"/>
            </w:tcBorders>
            <w:shd w:val="clear" w:color="000000" w:fill="FFFFFF"/>
            <w:hideMark/>
          </w:tcPr>
          <w:p w14:paraId="4280CCF9"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143,6</w:t>
            </w:r>
          </w:p>
        </w:tc>
        <w:tc>
          <w:tcPr>
            <w:tcW w:w="0" w:type="auto"/>
            <w:tcBorders>
              <w:top w:val="nil"/>
              <w:left w:val="nil"/>
              <w:bottom w:val="single" w:sz="8" w:space="0" w:color="auto"/>
              <w:right w:val="single" w:sz="8" w:space="0" w:color="auto"/>
            </w:tcBorders>
            <w:shd w:val="clear" w:color="000000" w:fill="FFFFFF"/>
            <w:hideMark/>
          </w:tcPr>
          <w:p w14:paraId="62444505"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3F0E736B"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015CD269"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які використовуються у комерційних цілях</w:t>
            </w:r>
          </w:p>
        </w:tc>
        <w:tc>
          <w:tcPr>
            <w:tcW w:w="0" w:type="auto"/>
            <w:tcBorders>
              <w:top w:val="nil"/>
              <w:left w:val="nil"/>
              <w:bottom w:val="single" w:sz="8" w:space="0" w:color="auto"/>
              <w:right w:val="single" w:sz="8" w:space="0" w:color="auto"/>
            </w:tcBorders>
            <w:shd w:val="clear" w:color="000000" w:fill="FFFFFF"/>
            <w:hideMark/>
          </w:tcPr>
          <w:p w14:paraId="6100A7A3"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780,76</w:t>
            </w:r>
          </w:p>
        </w:tc>
        <w:tc>
          <w:tcPr>
            <w:tcW w:w="0" w:type="auto"/>
            <w:tcBorders>
              <w:top w:val="nil"/>
              <w:left w:val="nil"/>
              <w:bottom w:val="single" w:sz="8" w:space="0" w:color="auto"/>
              <w:right w:val="single" w:sz="8" w:space="0" w:color="auto"/>
            </w:tcBorders>
            <w:shd w:val="clear" w:color="000000" w:fill="FFFFFF"/>
            <w:hideMark/>
          </w:tcPr>
          <w:p w14:paraId="712BF978"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8968B90"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286EAF68"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громадського призначення (дороги, вулиці)</w:t>
            </w:r>
          </w:p>
        </w:tc>
        <w:tc>
          <w:tcPr>
            <w:tcW w:w="0" w:type="auto"/>
            <w:tcBorders>
              <w:top w:val="nil"/>
              <w:left w:val="nil"/>
              <w:bottom w:val="single" w:sz="8" w:space="0" w:color="auto"/>
              <w:right w:val="single" w:sz="8" w:space="0" w:color="auto"/>
            </w:tcBorders>
            <w:shd w:val="clear" w:color="000000" w:fill="FFFFFF"/>
            <w:hideMark/>
          </w:tcPr>
          <w:p w14:paraId="394BF2F6"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138,2</w:t>
            </w:r>
          </w:p>
        </w:tc>
        <w:tc>
          <w:tcPr>
            <w:tcW w:w="0" w:type="auto"/>
            <w:tcBorders>
              <w:top w:val="nil"/>
              <w:left w:val="nil"/>
              <w:bottom w:val="single" w:sz="8" w:space="0" w:color="auto"/>
              <w:right w:val="single" w:sz="8" w:space="0" w:color="auto"/>
            </w:tcBorders>
            <w:shd w:val="clear" w:color="000000" w:fill="FFFFFF"/>
            <w:hideMark/>
          </w:tcPr>
          <w:p w14:paraId="31B49A77"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9510363"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2750654"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змішаного використання</w:t>
            </w:r>
          </w:p>
        </w:tc>
        <w:tc>
          <w:tcPr>
            <w:tcW w:w="0" w:type="auto"/>
            <w:tcBorders>
              <w:top w:val="nil"/>
              <w:left w:val="nil"/>
              <w:bottom w:val="single" w:sz="8" w:space="0" w:color="auto"/>
              <w:right w:val="single" w:sz="8" w:space="0" w:color="auto"/>
            </w:tcBorders>
            <w:shd w:val="clear" w:color="000000" w:fill="FFFFFF"/>
            <w:hideMark/>
          </w:tcPr>
          <w:p w14:paraId="1E809777"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463F66A1"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34DE60EC"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03FB98BA"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які використовуються для транспорту та зв`язку</w:t>
            </w:r>
          </w:p>
        </w:tc>
        <w:tc>
          <w:tcPr>
            <w:tcW w:w="0" w:type="auto"/>
            <w:tcBorders>
              <w:top w:val="nil"/>
              <w:left w:val="nil"/>
              <w:bottom w:val="single" w:sz="8" w:space="0" w:color="auto"/>
              <w:right w:val="single" w:sz="8" w:space="0" w:color="auto"/>
            </w:tcBorders>
            <w:shd w:val="clear" w:color="000000" w:fill="FFFFFF"/>
            <w:hideMark/>
          </w:tcPr>
          <w:p w14:paraId="661ECE0B"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46D357DC"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248A2BE"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52391AF2"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які використовуються для технічної інфраструктури</w:t>
            </w:r>
          </w:p>
        </w:tc>
        <w:tc>
          <w:tcPr>
            <w:tcW w:w="0" w:type="auto"/>
            <w:tcBorders>
              <w:top w:val="nil"/>
              <w:left w:val="nil"/>
              <w:bottom w:val="single" w:sz="8" w:space="0" w:color="auto"/>
              <w:right w:val="single" w:sz="8" w:space="0" w:color="auto"/>
            </w:tcBorders>
            <w:shd w:val="clear" w:color="000000" w:fill="FFFFFF"/>
            <w:hideMark/>
          </w:tcPr>
          <w:p w14:paraId="73CB8E40"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31D335F"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26F56186"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67984E0E"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які використовуються для відпочинку та інші відкриті землі</w:t>
            </w:r>
          </w:p>
        </w:tc>
        <w:tc>
          <w:tcPr>
            <w:tcW w:w="0" w:type="auto"/>
            <w:tcBorders>
              <w:top w:val="nil"/>
              <w:left w:val="nil"/>
              <w:bottom w:val="single" w:sz="8" w:space="0" w:color="auto"/>
              <w:right w:val="single" w:sz="8" w:space="0" w:color="auto"/>
            </w:tcBorders>
            <w:shd w:val="clear" w:color="000000" w:fill="FFFFFF"/>
            <w:hideMark/>
          </w:tcPr>
          <w:p w14:paraId="58F752D0"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2330ECB3"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7D0DCBED"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2EAB2AFF"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Землі під водою (водні ресурси)</w:t>
            </w:r>
          </w:p>
        </w:tc>
        <w:tc>
          <w:tcPr>
            <w:tcW w:w="0" w:type="auto"/>
            <w:tcBorders>
              <w:top w:val="nil"/>
              <w:left w:val="nil"/>
              <w:bottom w:val="single" w:sz="8" w:space="0" w:color="auto"/>
              <w:right w:val="single" w:sz="8" w:space="0" w:color="auto"/>
            </w:tcBorders>
            <w:shd w:val="clear" w:color="000000" w:fill="FFFFFF"/>
            <w:hideMark/>
          </w:tcPr>
          <w:p w14:paraId="779D3FE4" w14:textId="77777777" w:rsidR="006D0CC4" w:rsidRPr="006D0CC4" w:rsidRDefault="006D0CC4" w:rsidP="006D0CC4">
            <w:pPr>
              <w:spacing w:after="0" w:line="240" w:lineRule="auto"/>
              <w:jc w:val="center"/>
              <w:rPr>
                <w:rFonts w:ascii="Times New Roman" w:eastAsia="Times New Roman" w:hAnsi="Times New Roman" w:cs="Times New Roman"/>
                <w:b/>
                <w:bCs/>
                <w:sz w:val="24"/>
                <w:szCs w:val="24"/>
                <w:lang w:eastAsia="uk-UA"/>
              </w:rPr>
            </w:pPr>
            <w:r w:rsidRPr="006D0CC4">
              <w:rPr>
                <w:rFonts w:ascii="Times New Roman" w:eastAsia="Times New Roman" w:hAnsi="Times New Roman" w:cs="Times New Roman"/>
                <w:b/>
                <w:bCs/>
                <w:sz w:val="24"/>
                <w:szCs w:val="24"/>
                <w:lang w:eastAsia="uk-UA"/>
              </w:rPr>
              <w:t>167</w:t>
            </w:r>
          </w:p>
        </w:tc>
        <w:tc>
          <w:tcPr>
            <w:tcW w:w="0" w:type="auto"/>
            <w:tcBorders>
              <w:top w:val="nil"/>
              <w:left w:val="nil"/>
              <w:bottom w:val="single" w:sz="8" w:space="0" w:color="auto"/>
              <w:right w:val="single" w:sz="8" w:space="0" w:color="auto"/>
            </w:tcBorders>
            <w:shd w:val="clear" w:color="000000" w:fill="FFFFFF"/>
            <w:hideMark/>
          </w:tcPr>
          <w:p w14:paraId="66A90410"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6C49925F"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15553571"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xml:space="preserve">в </w:t>
            </w:r>
            <w:proofErr w:type="spellStart"/>
            <w:r w:rsidRPr="006D0CC4">
              <w:rPr>
                <w:rFonts w:ascii="Times New Roman" w:eastAsia="Times New Roman" w:hAnsi="Times New Roman" w:cs="Times New Roman"/>
                <w:sz w:val="24"/>
                <w:szCs w:val="24"/>
                <w:lang w:eastAsia="uk-UA"/>
              </w:rPr>
              <w:t>т.ч</w:t>
            </w:r>
            <w:proofErr w:type="spellEnd"/>
            <w:r w:rsidRPr="006D0CC4">
              <w:rPr>
                <w:rFonts w:ascii="Times New Roman" w:eastAsia="Times New Roman" w:hAnsi="Times New Roman" w:cs="Times New Roman"/>
                <w:sz w:val="24"/>
                <w:szCs w:val="24"/>
                <w:lang w:eastAsia="uk-UA"/>
              </w:rPr>
              <w:t>.</w:t>
            </w:r>
          </w:p>
        </w:tc>
        <w:tc>
          <w:tcPr>
            <w:tcW w:w="0" w:type="auto"/>
            <w:tcBorders>
              <w:top w:val="nil"/>
              <w:left w:val="nil"/>
              <w:bottom w:val="single" w:sz="8" w:space="0" w:color="auto"/>
              <w:right w:val="single" w:sz="8" w:space="0" w:color="auto"/>
            </w:tcBorders>
            <w:shd w:val="clear" w:color="000000" w:fill="FFFFFF"/>
            <w:hideMark/>
          </w:tcPr>
          <w:p w14:paraId="00EFEAB9"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0F0C774E"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0E6E4B55"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5D814434"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під ставками</w:t>
            </w:r>
          </w:p>
        </w:tc>
        <w:tc>
          <w:tcPr>
            <w:tcW w:w="0" w:type="auto"/>
            <w:tcBorders>
              <w:top w:val="nil"/>
              <w:left w:val="nil"/>
              <w:bottom w:val="single" w:sz="8" w:space="0" w:color="auto"/>
              <w:right w:val="single" w:sz="8" w:space="0" w:color="auto"/>
            </w:tcBorders>
            <w:shd w:val="clear" w:color="000000" w:fill="FFFFFF"/>
            <w:hideMark/>
          </w:tcPr>
          <w:p w14:paraId="43226086"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1,7</w:t>
            </w:r>
          </w:p>
        </w:tc>
        <w:tc>
          <w:tcPr>
            <w:tcW w:w="0" w:type="auto"/>
            <w:tcBorders>
              <w:top w:val="nil"/>
              <w:left w:val="nil"/>
              <w:bottom w:val="single" w:sz="8" w:space="0" w:color="auto"/>
              <w:right w:val="single" w:sz="8" w:space="0" w:color="auto"/>
            </w:tcBorders>
            <w:shd w:val="clear" w:color="000000" w:fill="FFFFFF"/>
            <w:hideMark/>
          </w:tcPr>
          <w:p w14:paraId="18DDC229"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3FDAB2B9"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384CA457"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природними водотоками (річками та ставками)</w:t>
            </w:r>
          </w:p>
        </w:tc>
        <w:tc>
          <w:tcPr>
            <w:tcW w:w="0" w:type="auto"/>
            <w:tcBorders>
              <w:top w:val="nil"/>
              <w:left w:val="nil"/>
              <w:bottom w:val="single" w:sz="8" w:space="0" w:color="auto"/>
              <w:right w:val="single" w:sz="8" w:space="0" w:color="auto"/>
            </w:tcBorders>
            <w:shd w:val="clear" w:color="000000" w:fill="FFFFFF"/>
            <w:hideMark/>
          </w:tcPr>
          <w:p w14:paraId="6F497AB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165,3</w:t>
            </w:r>
          </w:p>
        </w:tc>
        <w:tc>
          <w:tcPr>
            <w:tcW w:w="0" w:type="auto"/>
            <w:tcBorders>
              <w:top w:val="nil"/>
              <w:left w:val="nil"/>
              <w:bottom w:val="single" w:sz="8" w:space="0" w:color="auto"/>
              <w:right w:val="single" w:sz="8" w:space="0" w:color="auto"/>
            </w:tcBorders>
            <w:shd w:val="clear" w:color="000000" w:fill="FFFFFF"/>
            <w:hideMark/>
          </w:tcPr>
          <w:p w14:paraId="70F69C65"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965581D"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4072991"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штучними водотоками (каналами, колекторами, канавами)</w:t>
            </w:r>
          </w:p>
        </w:tc>
        <w:tc>
          <w:tcPr>
            <w:tcW w:w="0" w:type="auto"/>
            <w:tcBorders>
              <w:top w:val="nil"/>
              <w:left w:val="nil"/>
              <w:bottom w:val="single" w:sz="8" w:space="0" w:color="auto"/>
              <w:right w:val="single" w:sz="8" w:space="0" w:color="auto"/>
            </w:tcBorders>
            <w:shd w:val="clear" w:color="000000" w:fill="FFFFFF"/>
            <w:hideMark/>
          </w:tcPr>
          <w:p w14:paraId="61D268A7"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6005CBB9"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60734362"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1FF23D8F" w14:textId="77777777" w:rsidR="006D0CC4" w:rsidRPr="006D0CC4" w:rsidRDefault="006D0CC4" w:rsidP="006D0CC4">
            <w:pPr>
              <w:spacing w:after="0" w:line="240" w:lineRule="auto"/>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Відкриті заболочені землі та землі без рослинного покриву або з незначним рослинним покривом</w:t>
            </w:r>
          </w:p>
        </w:tc>
        <w:tc>
          <w:tcPr>
            <w:tcW w:w="0" w:type="auto"/>
            <w:tcBorders>
              <w:top w:val="nil"/>
              <w:left w:val="nil"/>
              <w:bottom w:val="single" w:sz="8" w:space="0" w:color="auto"/>
              <w:right w:val="single" w:sz="8" w:space="0" w:color="auto"/>
            </w:tcBorders>
            <w:shd w:val="clear" w:color="000000" w:fill="FFFFFF"/>
            <w:hideMark/>
          </w:tcPr>
          <w:p w14:paraId="2B305571"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c>
          <w:tcPr>
            <w:tcW w:w="0" w:type="auto"/>
            <w:tcBorders>
              <w:top w:val="nil"/>
              <w:left w:val="nil"/>
              <w:bottom w:val="single" w:sz="8" w:space="0" w:color="auto"/>
              <w:right w:val="single" w:sz="8" w:space="0" w:color="auto"/>
            </w:tcBorders>
            <w:shd w:val="clear" w:color="000000" w:fill="FFFFFF"/>
            <w:hideMark/>
          </w:tcPr>
          <w:p w14:paraId="784A9641"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 </w:t>
            </w:r>
          </w:p>
        </w:tc>
      </w:tr>
      <w:tr w:rsidR="006D0CC4" w:rsidRPr="006D0CC4" w14:paraId="538E3398" w14:textId="77777777" w:rsidTr="006D0CC4">
        <w:trPr>
          <w:trHeight w:val="510"/>
        </w:trPr>
        <w:tc>
          <w:tcPr>
            <w:tcW w:w="0" w:type="auto"/>
            <w:tcBorders>
              <w:top w:val="nil"/>
              <w:left w:val="single" w:sz="8" w:space="0" w:color="auto"/>
              <w:bottom w:val="single" w:sz="8" w:space="0" w:color="auto"/>
              <w:right w:val="single" w:sz="8" w:space="0" w:color="auto"/>
            </w:tcBorders>
            <w:shd w:val="clear" w:color="000000" w:fill="FFFFFF"/>
            <w:hideMark/>
          </w:tcPr>
          <w:p w14:paraId="40ECE589" w14:textId="77777777" w:rsidR="006D0CC4" w:rsidRPr="006D0CC4" w:rsidRDefault="006D0CC4" w:rsidP="006D0CC4">
            <w:pPr>
              <w:spacing w:after="0" w:line="240" w:lineRule="auto"/>
              <w:jc w:val="both"/>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ВСЬОГО</w:t>
            </w:r>
          </w:p>
        </w:tc>
        <w:tc>
          <w:tcPr>
            <w:tcW w:w="0" w:type="auto"/>
            <w:tcBorders>
              <w:top w:val="nil"/>
              <w:left w:val="nil"/>
              <w:bottom w:val="single" w:sz="8" w:space="0" w:color="auto"/>
              <w:right w:val="single" w:sz="8" w:space="0" w:color="auto"/>
            </w:tcBorders>
            <w:shd w:val="clear" w:color="000000" w:fill="FFFFFF"/>
            <w:hideMark/>
          </w:tcPr>
          <w:p w14:paraId="5B2E97ED"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34315,8</w:t>
            </w:r>
          </w:p>
        </w:tc>
        <w:tc>
          <w:tcPr>
            <w:tcW w:w="0" w:type="auto"/>
            <w:tcBorders>
              <w:top w:val="nil"/>
              <w:left w:val="nil"/>
              <w:bottom w:val="single" w:sz="8" w:space="0" w:color="auto"/>
              <w:right w:val="single" w:sz="8" w:space="0" w:color="auto"/>
            </w:tcBorders>
            <w:shd w:val="clear" w:color="000000" w:fill="FFFFFF"/>
            <w:hideMark/>
          </w:tcPr>
          <w:p w14:paraId="2587532A" w14:textId="77777777" w:rsidR="006D0CC4" w:rsidRPr="006D0CC4" w:rsidRDefault="006D0CC4" w:rsidP="006D0CC4">
            <w:pPr>
              <w:spacing w:after="0" w:line="240" w:lineRule="auto"/>
              <w:jc w:val="center"/>
              <w:rPr>
                <w:rFonts w:ascii="Times New Roman" w:eastAsia="Times New Roman" w:hAnsi="Times New Roman" w:cs="Times New Roman"/>
                <w:sz w:val="24"/>
                <w:szCs w:val="24"/>
                <w:lang w:eastAsia="uk-UA"/>
              </w:rPr>
            </w:pPr>
            <w:r w:rsidRPr="006D0CC4">
              <w:rPr>
                <w:rFonts w:ascii="Times New Roman" w:eastAsia="Times New Roman" w:hAnsi="Times New Roman" w:cs="Times New Roman"/>
                <w:sz w:val="24"/>
                <w:szCs w:val="24"/>
                <w:lang w:eastAsia="uk-UA"/>
              </w:rPr>
              <w:t>100%</w:t>
            </w:r>
          </w:p>
        </w:tc>
      </w:tr>
    </w:tbl>
    <w:p w14:paraId="2964F3C4" w14:textId="52ACA09A" w:rsidR="005F4D66" w:rsidRDefault="005F4D66">
      <w:pPr>
        <w:spacing w:after="0" w:line="240" w:lineRule="auto"/>
        <w:rPr>
          <w:rFonts w:ascii="Times New Roman" w:eastAsia="Times New Roman" w:hAnsi="Times New Roman" w:cs="Times New Roman"/>
          <w:color w:val="333333"/>
          <w:sz w:val="28"/>
          <w:szCs w:val="28"/>
        </w:rPr>
      </w:pPr>
    </w:p>
    <w:p w14:paraId="439A0D1C" w14:textId="07F5CADC" w:rsidR="00195586" w:rsidRDefault="00195586">
      <w:pPr>
        <w:spacing w:after="0" w:line="240" w:lineRule="auto"/>
        <w:rPr>
          <w:rFonts w:ascii="Times New Roman" w:eastAsia="Times New Roman" w:hAnsi="Times New Roman" w:cs="Times New Roman"/>
          <w:color w:val="333333"/>
          <w:sz w:val="28"/>
          <w:szCs w:val="28"/>
        </w:rPr>
      </w:pPr>
    </w:p>
    <w:p w14:paraId="2DF0B6B4" w14:textId="77777777" w:rsidR="00195586" w:rsidRPr="00415DC4" w:rsidRDefault="00195586" w:rsidP="00B06A26">
      <w:pPr>
        <w:spacing w:after="0" w:line="240" w:lineRule="auto"/>
        <w:jc w:val="right"/>
        <w:rPr>
          <w:rFonts w:ascii="Times New Roman" w:eastAsia="Times New Roman" w:hAnsi="Times New Roman" w:cs="Times New Roman"/>
          <w:i/>
          <w:iCs/>
          <w:sz w:val="28"/>
          <w:szCs w:val="28"/>
          <w:lang w:eastAsia="uk-UA"/>
        </w:rPr>
      </w:pPr>
      <w:r w:rsidRPr="00415DC4">
        <w:rPr>
          <w:rFonts w:ascii="Times New Roman" w:eastAsia="Times New Roman" w:hAnsi="Times New Roman" w:cs="Times New Roman"/>
          <w:i/>
          <w:iCs/>
          <w:sz w:val="28"/>
          <w:szCs w:val="28"/>
          <w:lang w:eastAsia="uk-UA"/>
        </w:rPr>
        <w:t>Динаміка зміни в землях</w:t>
      </w:r>
    </w:p>
    <w:p w14:paraId="53829B68" w14:textId="5490B780" w:rsidR="00195586" w:rsidRDefault="00195586">
      <w:pPr>
        <w:spacing w:after="0" w:line="240" w:lineRule="auto"/>
        <w:rPr>
          <w:rFonts w:ascii="Times New Roman" w:eastAsia="Times New Roman" w:hAnsi="Times New Roman" w:cs="Times New Roman"/>
          <w:color w:val="333333"/>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9"/>
        <w:gridCol w:w="977"/>
        <w:gridCol w:w="992"/>
        <w:gridCol w:w="848"/>
        <w:gridCol w:w="1044"/>
        <w:gridCol w:w="1510"/>
        <w:gridCol w:w="1276"/>
      </w:tblGrid>
      <w:tr w:rsidR="0070045D" w:rsidRPr="00B06A26" w14:paraId="58A61FF9" w14:textId="77777777" w:rsidTr="00197C3A">
        <w:trPr>
          <w:trHeight w:val="249"/>
        </w:trPr>
        <w:tc>
          <w:tcPr>
            <w:tcW w:w="3129" w:type="dxa"/>
            <w:shd w:val="clear" w:color="000000" w:fill="FFFFFF"/>
            <w:noWrap/>
            <w:hideMark/>
          </w:tcPr>
          <w:p w14:paraId="69250EB6"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 </w:t>
            </w:r>
          </w:p>
        </w:tc>
        <w:tc>
          <w:tcPr>
            <w:tcW w:w="977" w:type="dxa"/>
            <w:shd w:val="clear" w:color="000000" w:fill="FFFFFF"/>
            <w:hideMark/>
          </w:tcPr>
          <w:p w14:paraId="4DB24BE9" w14:textId="0AE6EC52" w:rsidR="0070045D" w:rsidRPr="00195586" w:rsidRDefault="0070045D" w:rsidP="00B06A26">
            <w:pPr>
              <w:spacing w:after="0" w:line="240" w:lineRule="auto"/>
              <w:jc w:val="center"/>
              <w:rPr>
                <w:rFonts w:ascii="Times New Roman" w:eastAsia="Times New Roman" w:hAnsi="Times New Roman" w:cs="Times New Roman"/>
                <w:b/>
                <w:bCs/>
                <w:sz w:val="20"/>
                <w:szCs w:val="20"/>
                <w:lang w:eastAsia="uk-UA"/>
              </w:rPr>
            </w:pPr>
            <w:r w:rsidRPr="00195586">
              <w:rPr>
                <w:rFonts w:ascii="Times New Roman" w:eastAsia="Times New Roman" w:hAnsi="Times New Roman" w:cs="Times New Roman"/>
                <w:b/>
                <w:bCs/>
                <w:sz w:val="20"/>
                <w:szCs w:val="20"/>
                <w:lang w:eastAsia="uk-UA"/>
              </w:rPr>
              <w:t>2018</w:t>
            </w:r>
          </w:p>
        </w:tc>
        <w:tc>
          <w:tcPr>
            <w:tcW w:w="992" w:type="dxa"/>
            <w:shd w:val="clear" w:color="000000" w:fill="FFFFFF"/>
            <w:hideMark/>
          </w:tcPr>
          <w:p w14:paraId="4C1703C8" w14:textId="60825059" w:rsidR="0070045D" w:rsidRPr="00195586" w:rsidRDefault="0070045D" w:rsidP="00B06A26">
            <w:pPr>
              <w:spacing w:after="0" w:line="240" w:lineRule="auto"/>
              <w:jc w:val="center"/>
              <w:rPr>
                <w:rFonts w:ascii="Times New Roman" w:eastAsia="Times New Roman" w:hAnsi="Times New Roman" w:cs="Times New Roman"/>
                <w:b/>
                <w:bCs/>
                <w:sz w:val="20"/>
                <w:szCs w:val="20"/>
                <w:lang w:eastAsia="uk-UA"/>
              </w:rPr>
            </w:pPr>
            <w:r w:rsidRPr="00195586">
              <w:rPr>
                <w:rFonts w:ascii="Times New Roman" w:eastAsia="Times New Roman" w:hAnsi="Times New Roman" w:cs="Times New Roman"/>
                <w:b/>
                <w:bCs/>
                <w:sz w:val="20"/>
                <w:szCs w:val="20"/>
                <w:lang w:eastAsia="uk-UA"/>
              </w:rPr>
              <w:t>2019</w:t>
            </w:r>
          </w:p>
        </w:tc>
        <w:tc>
          <w:tcPr>
            <w:tcW w:w="848" w:type="dxa"/>
            <w:shd w:val="clear" w:color="000000" w:fill="FFFFFF"/>
            <w:hideMark/>
          </w:tcPr>
          <w:p w14:paraId="29F8FD34" w14:textId="1C052820" w:rsidR="0070045D" w:rsidRPr="00195586" w:rsidRDefault="0070045D" w:rsidP="00B06A26">
            <w:pPr>
              <w:spacing w:after="0" w:line="240" w:lineRule="auto"/>
              <w:jc w:val="center"/>
              <w:rPr>
                <w:rFonts w:ascii="Times New Roman" w:eastAsia="Times New Roman" w:hAnsi="Times New Roman" w:cs="Times New Roman"/>
                <w:b/>
                <w:bCs/>
                <w:sz w:val="20"/>
                <w:szCs w:val="20"/>
                <w:lang w:eastAsia="uk-UA"/>
              </w:rPr>
            </w:pPr>
            <w:r w:rsidRPr="00195586">
              <w:rPr>
                <w:rFonts w:ascii="Times New Roman" w:eastAsia="Times New Roman" w:hAnsi="Times New Roman" w:cs="Times New Roman"/>
                <w:b/>
                <w:bCs/>
                <w:sz w:val="20"/>
                <w:szCs w:val="20"/>
                <w:lang w:eastAsia="uk-UA"/>
              </w:rPr>
              <w:t>2020</w:t>
            </w:r>
          </w:p>
        </w:tc>
        <w:tc>
          <w:tcPr>
            <w:tcW w:w="1044" w:type="dxa"/>
            <w:shd w:val="clear" w:color="000000" w:fill="FFFFFF"/>
            <w:hideMark/>
          </w:tcPr>
          <w:p w14:paraId="50167CCC" w14:textId="07AA7809" w:rsidR="0070045D" w:rsidRPr="00195586" w:rsidRDefault="0070045D" w:rsidP="00B06A26">
            <w:pPr>
              <w:spacing w:after="0" w:line="240" w:lineRule="auto"/>
              <w:jc w:val="center"/>
              <w:rPr>
                <w:rFonts w:ascii="Times New Roman" w:eastAsia="Times New Roman" w:hAnsi="Times New Roman" w:cs="Times New Roman"/>
                <w:b/>
                <w:bCs/>
                <w:sz w:val="20"/>
                <w:szCs w:val="20"/>
                <w:lang w:eastAsia="uk-UA"/>
              </w:rPr>
            </w:pPr>
            <w:r w:rsidRPr="00195586">
              <w:rPr>
                <w:rFonts w:ascii="Times New Roman" w:eastAsia="Times New Roman" w:hAnsi="Times New Roman" w:cs="Times New Roman"/>
                <w:b/>
                <w:bCs/>
                <w:sz w:val="20"/>
                <w:szCs w:val="20"/>
                <w:lang w:eastAsia="uk-UA"/>
              </w:rPr>
              <w:t>2021</w:t>
            </w:r>
          </w:p>
        </w:tc>
        <w:tc>
          <w:tcPr>
            <w:tcW w:w="1510" w:type="dxa"/>
            <w:shd w:val="clear" w:color="000000" w:fill="FFFFFF"/>
            <w:hideMark/>
          </w:tcPr>
          <w:p w14:paraId="09BE6DD6" w14:textId="77488127" w:rsidR="0070045D" w:rsidRPr="00195586" w:rsidRDefault="0070045D" w:rsidP="00B06A26">
            <w:pPr>
              <w:spacing w:after="0" w:line="240" w:lineRule="auto"/>
              <w:jc w:val="center"/>
              <w:rPr>
                <w:rFonts w:ascii="Times New Roman" w:eastAsia="Times New Roman" w:hAnsi="Times New Roman" w:cs="Times New Roman"/>
                <w:b/>
                <w:bCs/>
                <w:sz w:val="20"/>
                <w:szCs w:val="20"/>
                <w:lang w:eastAsia="uk-UA"/>
              </w:rPr>
            </w:pPr>
            <w:r w:rsidRPr="00195586">
              <w:rPr>
                <w:rFonts w:ascii="Times New Roman" w:eastAsia="Times New Roman" w:hAnsi="Times New Roman" w:cs="Times New Roman"/>
                <w:b/>
                <w:bCs/>
                <w:sz w:val="20"/>
                <w:szCs w:val="20"/>
                <w:lang w:eastAsia="uk-UA"/>
              </w:rPr>
              <w:t>2022</w:t>
            </w:r>
          </w:p>
        </w:tc>
        <w:tc>
          <w:tcPr>
            <w:tcW w:w="1276" w:type="dxa"/>
            <w:shd w:val="clear" w:color="auto" w:fill="auto"/>
            <w:noWrap/>
            <w:vAlign w:val="bottom"/>
            <w:hideMark/>
          </w:tcPr>
          <w:p w14:paraId="69886868" w14:textId="379E07BE" w:rsidR="0070045D" w:rsidRPr="00195586" w:rsidRDefault="0070045D" w:rsidP="00B06A26">
            <w:pPr>
              <w:spacing w:after="0" w:line="240" w:lineRule="auto"/>
              <w:rPr>
                <w:rFonts w:ascii="Times New Roman" w:eastAsia="Times New Roman" w:hAnsi="Times New Roman" w:cs="Times New Roman"/>
                <w:b/>
                <w:bCs/>
                <w:sz w:val="20"/>
                <w:szCs w:val="20"/>
                <w:lang w:eastAsia="uk-UA"/>
              </w:rPr>
            </w:pPr>
            <w:r w:rsidRPr="00B06A26">
              <w:rPr>
                <w:rFonts w:ascii="Times New Roman" w:eastAsia="Times New Roman" w:hAnsi="Times New Roman" w:cs="Times New Roman"/>
                <w:b/>
                <w:bCs/>
                <w:sz w:val="20"/>
                <w:szCs w:val="20"/>
                <w:lang w:eastAsia="uk-UA"/>
              </w:rPr>
              <w:t>Абсолютна зміна</w:t>
            </w:r>
          </w:p>
        </w:tc>
      </w:tr>
      <w:tr w:rsidR="0070045D" w:rsidRPr="00B06A26" w14:paraId="66D38F44" w14:textId="77777777" w:rsidTr="00197C3A">
        <w:trPr>
          <w:trHeight w:val="510"/>
        </w:trPr>
        <w:tc>
          <w:tcPr>
            <w:tcW w:w="3129" w:type="dxa"/>
            <w:shd w:val="clear" w:color="000000" w:fill="FFFFFF"/>
            <w:noWrap/>
            <w:hideMark/>
          </w:tcPr>
          <w:p w14:paraId="78256E44"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 xml:space="preserve">Землі сільськогосподарського призначення </w:t>
            </w:r>
          </w:p>
        </w:tc>
        <w:tc>
          <w:tcPr>
            <w:tcW w:w="977" w:type="dxa"/>
            <w:shd w:val="clear" w:color="000000" w:fill="FFFFFF"/>
            <w:hideMark/>
          </w:tcPr>
          <w:p w14:paraId="4F042C99"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1725,8</w:t>
            </w:r>
          </w:p>
        </w:tc>
        <w:tc>
          <w:tcPr>
            <w:tcW w:w="992" w:type="dxa"/>
            <w:shd w:val="clear" w:color="000000" w:fill="FFFFFF"/>
            <w:hideMark/>
          </w:tcPr>
          <w:p w14:paraId="6E2FDA32"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1713,22</w:t>
            </w:r>
          </w:p>
        </w:tc>
        <w:tc>
          <w:tcPr>
            <w:tcW w:w="848" w:type="dxa"/>
            <w:shd w:val="clear" w:color="000000" w:fill="FFFFFF"/>
            <w:hideMark/>
          </w:tcPr>
          <w:p w14:paraId="3CD2B097"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1686,3</w:t>
            </w:r>
          </w:p>
        </w:tc>
        <w:tc>
          <w:tcPr>
            <w:tcW w:w="1044" w:type="dxa"/>
            <w:shd w:val="clear" w:color="000000" w:fill="FFFFFF"/>
            <w:hideMark/>
          </w:tcPr>
          <w:p w14:paraId="79CD7794"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1654,2</w:t>
            </w:r>
          </w:p>
        </w:tc>
        <w:tc>
          <w:tcPr>
            <w:tcW w:w="1510" w:type="dxa"/>
            <w:shd w:val="clear" w:color="000000" w:fill="FFFFFF"/>
            <w:hideMark/>
          </w:tcPr>
          <w:p w14:paraId="5A716A17"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1603,07</w:t>
            </w:r>
          </w:p>
        </w:tc>
        <w:tc>
          <w:tcPr>
            <w:tcW w:w="1276" w:type="dxa"/>
            <w:shd w:val="clear" w:color="auto" w:fill="auto"/>
            <w:noWrap/>
            <w:vAlign w:val="bottom"/>
          </w:tcPr>
          <w:p w14:paraId="4BFFE1FA" w14:textId="2DA8E06D"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122,8</w:t>
            </w:r>
          </w:p>
        </w:tc>
      </w:tr>
      <w:tr w:rsidR="0070045D" w:rsidRPr="00B06A26" w14:paraId="1AEC9827" w14:textId="77777777" w:rsidTr="00197C3A">
        <w:trPr>
          <w:trHeight w:val="510"/>
        </w:trPr>
        <w:tc>
          <w:tcPr>
            <w:tcW w:w="3129" w:type="dxa"/>
            <w:shd w:val="clear" w:color="000000" w:fill="FFFFFF"/>
            <w:noWrap/>
            <w:hideMark/>
          </w:tcPr>
          <w:p w14:paraId="5D2C081B"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 xml:space="preserve">Ліси та </w:t>
            </w:r>
            <w:proofErr w:type="spellStart"/>
            <w:r w:rsidRPr="00195586">
              <w:rPr>
                <w:rFonts w:ascii="Times New Roman" w:eastAsia="Times New Roman" w:hAnsi="Times New Roman" w:cs="Times New Roman"/>
                <w:sz w:val="20"/>
                <w:szCs w:val="20"/>
                <w:lang w:eastAsia="uk-UA"/>
              </w:rPr>
              <w:t>лісовкриті</w:t>
            </w:r>
            <w:proofErr w:type="spellEnd"/>
            <w:r w:rsidRPr="00195586">
              <w:rPr>
                <w:rFonts w:ascii="Times New Roman" w:eastAsia="Times New Roman" w:hAnsi="Times New Roman" w:cs="Times New Roman"/>
                <w:sz w:val="20"/>
                <w:szCs w:val="20"/>
                <w:lang w:eastAsia="uk-UA"/>
              </w:rPr>
              <w:t xml:space="preserve"> площі</w:t>
            </w:r>
          </w:p>
        </w:tc>
        <w:tc>
          <w:tcPr>
            <w:tcW w:w="977" w:type="dxa"/>
            <w:shd w:val="clear" w:color="000000" w:fill="FFFFFF"/>
            <w:hideMark/>
          </w:tcPr>
          <w:p w14:paraId="7D3FDCEE"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921,69</w:t>
            </w:r>
          </w:p>
        </w:tc>
        <w:tc>
          <w:tcPr>
            <w:tcW w:w="992" w:type="dxa"/>
            <w:shd w:val="clear" w:color="000000" w:fill="FFFFFF"/>
            <w:hideMark/>
          </w:tcPr>
          <w:p w14:paraId="160B9099"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921,69</w:t>
            </w:r>
          </w:p>
        </w:tc>
        <w:tc>
          <w:tcPr>
            <w:tcW w:w="848" w:type="dxa"/>
            <w:shd w:val="clear" w:color="000000" w:fill="FFFFFF"/>
            <w:hideMark/>
          </w:tcPr>
          <w:p w14:paraId="54B6F40E"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921,69</w:t>
            </w:r>
          </w:p>
        </w:tc>
        <w:tc>
          <w:tcPr>
            <w:tcW w:w="1044" w:type="dxa"/>
            <w:shd w:val="clear" w:color="000000" w:fill="FFFFFF"/>
            <w:hideMark/>
          </w:tcPr>
          <w:p w14:paraId="09BD98F4"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921,69</w:t>
            </w:r>
          </w:p>
        </w:tc>
        <w:tc>
          <w:tcPr>
            <w:tcW w:w="1510" w:type="dxa"/>
            <w:shd w:val="clear" w:color="000000" w:fill="FFFFFF"/>
            <w:hideMark/>
          </w:tcPr>
          <w:p w14:paraId="49A17047"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921,69</w:t>
            </w:r>
          </w:p>
        </w:tc>
        <w:tc>
          <w:tcPr>
            <w:tcW w:w="1276" w:type="dxa"/>
            <w:shd w:val="clear" w:color="auto" w:fill="auto"/>
            <w:noWrap/>
            <w:vAlign w:val="bottom"/>
          </w:tcPr>
          <w:p w14:paraId="515D3101" w14:textId="42B67044"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p>
        </w:tc>
      </w:tr>
      <w:tr w:rsidR="0070045D" w:rsidRPr="00B06A26" w14:paraId="68EF6510" w14:textId="77777777" w:rsidTr="00197C3A">
        <w:trPr>
          <w:trHeight w:val="510"/>
        </w:trPr>
        <w:tc>
          <w:tcPr>
            <w:tcW w:w="3129" w:type="dxa"/>
            <w:shd w:val="clear" w:color="000000" w:fill="FFFFFF"/>
            <w:noWrap/>
            <w:hideMark/>
          </w:tcPr>
          <w:p w14:paraId="0195C90B"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Забудовані землі</w:t>
            </w:r>
          </w:p>
        </w:tc>
        <w:tc>
          <w:tcPr>
            <w:tcW w:w="977" w:type="dxa"/>
            <w:shd w:val="clear" w:color="000000" w:fill="FFFFFF"/>
            <w:hideMark/>
          </w:tcPr>
          <w:p w14:paraId="6A4E594D"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2805,61</w:t>
            </w:r>
          </w:p>
        </w:tc>
        <w:tc>
          <w:tcPr>
            <w:tcW w:w="992" w:type="dxa"/>
            <w:shd w:val="clear" w:color="000000" w:fill="FFFFFF"/>
            <w:hideMark/>
          </w:tcPr>
          <w:p w14:paraId="5AC4C28D"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2818,19</w:t>
            </w:r>
          </w:p>
        </w:tc>
        <w:tc>
          <w:tcPr>
            <w:tcW w:w="848" w:type="dxa"/>
            <w:shd w:val="clear" w:color="000000" w:fill="FFFFFF"/>
            <w:hideMark/>
          </w:tcPr>
          <w:p w14:paraId="49688FE3"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2845,11</w:t>
            </w:r>
          </w:p>
        </w:tc>
        <w:tc>
          <w:tcPr>
            <w:tcW w:w="1044" w:type="dxa"/>
            <w:shd w:val="clear" w:color="000000" w:fill="FFFFFF"/>
            <w:hideMark/>
          </w:tcPr>
          <w:p w14:paraId="4B64CA2F"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2877,21</w:t>
            </w:r>
          </w:p>
        </w:tc>
        <w:tc>
          <w:tcPr>
            <w:tcW w:w="1510" w:type="dxa"/>
            <w:shd w:val="clear" w:color="000000" w:fill="FFFFFF"/>
            <w:hideMark/>
          </w:tcPr>
          <w:p w14:paraId="74AD5B4A"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2928,34</w:t>
            </w:r>
          </w:p>
        </w:tc>
        <w:tc>
          <w:tcPr>
            <w:tcW w:w="1276" w:type="dxa"/>
            <w:shd w:val="clear" w:color="auto" w:fill="auto"/>
            <w:noWrap/>
            <w:vAlign w:val="bottom"/>
          </w:tcPr>
          <w:p w14:paraId="39942D81" w14:textId="1AE876D5"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122,8</w:t>
            </w:r>
          </w:p>
        </w:tc>
      </w:tr>
      <w:tr w:rsidR="0070045D" w:rsidRPr="00B06A26" w14:paraId="12FA29B1" w14:textId="77777777" w:rsidTr="00197C3A">
        <w:trPr>
          <w:trHeight w:val="510"/>
        </w:trPr>
        <w:tc>
          <w:tcPr>
            <w:tcW w:w="3129" w:type="dxa"/>
            <w:shd w:val="clear" w:color="000000" w:fill="FFFFFF"/>
            <w:noWrap/>
            <w:hideMark/>
          </w:tcPr>
          <w:p w14:paraId="430501E3"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Землі під водою (водні ресурси)</w:t>
            </w:r>
          </w:p>
        </w:tc>
        <w:tc>
          <w:tcPr>
            <w:tcW w:w="977" w:type="dxa"/>
            <w:shd w:val="clear" w:color="000000" w:fill="FFFFFF"/>
            <w:hideMark/>
          </w:tcPr>
          <w:p w14:paraId="32262A99"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167</w:t>
            </w:r>
          </w:p>
        </w:tc>
        <w:tc>
          <w:tcPr>
            <w:tcW w:w="992" w:type="dxa"/>
            <w:shd w:val="clear" w:color="000000" w:fill="FFFFFF"/>
            <w:hideMark/>
          </w:tcPr>
          <w:p w14:paraId="7D3CEDD8"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167</w:t>
            </w:r>
          </w:p>
        </w:tc>
        <w:tc>
          <w:tcPr>
            <w:tcW w:w="848" w:type="dxa"/>
            <w:shd w:val="clear" w:color="000000" w:fill="FFFFFF"/>
            <w:hideMark/>
          </w:tcPr>
          <w:p w14:paraId="257D7580"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167</w:t>
            </w:r>
          </w:p>
        </w:tc>
        <w:tc>
          <w:tcPr>
            <w:tcW w:w="1044" w:type="dxa"/>
            <w:shd w:val="clear" w:color="000000" w:fill="FFFFFF"/>
            <w:hideMark/>
          </w:tcPr>
          <w:p w14:paraId="5911770E"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167</w:t>
            </w:r>
          </w:p>
        </w:tc>
        <w:tc>
          <w:tcPr>
            <w:tcW w:w="1510" w:type="dxa"/>
            <w:shd w:val="clear" w:color="000000" w:fill="FFFFFF"/>
            <w:hideMark/>
          </w:tcPr>
          <w:p w14:paraId="0E113FD6"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167</w:t>
            </w:r>
          </w:p>
        </w:tc>
        <w:tc>
          <w:tcPr>
            <w:tcW w:w="1276" w:type="dxa"/>
            <w:shd w:val="clear" w:color="auto" w:fill="auto"/>
            <w:noWrap/>
            <w:vAlign w:val="bottom"/>
          </w:tcPr>
          <w:p w14:paraId="46CAAFDC" w14:textId="0134C94D"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p>
        </w:tc>
      </w:tr>
      <w:tr w:rsidR="0070045D" w:rsidRPr="00B06A26" w14:paraId="61F5B1CE" w14:textId="77777777" w:rsidTr="00197C3A">
        <w:trPr>
          <w:trHeight w:val="510"/>
        </w:trPr>
        <w:tc>
          <w:tcPr>
            <w:tcW w:w="3129" w:type="dxa"/>
            <w:shd w:val="clear" w:color="000000" w:fill="FFFFFF"/>
            <w:noWrap/>
            <w:hideMark/>
          </w:tcPr>
          <w:p w14:paraId="221E3961"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Відкриті заболочені землі</w:t>
            </w:r>
          </w:p>
        </w:tc>
        <w:tc>
          <w:tcPr>
            <w:tcW w:w="977" w:type="dxa"/>
            <w:shd w:val="clear" w:color="000000" w:fill="FFFFFF"/>
            <w:hideMark/>
          </w:tcPr>
          <w:p w14:paraId="7C8BFC0D"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0</w:t>
            </w:r>
          </w:p>
        </w:tc>
        <w:tc>
          <w:tcPr>
            <w:tcW w:w="992" w:type="dxa"/>
            <w:shd w:val="clear" w:color="000000" w:fill="FFFFFF"/>
            <w:hideMark/>
          </w:tcPr>
          <w:p w14:paraId="2151794F"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0</w:t>
            </w:r>
          </w:p>
        </w:tc>
        <w:tc>
          <w:tcPr>
            <w:tcW w:w="848" w:type="dxa"/>
            <w:shd w:val="clear" w:color="000000" w:fill="FFFFFF"/>
            <w:hideMark/>
          </w:tcPr>
          <w:p w14:paraId="4DA78578"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0</w:t>
            </w:r>
          </w:p>
        </w:tc>
        <w:tc>
          <w:tcPr>
            <w:tcW w:w="1044" w:type="dxa"/>
            <w:shd w:val="clear" w:color="000000" w:fill="FFFFFF"/>
            <w:hideMark/>
          </w:tcPr>
          <w:p w14:paraId="2EB82828"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0</w:t>
            </w:r>
          </w:p>
        </w:tc>
        <w:tc>
          <w:tcPr>
            <w:tcW w:w="1510" w:type="dxa"/>
            <w:shd w:val="clear" w:color="000000" w:fill="FFFFFF"/>
            <w:hideMark/>
          </w:tcPr>
          <w:p w14:paraId="69E95F05"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0</w:t>
            </w:r>
          </w:p>
        </w:tc>
        <w:tc>
          <w:tcPr>
            <w:tcW w:w="1276" w:type="dxa"/>
            <w:shd w:val="clear" w:color="auto" w:fill="auto"/>
            <w:noWrap/>
            <w:vAlign w:val="bottom"/>
          </w:tcPr>
          <w:p w14:paraId="38EF3083" w14:textId="611B3483"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p>
        </w:tc>
      </w:tr>
      <w:tr w:rsidR="0070045D" w:rsidRPr="00B06A26" w14:paraId="058B73B7" w14:textId="77777777" w:rsidTr="00197C3A">
        <w:trPr>
          <w:trHeight w:val="510"/>
        </w:trPr>
        <w:tc>
          <w:tcPr>
            <w:tcW w:w="3129" w:type="dxa"/>
            <w:shd w:val="clear" w:color="000000" w:fill="FFFFFF"/>
            <w:noWrap/>
            <w:hideMark/>
          </w:tcPr>
          <w:p w14:paraId="29B3109E" w14:textId="77777777" w:rsidR="0070045D" w:rsidRPr="00195586" w:rsidRDefault="0070045D" w:rsidP="00195586">
            <w:pPr>
              <w:spacing w:after="0" w:line="240" w:lineRule="auto"/>
              <w:jc w:val="both"/>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ВСЬОГО</w:t>
            </w:r>
          </w:p>
        </w:tc>
        <w:tc>
          <w:tcPr>
            <w:tcW w:w="977" w:type="dxa"/>
            <w:shd w:val="clear" w:color="000000" w:fill="FFFFFF"/>
            <w:hideMark/>
          </w:tcPr>
          <w:p w14:paraId="55913CA3"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5620,1</w:t>
            </w:r>
          </w:p>
        </w:tc>
        <w:tc>
          <w:tcPr>
            <w:tcW w:w="992" w:type="dxa"/>
            <w:shd w:val="clear" w:color="000000" w:fill="FFFFFF"/>
            <w:hideMark/>
          </w:tcPr>
          <w:p w14:paraId="3FD01EBE"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5620,1</w:t>
            </w:r>
          </w:p>
        </w:tc>
        <w:tc>
          <w:tcPr>
            <w:tcW w:w="848" w:type="dxa"/>
            <w:shd w:val="clear" w:color="000000" w:fill="FFFFFF"/>
            <w:hideMark/>
          </w:tcPr>
          <w:p w14:paraId="2E383D96"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5620,1</w:t>
            </w:r>
          </w:p>
        </w:tc>
        <w:tc>
          <w:tcPr>
            <w:tcW w:w="1044" w:type="dxa"/>
            <w:shd w:val="clear" w:color="000000" w:fill="FFFFFF"/>
            <w:hideMark/>
          </w:tcPr>
          <w:p w14:paraId="3E9F5FCF"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5620,1</w:t>
            </w:r>
          </w:p>
        </w:tc>
        <w:tc>
          <w:tcPr>
            <w:tcW w:w="1510" w:type="dxa"/>
            <w:shd w:val="clear" w:color="000000" w:fill="FFFFFF"/>
            <w:hideMark/>
          </w:tcPr>
          <w:p w14:paraId="032B6A82" w14:textId="77777777" w:rsidR="0070045D" w:rsidRPr="00195586" w:rsidRDefault="0070045D" w:rsidP="00195586">
            <w:pPr>
              <w:spacing w:after="0" w:line="240" w:lineRule="auto"/>
              <w:jc w:val="center"/>
              <w:rPr>
                <w:rFonts w:ascii="Times New Roman" w:eastAsia="Times New Roman" w:hAnsi="Times New Roman" w:cs="Times New Roman"/>
                <w:sz w:val="20"/>
                <w:szCs w:val="20"/>
                <w:lang w:eastAsia="uk-UA"/>
              </w:rPr>
            </w:pPr>
            <w:r w:rsidRPr="00195586">
              <w:rPr>
                <w:rFonts w:ascii="Times New Roman" w:eastAsia="Times New Roman" w:hAnsi="Times New Roman" w:cs="Times New Roman"/>
                <w:sz w:val="20"/>
                <w:szCs w:val="20"/>
                <w:lang w:eastAsia="uk-UA"/>
              </w:rPr>
              <w:t>5620,1</w:t>
            </w:r>
          </w:p>
        </w:tc>
        <w:tc>
          <w:tcPr>
            <w:tcW w:w="1276" w:type="dxa"/>
            <w:shd w:val="clear" w:color="auto" w:fill="auto"/>
            <w:noWrap/>
            <w:vAlign w:val="bottom"/>
          </w:tcPr>
          <w:p w14:paraId="33A1BCB1" w14:textId="6BBA5F81" w:rsidR="0070045D" w:rsidRPr="00195586" w:rsidRDefault="0070045D" w:rsidP="0070045D">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p>
        </w:tc>
      </w:tr>
    </w:tbl>
    <w:p w14:paraId="4EDC97B8" w14:textId="61E4B9CD" w:rsidR="00CF68F3" w:rsidRDefault="00CF68F3">
      <w:pPr>
        <w:spacing w:after="0" w:line="240" w:lineRule="auto"/>
        <w:rPr>
          <w:rFonts w:ascii="Times New Roman" w:eastAsia="Times New Roman" w:hAnsi="Times New Roman" w:cs="Times New Roman"/>
          <w:color w:val="333333"/>
          <w:sz w:val="28"/>
          <w:szCs w:val="28"/>
        </w:rPr>
      </w:pPr>
    </w:p>
    <w:p w14:paraId="1EB8E609" w14:textId="77777777" w:rsidR="00CF68F3" w:rsidRDefault="00CF68F3">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br w:type="page"/>
      </w:r>
    </w:p>
    <w:p w14:paraId="0C2E28ED" w14:textId="77777777" w:rsidR="00B06A26" w:rsidRDefault="00B06A26">
      <w:pPr>
        <w:spacing w:after="0" w:line="240" w:lineRule="auto"/>
        <w:rPr>
          <w:rFonts w:ascii="Times New Roman" w:eastAsia="Times New Roman" w:hAnsi="Times New Roman" w:cs="Times New Roman"/>
          <w:color w:val="333333"/>
          <w:sz w:val="28"/>
          <w:szCs w:val="28"/>
        </w:rPr>
      </w:pPr>
    </w:p>
    <w:p w14:paraId="28A3E6DB" w14:textId="1B81BC9D" w:rsidR="005F4D66" w:rsidRPr="004774FB" w:rsidRDefault="004774FB" w:rsidP="00CA7110">
      <w:pPr>
        <w:spacing w:after="0" w:line="240" w:lineRule="auto"/>
        <w:rPr>
          <w:rFonts w:ascii="Times New Roman" w:eastAsia="Times New Roman" w:hAnsi="Times New Roman" w:cs="Times New Roman"/>
          <w:b/>
          <w:bCs/>
          <w:color w:val="333333"/>
          <w:sz w:val="28"/>
          <w:szCs w:val="28"/>
        </w:rPr>
      </w:pPr>
      <w:r w:rsidRPr="004774FB">
        <w:rPr>
          <w:rFonts w:ascii="Times New Roman" w:eastAsia="Times New Roman" w:hAnsi="Times New Roman" w:cs="Times New Roman"/>
          <w:b/>
          <w:bCs/>
          <w:color w:val="333333"/>
          <w:sz w:val="28"/>
          <w:szCs w:val="28"/>
        </w:rPr>
        <w:t>3.</w:t>
      </w:r>
      <w:r w:rsidR="004A5FE9">
        <w:rPr>
          <w:rFonts w:ascii="Times New Roman" w:eastAsia="Times New Roman" w:hAnsi="Times New Roman" w:cs="Times New Roman"/>
          <w:b/>
          <w:bCs/>
          <w:color w:val="333333"/>
          <w:sz w:val="28"/>
          <w:szCs w:val="28"/>
        </w:rPr>
        <w:t>10</w:t>
      </w:r>
      <w:r w:rsidRPr="004774FB">
        <w:rPr>
          <w:rFonts w:ascii="Times New Roman" w:eastAsia="Times New Roman" w:hAnsi="Times New Roman" w:cs="Times New Roman"/>
          <w:b/>
          <w:bCs/>
          <w:color w:val="333333"/>
          <w:sz w:val="28"/>
          <w:szCs w:val="28"/>
        </w:rPr>
        <w:t xml:space="preserve">. </w:t>
      </w:r>
      <w:r w:rsidR="005F4D66" w:rsidRPr="004774FB">
        <w:rPr>
          <w:rFonts w:ascii="Times New Roman" w:eastAsia="Times New Roman" w:hAnsi="Times New Roman" w:cs="Times New Roman"/>
          <w:b/>
          <w:bCs/>
          <w:color w:val="333333"/>
          <w:sz w:val="28"/>
          <w:szCs w:val="28"/>
        </w:rPr>
        <w:t>Фінанси</w:t>
      </w:r>
    </w:p>
    <w:p w14:paraId="129636E5" w14:textId="27C4AFDB" w:rsidR="005F4D66" w:rsidRDefault="005F4D66" w:rsidP="00DF012E">
      <w:pPr>
        <w:shd w:val="clear" w:color="auto" w:fill="FFFFFF"/>
        <w:spacing w:after="0" w:line="240" w:lineRule="auto"/>
        <w:ind w:firstLine="720"/>
        <w:jc w:val="both"/>
        <w:rPr>
          <w:rFonts w:ascii="Times New Roman" w:eastAsia="Times New Roman" w:hAnsi="Times New Roman" w:cs="Times New Roman"/>
          <w:color w:val="333333"/>
          <w:sz w:val="28"/>
          <w:szCs w:val="28"/>
        </w:rPr>
      </w:pPr>
    </w:p>
    <w:tbl>
      <w:tblPr>
        <w:tblStyle w:val="TableNormal1"/>
        <w:tblpPr w:leftFromText="180" w:rightFromText="180" w:vertAnchor="text" w:horzAnchor="margin" w:tblpY="30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4"/>
        <w:gridCol w:w="1086"/>
        <w:gridCol w:w="422"/>
        <w:gridCol w:w="839"/>
        <w:gridCol w:w="659"/>
        <w:gridCol w:w="1071"/>
        <w:gridCol w:w="1544"/>
        <w:gridCol w:w="20"/>
      </w:tblGrid>
      <w:tr w:rsidR="005F4D66" w:rsidRPr="0085395C" w14:paraId="576420D9" w14:textId="77777777" w:rsidTr="0085395C">
        <w:trPr>
          <w:gridAfter w:val="1"/>
          <w:wAfter w:w="20" w:type="dxa"/>
          <w:trHeight w:val="244"/>
        </w:trPr>
        <w:tc>
          <w:tcPr>
            <w:tcW w:w="0" w:type="auto"/>
            <w:vMerge w:val="restart"/>
            <w:shd w:val="clear" w:color="auto" w:fill="D9E1F3"/>
          </w:tcPr>
          <w:p w14:paraId="404E50E4" w14:textId="77777777" w:rsidR="005F4D66" w:rsidRPr="0085395C" w:rsidRDefault="005F4D66" w:rsidP="0085395C">
            <w:pPr>
              <w:pStyle w:val="TableParagraph"/>
              <w:jc w:val="center"/>
              <w:rPr>
                <w:rFonts w:ascii="Times New Roman" w:hAnsi="Times New Roman" w:cs="Times New Roman"/>
                <w:b/>
                <w:sz w:val="20"/>
                <w:szCs w:val="20"/>
                <w:lang w:val="ru-RU"/>
              </w:rPr>
            </w:pPr>
          </w:p>
          <w:p w14:paraId="178224A1" w14:textId="77777777" w:rsidR="005F4D66" w:rsidRPr="0085395C" w:rsidRDefault="005F4D66" w:rsidP="0085395C">
            <w:pPr>
              <w:pStyle w:val="TableParagraph"/>
              <w:rPr>
                <w:rFonts w:ascii="Times New Roman" w:hAnsi="Times New Roman" w:cs="Times New Roman"/>
                <w:b/>
                <w:sz w:val="20"/>
                <w:szCs w:val="20"/>
              </w:rPr>
            </w:pPr>
            <w:proofErr w:type="spellStart"/>
            <w:r w:rsidRPr="0085395C">
              <w:rPr>
                <w:rFonts w:ascii="Times New Roman" w:hAnsi="Times New Roman" w:cs="Times New Roman"/>
                <w:b/>
                <w:sz w:val="20"/>
                <w:szCs w:val="20"/>
              </w:rPr>
              <w:t>Джерела</w:t>
            </w:r>
            <w:proofErr w:type="spellEnd"/>
            <w:r w:rsidRPr="0085395C">
              <w:rPr>
                <w:rFonts w:ascii="Times New Roman" w:hAnsi="Times New Roman" w:cs="Times New Roman"/>
                <w:b/>
                <w:spacing w:val="-4"/>
                <w:sz w:val="20"/>
                <w:szCs w:val="20"/>
              </w:rPr>
              <w:t xml:space="preserve"> </w:t>
            </w:r>
            <w:proofErr w:type="spellStart"/>
            <w:r w:rsidRPr="0085395C">
              <w:rPr>
                <w:rFonts w:ascii="Times New Roman" w:hAnsi="Times New Roman" w:cs="Times New Roman"/>
                <w:b/>
                <w:sz w:val="20"/>
                <w:szCs w:val="20"/>
              </w:rPr>
              <w:t>надходжень</w:t>
            </w:r>
            <w:proofErr w:type="spellEnd"/>
          </w:p>
        </w:tc>
        <w:tc>
          <w:tcPr>
            <w:tcW w:w="5621" w:type="dxa"/>
            <w:gridSpan w:val="6"/>
            <w:shd w:val="clear" w:color="auto" w:fill="D9E1F3"/>
          </w:tcPr>
          <w:p w14:paraId="76C3FA3E" w14:textId="77777777" w:rsidR="005F4D66" w:rsidRPr="0085395C" w:rsidRDefault="005F4D66" w:rsidP="0085395C">
            <w:pPr>
              <w:pStyle w:val="TableParagraph"/>
              <w:jc w:val="center"/>
              <w:rPr>
                <w:rFonts w:ascii="Times New Roman" w:hAnsi="Times New Roman" w:cs="Times New Roman"/>
                <w:b/>
                <w:sz w:val="20"/>
                <w:szCs w:val="20"/>
                <w:lang w:val="ru-RU"/>
              </w:rPr>
            </w:pPr>
            <w:proofErr w:type="spellStart"/>
            <w:r w:rsidRPr="0085395C">
              <w:rPr>
                <w:rFonts w:ascii="Times New Roman" w:hAnsi="Times New Roman" w:cs="Times New Roman"/>
                <w:b/>
                <w:sz w:val="20"/>
                <w:szCs w:val="20"/>
                <w:lang w:val="ru-RU"/>
              </w:rPr>
              <w:t>Питома</w:t>
            </w:r>
            <w:proofErr w:type="spellEnd"/>
            <w:r w:rsidRPr="0085395C">
              <w:rPr>
                <w:rFonts w:ascii="Times New Roman" w:hAnsi="Times New Roman" w:cs="Times New Roman"/>
                <w:b/>
                <w:spacing w:val="-4"/>
                <w:sz w:val="20"/>
                <w:szCs w:val="20"/>
                <w:lang w:val="ru-RU"/>
              </w:rPr>
              <w:t xml:space="preserve"> </w:t>
            </w:r>
            <w:r w:rsidRPr="0085395C">
              <w:rPr>
                <w:rFonts w:ascii="Times New Roman" w:hAnsi="Times New Roman" w:cs="Times New Roman"/>
                <w:b/>
                <w:sz w:val="20"/>
                <w:szCs w:val="20"/>
                <w:lang w:val="ru-RU"/>
              </w:rPr>
              <w:t>вага</w:t>
            </w:r>
            <w:r w:rsidRPr="0085395C">
              <w:rPr>
                <w:rFonts w:ascii="Times New Roman" w:hAnsi="Times New Roman" w:cs="Times New Roman"/>
                <w:b/>
                <w:spacing w:val="-3"/>
                <w:sz w:val="20"/>
                <w:szCs w:val="20"/>
                <w:lang w:val="ru-RU"/>
              </w:rPr>
              <w:t xml:space="preserve"> </w:t>
            </w:r>
            <w:proofErr w:type="spellStart"/>
            <w:r w:rsidRPr="0085395C">
              <w:rPr>
                <w:rFonts w:ascii="Times New Roman" w:hAnsi="Times New Roman" w:cs="Times New Roman"/>
                <w:b/>
                <w:sz w:val="20"/>
                <w:szCs w:val="20"/>
                <w:lang w:val="ru-RU"/>
              </w:rPr>
              <w:t>надходжень</w:t>
            </w:r>
            <w:proofErr w:type="spellEnd"/>
            <w:r w:rsidRPr="0085395C">
              <w:rPr>
                <w:rFonts w:ascii="Times New Roman" w:hAnsi="Times New Roman" w:cs="Times New Roman"/>
                <w:b/>
                <w:spacing w:val="-1"/>
                <w:sz w:val="20"/>
                <w:szCs w:val="20"/>
                <w:lang w:val="ru-RU"/>
              </w:rPr>
              <w:t xml:space="preserve"> </w:t>
            </w:r>
            <w:r w:rsidRPr="0085395C">
              <w:rPr>
                <w:rFonts w:ascii="Times New Roman" w:hAnsi="Times New Roman" w:cs="Times New Roman"/>
                <w:b/>
                <w:sz w:val="20"/>
                <w:szCs w:val="20"/>
                <w:lang w:val="ru-RU"/>
              </w:rPr>
              <w:t>у</w:t>
            </w:r>
            <w:r w:rsidRPr="0085395C">
              <w:rPr>
                <w:rFonts w:ascii="Times New Roman" w:hAnsi="Times New Roman" w:cs="Times New Roman"/>
                <w:b/>
                <w:spacing w:val="-3"/>
                <w:sz w:val="20"/>
                <w:szCs w:val="20"/>
                <w:lang w:val="ru-RU"/>
              </w:rPr>
              <w:t xml:space="preserve"> </w:t>
            </w:r>
            <w:proofErr w:type="spellStart"/>
            <w:r w:rsidRPr="0085395C">
              <w:rPr>
                <w:rFonts w:ascii="Times New Roman" w:hAnsi="Times New Roman" w:cs="Times New Roman"/>
                <w:b/>
                <w:sz w:val="20"/>
                <w:szCs w:val="20"/>
                <w:lang w:val="ru-RU"/>
              </w:rPr>
              <w:t>загальному</w:t>
            </w:r>
            <w:proofErr w:type="spellEnd"/>
            <w:r w:rsidRPr="0085395C">
              <w:rPr>
                <w:rFonts w:ascii="Times New Roman" w:hAnsi="Times New Roman" w:cs="Times New Roman"/>
                <w:b/>
                <w:spacing w:val="-3"/>
                <w:sz w:val="20"/>
                <w:szCs w:val="20"/>
                <w:lang w:val="ru-RU"/>
              </w:rPr>
              <w:t xml:space="preserve"> </w:t>
            </w:r>
            <w:proofErr w:type="spellStart"/>
            <w:r w:rsidRPr="0085395C">
              <w:rPr>
                <w:rFonts w:ascii="Times New Roman" w:hAnsi="Times New Roman" w:cs="Times New Roman"/>
                <w:b/>
                <w:sz w:val="20"/>
                <w:szCs w:val="20"/>
                <w:lang w:val="ru-RU"/>
              </w:rPr>
              <w:t>обсязі</w:t>
            </w:r>
            <w:proofErr w:type="spellEnd"/>
            <w:r w:rsidRPr="0085395C">
              <w:rPr>
                <w:rFonts w:ascii="Times New Roman" w:hAnsi="Times New Roman" w:cs="Times New Roman"/>
                <w:b/>
                <w:sz w:val="20"/>
                <w:szCs w:val="20"/>
                <w:lang w:val="ru-RU"/>
              </w:rPr>
              <w:t>,</w:t>
            </w:r>
            <w:r w:rsidRPr="0085395C">
              <w:rPr>
                <w:rFonts w:ascii="Times New Roman" w:hAnsi="Times New Roman" w:cs="Times New Roman"/>
                <w:b/>
                <w:spacing w:val="-5"/>
                <w:sz w:val="20"/>
                <w:szCs w:val="20"/>
                <w:lang w:val="ru-RU"/>
              </w:rPr>
              <w:t xml:space="preserve"> </w:t>
            </w:r>
            <w:r w:rsidRPr="0085395C">
              <w:rPr>
                <w:rFonts w:ascii="Times New Roman" w:hAnsi="Times New Roman" w:cs="Times New Roman"/>
                <w:b/>
                <w:sz w:val="20"/>
                <w:szCs w:val="20"/>
                <w:lang w:val="ru-RU"/>
              </w:rPr>
              <w:t>%</w:t>
            </w:r>
          </w:p>
        </w:tc>
      </w:tr>
      <w:tr w:rsidR="0085395C" w:rsidRPr="0085395C" w14:paraId="4896BC34" w14:textId="77777777" w:rsidTr="0085395C">
        <w:trPr>
          <w:trHeight w:val="486"/>
        </w:trPr>
        <w:tc>
          <w:tcPr>
            <w:tcW w:w="0" w:type="auto"/>
            <w:vMerge/>
            <w:tcBorders>
              <w:top w:val="nil"/>
            </w:tcBorders>
            <w:shd w:val="clear" w:color="auto" w:fill="D9E1F3"/>
          </w:tcPr>
          <w:p w14:paraId="374CF648" w14:textId="77777777" w:rsidR="005F4D66" w:rsidRPr="0085395C" w:rsidRDefault="005F4D66" w:rsidP="0085395C">
            <w:pPr>
              <w:spacing w:after="0" w:line="240" w:lineRule="auto"/>
              <w:jc w:val="center"/>
              <w:rPr>
                <w:rFonts w:ascii="Times New Roman" w:hAnsi="Times New Roman" w:cs="Times New Roman"/>
                <w:sz w:val="20"/>
                <w:szCs w:val="20"/>
                <w:lang w:val="ru-RU"/>
              </w:rPr>
            </w:pPr>
          </w:p>
        </w:tc>
        <w:tc>
          <w:tcPr>
            <w:tcW w:w="1086" w:type="dxa"/>
            <w:shd w:val="clear" w:color="auto" w:fill="D9E1F3"/>
          </w:tcPr>
          <w:p w14:paraId="18057E41"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2021</w:t>
            </w:r>
          </w:p>
        </w:tc>
        <w:tc>
          <w:tcPr>
            <w:tcW w:w="422" w:type="dxa"/>
            <w:shd w:val="clear" w:color="auto" w:fill="D9E1F3"/>
          </w:tcPr>
          <w:p w14:paraId="25C933CB"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rPr>
              <w:t>%</w:t>
            </w:r>
          </w:p>
        </w:tc>
        <w:tc>
          <w:tcPr>
            <w:tcW w:w="839" w:type="dxa"/>
            <w:shd w:val="clear" w:color="auto" w:fill="D9E1F3"/>
          </w:tcPr>
          <w:p w14:paraId="30FC7E21"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2022</w:t>
            </w:r>
          </w:p>
        </w:tc>
        <w:tc>
          <w:tcPr>
            <w:tcW w:w="659" w:type="dxa"/>
            <w:shd w:val="clear" w:color="auto" w:fill="D9E1F3"/>
          </w:tcPr>
          <w:p w14:paraId="617F853D"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w:t>
            </w:r>
          </w:p>
        </w:tc>
        <w:tc>
          <w:tcPr>
            <w:tcW w:w="1071" w:type="dxa"/>
            <w:shd w:val="clear" w:color="auto" w:fill="D9E1F3"/>
          </w:tcPr>
          <w:p w14:paraId="5F4012C0" w14:textId="5BCF764A"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2023 (план)</w:t>
            </w:r>
          </w:p>
        </w:tc>
        <w:tc>
          <w:tcPr>
            <w:tcW w:w="1544" w:type="dxa"/>
            <w:shd w:val="clear" w:color="auto" w:fill="D9E1F3"/>
          </w:tcPr>
          <w:p w14:paraId="381C32A8"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w:t>
            </w:r>
          </w:p>
        </w:tc>
        <w:tc>
          <w:tcPr>
            <w:tcW w:w="20" w:type="dxa"/>
            <w:shd w:val="clear" w:color="auto" w:fill="D9E1F3"/>
          </w:tcPr>
          <w:p w14:paraId="2CD027E1" w14:textId="77777777" w:rsidR="005F4D66" w:rsidRPr="0085395C" w:rsidRDefault="005F4D66" w:rsidP="0085395C">
            <w:pPr>
              <w:pStyle w:val="TableParagraph"/>
              <w:jc w:val="center"/>
              <w:rPr>
                <w:rFonts w:ascii="Times New Roman" w:hAnsi="Times New Roman" w:cs="Times New Roman"/>
                <w:b/>
                <w:sz w:val="20"/>
                <w:szCs w:val="20"/>
              </w:rPr>
            </w:pPr>
          </w:p>
        </w:tc>
      </w:tr>
      <w:tr w:rsidR="0085395C" w:rsidRPr="0085395C" w14:paraId="69C14A90" w14:textId="77777777" w:rsidTr="0085395C">
        <w:trPr>
          <w:trHeight w:val="377"/>
        </w:trPr>
        <w:tc>
          <w:tcPr>
            <w:tcW w:w="0" w:type="auto"/>
          </w:tcPr>
          <w:p w14:paraId="59BEEC15" w14:textId="77777777" w:rsidR="005F4D66" w:rsidRPr="00B04649" w:rsidRDefault="005F4D66" w:rsidP="0085395C">
            <w:pPr>
              <w:pStyle w:val="TableParagraph"/>
              <w:rPr>
                <w:rFonts w:ascii="Times New Roman" w:hAnsi="Times New Roman" w:cs="Times New Roman"/>
                <w:b/>
                <w:sz w:val="20"/>
                <w:szCs w:val="20"/>
              </w:rPr>
            </w:pPr>
            <w:r w:rsidRPr="00B04649">
              <w:rPr>
                <w:rFonts w:ascii="Times New Roman" w:hAnsi="Times New Roman" w:cs="Times New Roman"/>
                <w:b/>
                <w:sz w:val="20"/>
                <w:szCs w:val="20"/>
              </w:rPr>
              <w:t>ЗАГАЛЬНИЙ</w:t>
            </w:r>
            <w:r w:rsidRPr="00B04649">
              <w:rPr>
                <w:rFonts w:ascii="Times New Roman" w:hAnsi="Times New Roman" w:cs="Times New Roman"/>
                <w:b/>
                <w:spacing w:val="-4"/>
                <w:sz w:val="20"/>
                <w:szCs w:val="20"/>
              </w:rPr>
              <w:t xml:space="preserve"> </w:t>
            </w:r>
            <w:r w:rsidRPr="00B04649">
              <w:rPr>
                <w:rFonts w:ascii="Times New Roman" w:hAnsi="Times New Roman" w:cs="Times New Roman"/>
                <w:b/>
                <w:sz w:val="20"/>
                <w:szCs w:val="20"/>
              </w:rPr>
              <w:t>ФОНД</w:t>
            </w:r>
          </w:p>
        </w:tc>
        <w:tc>
          <w:tcPr>
            <w:tcW w:w="1086" w:type="dxa"/>
          </w:tcPr>
          <w:p w14:paraId="0C73CFA1"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lang w:val="uk-UA"/>
              </w:rPr>
              <w:t>82058,9</w:t>
            </w:r>
          </w:p>
        </w:tc>
        <w:tc>
          <w:tcPr>
            <w:tcW w:w="422" w:type="dxa"/>
          </w:tcPr>
          <w:p w14:paraId="51F0F97A"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rPr>
              <w:t>100</w:t>
            </w:r>
          </w:p>
        </w:tc>
        <w:tc>
          <w:tcPr>
            <w:tcW w:w="839" w:type="dxa"/>
          </w:tcPr>
          <w:p w14:paraId="249F9AAF"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lang w:val="uk-UA"/>
              </w:rPr>
              <w:t>107136,9</w:t>
            </w:r>
          </w:p>
        </w:tc>
        <w:tc>
          <w:tcPr>
            <w:tcW w:w="659" w:type="dxa"/>
          </w:tcPr>
          <w:p w14:paraId="19FDEB7E"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rPr>
              <w:t>100</w:t>
            </w:r>
          </w:p>
        </w:tc>
        <w:tc>
          <w:tcPr>
            <w:tcW w:w="1071" w:type="dxa"/>
          </w:tcPr>
          <w:p w14:paraId="3D3FF1ED"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lang w:val="uk-UA"/>
              </w:rPr>
              <w:t>120276,4</w:t>
            </w:r>
          </w:p>
        </w:tc>
        <w:tc>
          <w:tcPr>
            <w:tcW w:w="1544" w:type="dxa"/>
          </w:tcPr>
          <w:p w14:paraId="5930F0EE" w14:textId="77777777" w:rsidR="005F4D66" w:rsidRPr="00B04649" w:rsidRDefault="005F4D66" w:rsidP="0085395C">
            <w:pPr>
              <w:pStyle w:val="TableParagraph"/>
              <w:jc w:val="center"/>
              <w:rPr>
                <w:rFonts w:ascii="Times New Roman" w:hAnsi="Times New Roman" w:cs="Times New Roman"/>
                <w:b/>
                <w:sz w:val="20"/>
                <w:szCs w:val="20"/>
              </w:rPr>
            </w:pPr>
            <w:r w:rsidRPr="00B04649">
              <w:rPr>
                <w:rFonts w:ascii="Times New Roman" w:hAnsi="Times New Roman" w:cs="Times New Roman"/>
                <w:b/>
                <w:sz w:val="20"/>
                <w:szCs w:val="20"/>
              </w:rPr>
              <w:t>100</w:t>
            </w:r>
          </w:p>
        </w:tc>
        <w:tc>
          <w:tcPr>
            <w:tcW w:w="20" w:type="dxa"/>
          </w:tcPr>
          <w:p w14:paraId="4597C083" w14:textId="77777777" w:rsidR="005F4D66" w:rsidRPr="0085395C" w:rsidRDefault="005F4D66" w:rsidP="0085395C">
            <w:pPr>
              <w:pStyle w:val="TableParagraph"/>
              <w:jc w:val="center"/>
              <w:rPr>
                <w:rFonts w:ascii="Times New Roman" w:hAnsi="Times New Roman" w:cs="Times New Roman"/>
                <w:b/>
                <w:sz w:val="20"/>
                <w:szCs w:val="20"/>
              </w:rPr>
            </w:pPr>
          </w:p>
        </w:tc>
      </w:tr>
      <w:tr w:rsidR="0085395C" w:rsidRPr="0085395C" w14:paraId="02225033" w14:textId="77777777" w:rsidTr="0085395C">
        <w:trPr>
          <w:trHeight w:val="489"/>
        </w:trPr>
        <w:tc>
          <w:tcPr>
            <w:tcW w:w="0" w:type="auto"/>
          </w:tcPr>
          <w:p w14:paraId="37566283"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Податок</w:t>
            </w:r>
            <w:proofErr w:type="spellEnd"/>
            <w:r w:rsidRPr="0085395C">
              <w:rPr>
                <w:rFonts w:ascii="Times New Roman" w:hAnsi="Times New Roman" w:cs="Times New Roman"/>
                <w:spacing w:val="35"/>
                <w:sz w:val="20"/>
                <w:szCs w:val="20"/>
                <w:lang w:val="ru-RU"/>
              </w:rPr>
              <w:t xml:space="preserve"> </w:t>
            </w:r>
            <w:r w:rsidRPr="0085395C">
              <w:rPr>
                <w:rFonts w:ascii="Times New Roman" w:hAnsi="Times New Roman" w:cs="Times New Roman"/>
                <w:sz w:val="20"/>
                <w:szCs w:val="20"/>
                <w:lang w:val="ru-RU"/>
              </w:rPr>
              <w:t>та</w:t>
            </w:r>
            <w:r w:rsidRPr="0085395C">
              <w:rPr>
                <w:rFonts w:ascii="Times New Roman" w:hAnsi="Times New Roman" w:cs="Times New Roman"/>
                <w:spacing w:val="34"/>
                <w:sz w:val="20"/>
                <w:szCs w:val="20"/>
                <w:lang w:val="ru-RU"/>
              </w:rPr>
              <w:t xml:space="preserve"> </w:t>
            </w:r>
            <w:proofErr w:type="spellStart"/>
            <w:r w:rsidRPr="0085395C">
              <w:rPr>
                <w:rFonts w:ascii="Times New Roman" w:hAnsi="Times New Roman" w:cs="Times New Roman"/>
                <w:sz w:val="20"/>
                <w:szCs w:val="20"/>
                <w:lang w:val="ru-RU"/>
              </w:rPr>
              <w:t>збір</w:t>
            </w:r>
            <w:proofErr w:type="spellEnd"/>
            <w:r w:rsidRPr="0085395C">
              <w:rPr>
                <w:rFonts w:ascii="Times New Roman" w:hAnsi="Times New Roman" w:cs="Times New Roman"/>
                <w:spacing w:val="34"/>
                <w:sz w:val="20"/>
                <w:szCs w:val="20"/>
                <w:lang w:val="ru-RU"/>
              </w:rPr>
              <w:t xml:space="preserve"> </w:t>
            </w:r>
            <w:r w:rsidRPr="0085395C">
              <w:rPr>
                <w:rFonts w:ascii="Times New Roman" w:hAnsi="Times New Roman" w:cs="Times New Roman"/>
                <w:sz w:val="20"/>
                <w:szCs w:val="20"/>
                <w:lang w:val="ru-RU"/>
              </w:rPr>
              <w:t>на</w:t>
            </w:r>
            <w:r w:rsidRPr="0085395C">
              <w:rPr>
                <w:rFonts w:ascii="Times New Roman" w:hAnsi="Times New Roman" w:cs="Times New Roman"/>
                <w:spacing w:val="37"/>
                <w:sz w:val="20"/>
                <w:szCs w:val="20"/>
                <w:lang w:val="ru-RU"/>
              </w:rPr>
              <w:t xml:space="preserve"> </w:t>
            </w:r>
            <w:r w:rsidRPr="0085395C">
              <w:rPr>
                <w:rFonts w:ascii="Times New Roman" w:hAnsi="Times New Roman" w:cs="Times New Roman"/>
                <w:sz w:val="20"/>
                <w:szCs w:val="20"/>
                <w:lang w:val="ru-RU"/>
              </w:rPr>
              <w:t>доходи</w:t>
            </w:r>
            <w:r w:rsidRPr="0085395C">
              <w:rPr>
                <w:rFonts w:ascii="Times New Roman" w:hAnsi="Times New Roman" w:cs="Times New Roman"/>
                <w:spacing w:val="37"/>
                <w:sz w:val="20"/>
                <w:szCs w:val="20"/>
                <w:lang w:val="ru-RU"/>
              </w:rPr>
              <w:t xml:space="preserve"> </w:t>
            </w:r>
            <w:r w:rsidRPr="0085395C">
              <w:rPr>
                <w:rFonts w:ascii="Times New Roman" w:hAnsi="Times New Roman" w:cs="Times New Roman"/>
                <w:sz w:val="20"/>
                <w:szCs w:val="20"/>
                <w:lang w:val="ru-RU"/>
              </w:rPr>
              <w:t>з</w:t>
            </w:r>
            <w:r w:rsidRPr="0085395C">
              <w:rPr>
                <w:rFonts w:ascii="Times New Roman" w:hAnsi="Times New Roman" w:cs="Times New Roman"/>
                <w:spacing w:val="33"/>
                <w:sz w:val="20"/>
                <w:szCs w:val="20"/>
                <w:lang w:val="ru-RU"/>
              </w:rPr>
              <w:t xml:space="preserve"> </w:t>
            </w:r>
            <w:proofErr w:type="spellStart"/>
            <w:r w:rsidRPr="0085395C">
              <w:rPr>
                <w:rFonts w:ascii="Times New Roman" w:hAnsi="Times New Roman" w:cs="Times New Roman"/>
                <w:sz w:val="20"/>
                <w:szCs w:val="20"/>
                <w:lang w:val="ru-RU"/>
              </w:rPr>
              <w:t>фізичних</w:t>
            </w:r>
            <w:proofErr w:type="spellEnd"/>
          </w:p>
          <w:p w14:paraId="080DFA29"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осіб</w:t>
            </w:r>
            <w:proofErr w:type="spellEnd"/>
          </w:p>
        </w:tc>
        <w:tc>
          <w:tcPr>
            <w:tcW w:w="1086" w:type="dxa"/>
          </w:tcPr>
          <w:p w14:paraId="1B429DB6"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rPr>
              <w:t>29423.9</w:t>
            </w:r>
          </w:p>
        </w:tc>
        <w:tc>
          <w:tcPr>
            <w:tcW w:w="422" w:type="dxa"/>
          </w:tcPr>
          <w:p w14:paraId="65A9060A"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35,9</w:t>
            </w:r>
          </w:p>
        </w:tc>
        <w:tc>
          <w:tcPr>
            <w:tcW w:w="839" w:type="dxa"/>
          </w:tcPr>
          <w:p w14:paraId="20598CF2"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38559,1</w:t>
            </w:r>
          </w:p>
        </w:tc>
        <w:tc>
          <w:tcPr>
            <w:tcW w:w="659" w:type="dxa"/>
          </w:tcPr>
          <w:p w14:paraId="2680D531"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36,0</w:t>
            </w:r>
          </w:p>
        </w:tc>
        <w:tc>
          <w:tcPr>
            <w:tcW w:w="1071" w:type="dxa"/>
          </w:tcPr>
          <w:p w14:paraId="377F71E6"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38600,0</w:t>
            </w:r>
          </w:p>
        </w:tc>
        <w:tc>
          <w:tcPr>
            <w:tcW w:w="1544" w:type="dxa"/>
          </w:tcPr>
          <w:p w14:paraId="2F4147C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32,1</w:t>
            </w:r>
          </w:p>
        </w:tc>
        <w:tc>
          <w:tcPr>
            <w:tcW w:w="20" w:type="dxa"/>
          </w:tcPr>
          <w:p w14:paraId="766B016B"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74C22248" w14:textId="77777777" w:rsidTr="0085395C">
        <w:trPr>
          <w:trHeight w:val="244"/>
        </w:trPr>
        <w:tc>
          <w:tcPr>
            <w:tcW w:w="0" w:type="auto"/>
          </w:tcPr>
          <w:p w14:paraId="796B5E69"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Внутрішні</w:t>
            </w:r>
            <w:proofErr w:type="spellEnd"/>
            <w:r w:rsidRPr="0085395C">
              <w:rPr>
                <w:rFonts w:ascii="Times New Roman" w:hAnsi="Times New Roman" w:cs="Times New Roman"/>
                <w:spacing w:val="-3"/>
                <w:sz w:val="20"/>
                <w:szCs w:val="20"/>
                <w:lang w:val="ru-RU"/>
              </w:rPr>
              <w:t xml:space="preserve"> </w:t>
            </w:r>
            <w:proofErr w:type="spellStart"/>
            <w:r w:rsidRPr="0085395C">
              <w:rPr>
                <w:rFonts w:ascii="Times New Roman" w:hAnsi="Times New Roman" w:cs="Times New Roman"/>
                <w:sz w:val="20"/>
                <w:szCs w:val="20"/>
                <w:lang w:val="ru-RU"/>
              </w:rPr>
              <w:t>податки</w:t>
            </w:r>
            <w:proofErr w:type="spellEnd"/>
            <w:r w:rsidRPr="0085395C">
              <w:rPr>
                <w:rFonts w:ascii="Times New Roman" w:hAnsi="Times New Roman" w:cs="Times New Roman"/>
                <w:spacing w:val="-3"/>
                <w:sz w:val="20"/>
                <w:szCs w:val="20"/>
                <w:lang w:val="ru-RU"/>
              </w:rPr>
              <w:t xml:space="preserve"> </w:t>
            </w:r>
            <w:r w:rsidRPr="0085395C">
              <w:rPr>
                <w:rFonts w:ascii="Times New Roman" w:hAnsi="Times New Roman" w:cs="Times New Roman"/>
                <w:sz w:val="20"/>
                <w:szCs w:val="20"/>
                <w:lang w:val="ru-RU"/>
              </w:rPr>
              <w:t>на</w:t>
            </w:r>
            <w:r w:rsidRPr="0085395C">
              <w:rPr>
                <w:rFonts w:ascii="Times New Roman" w:hAnsi="Times New Roman" w:cs="Times New Roman"/>
                <w:spacing w:val="-2"/>
                <w:sz w:val="20"/>
                <w:szCs w:val="20"/>
                <w:lang w:val="ru-RU"/>
              </w:rPr>
              <w:t xml:space="preserve"> </w:t>
            </w:r>
            <w:proofErr w:type="spellStart"/>
            <w:r w:rsidRPr="0085395C">
              <w:rPr>
                <w:rFonts w:ascii="Times New Roman" w:hAnsi="Times New Roman" w:cs="Times New Roman"/>
                <w:sz w:val="20"/>
                <w:szCs w:val="20"/>
                <w:lang w:val="ru-RU"/>
              </w:rPr>
              <w:t>товари</w:t>
            </w:r>
            <w:proofErr w:type="spellEnd"/>
            <w:r w:rsidRPr="0085395C">
              <w:rPr>
                <w:rFonts w:ascii="Times New Roman" w:hAnsi="Times New Roman" w:cs="Times New Roman"/>
                <w:spacing w:val="-1"/>
                <w:sz w:val="20"/>
                <w:szCs w:val="20"/>
                <w:lang w:val="ru-RU"/>
              </w:rPr>
              <w:t xml:space="preserve"> </w:t>
            </w:r>
            <w:r w:rsidRPr="0085395C">
              <w:rPr>
                <w:rFonts w:ascii="Times New Roman" w:hAnsi="Times New Roman" w:cs="Times New Roman"/>
                <w:sz w:val="20"/>
                <w:szCs w:val="20"/>
                <w:lang w:val="ru-RU"/>
              </w:rPr>
              <w:t>і</w:t>
            </w:r>
            <w:r w:rsidRPr="0085395C">
              <w:rPr>
                <w:rFonts w:ascii="Times New Roman" w:hAnsi="Times New Roman" w:cs="Times New Roman"/>
                <w:spacing w:val="-3"/>
                <w:sz w:val="20"/>
                <w:szCs w:val="20"/>
                <w:lang w:val="ru-RU"/>
              </w:rPr>
              <w:t xml:space="preserve"> </w:t>
            </w:r>
            <w:proofErr w:type="spellStart"/>
            <w:r w:rsidRPr="0085395C">
              <w:rPr>
                <w:rFonts w:ascii="Times New Roman" w:hAnsi="Times New Roman" w:cs="Times New Roman"/>
                <w:sz w:val="20"/>
                <w:szCs w:val="20"/>
                <w:lang w:val="ru-RU"/>
              </w:rPr>
              <w:t>послуги</w:t>
            </w:r>
            <w:proofErr w:type="spellEnd"/>
          </w:p>
        </w:tc>
        <w:tc>
          <w:tcPr>
            <w:tcW w:w="1086" w:type="dxa"/>
          </w:tcPr>
          <w:p w14:paraId="2711D098"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rPr>
              <w:t>7218.9</w:t>
            </w:r>
          </w:p>
        </w:tc>
        <w:tc>
          <w:tcPr>
            <w:tcW w:w="422" w:type="dxa"/>
          </w:tcPr>
          <w:p w14:paraId="717C17BB"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8,8</w:t>
            </w:r>
          </w:p>
        </w:tc>
        <w:tc>
          <w:tcPr>
            <w:tcW w:w="839" w:type="dxa"/>
          </w:tcPr>
          <w:p w14:paraId="40A749D5"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10208,0</w:t>
            </w:r>
          </w:p>
        </w:tc>
        <w:tc>
          <w:tcPr>
            <w:tcW w:w="659" w:type="dxa"/>
          </w:tcPr>
          <w:p w14:paraId="6CC8559B"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9,5</w:t>
            </w:r>
          </w:p>
        </w:tc>
        <w:tc>
          <w:tcPr>
            <w:tcW w:w="1071" w:type="dxa"/>
          </w:tcPr>
          <w:p w14:paraId="5C89045B"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13000,0</w:t>
            </w:r>
          </w:p>
        </w:tc>
        <w:tc>
          <w:tcPr>
            <w:tcW w:w="1544" w:type="dxa"/>
          </w:tcPr>
          <w:p w14:paraId="0F790A60"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10,8</w:t>
            </w:r>
          </w:p>
        </w:tc>
        <w:tc>
          <w:tcPr>
            <w:tcW w:w="20" w:type="dxa"/>
          </w:tcPr>
          <w:p w14:paraId="318FCD42" w14:textId="77777777" w:rsidR="005F4D66" w:rsidRPr="0085395C" w:rsidRDefault="005F4D66" w:rsidP="0085395C">
            <w:pPr>
              <w:pStyle w:val="TableParagraph"/>
              <w:jc w:val="center"/>
              <w:rPr>
                <w:rFonts w:ascii="Times New Roman" w:hAnsi="Times New Roman" w:cs="Times New Roman"/>
                <w:sz w:val="20"/>
                <w:szCs w:val="20"/>
                <w:lang w:val="ru-RU"/>
              </w:rPr>
            </w:pPr>
          </w:p>
        </w:tc>
      </w:tr>
      <w:tr w:rsidR="0085395C" w:rsidRPr="0085395C" w14:paraId="0F3FC05C" w14:textId="77777777" w:rsidTr="0085395C">
        <w:trPr>
          <w:trHeight w:val="245"/>
        </w:trPr>
        <w:tc>
          <w:tcPr>
            <w:tcW w:w="0" w:type="auto"/>
          </w:tcPr>
          <w:p w14:paraId="56AA2508"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Плата</w:t>
            </w:r>
            <w:proofErr w:type="spellEnd"/>
            <w:r w:rsidRPr="0085395C">
              <w:rPr>
                <w:rFonts w:ascii="Times New Roman" w:hAnsi="Times New Roman" w:cs="Times New Roman"/>
                <w:spacing w:val="-2"/>
                <w:sz w:val="20"/>
                <w:szCs w:val="20"/>
              </w:rPr>
              <w:t xml:space="preserve"> </w:t>
            </w:r>
            <w:proofErr w:type="spellStart"/>
            <w:r w:rsidRPr="0085395C">
              <w:rPr>
                <w:rFonts w:ascii="Times New Roman" w:hAnsi="Times New Roman" w:cs="Times New Roman"/>
                <w:sz w:val="20"/>
                <w:szCs w:val="20"/>
              </w:rPr>
              <w:t>за</w:t>
            </w:r>
            <w:proofErr w:type="spellEnd"/>
            <w:r w:rsidRPr="0085395C">
              <w:rPr>
                <w:rFonts w:ascii="Times New Roman" w:hAnsi="Times New Roman" w:cs="Times New Roman"/>
                <w:spacing w:val="-2"/>
                <w:sz w:val="20"/>
                <w:szCs w:val="20"/>
              </w:rPr>
              <w:t xml:space="preserve"> </w:t>
            </w:r>
            <w:proofErr w:type="spellStart"/>
            <w:r w:rsidRPr="0085395C">
              <w:rPr>
                <w:rFonts w:ascii="Times New Roman" w:hAnsi="Times New Roman" w:cs="Times New Roman"/>
                <w:sz w:val="20"/>
                <w:szCs w:val="20"/>
              </w:rPr>
              <w:t>землю</w:t>
            </w:r>
            <w:proofErr w:type="spellEnd"/>
          </w:p>
        </w:tc>
        <w:tc>
          <w:tcPr>
            <w:tcW w:w="1086" w:type="dxa"/>
          </w:tcPr>
          <w:p w14:paraId="585B8DEE"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rPr>
              <w:t>11394.3</w:t>
            </w:r>
          </w:p>
        </w:tc>
        <w:tc>
          <w:tcPr>
            <w:tcW w:w="422" w:type="dxa"/>
          </w:tcPr>
          <w:p w14:paraId="4B60BE2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13,9</w:t>
            </w:r>
          </w:p>
        </w:tc>
        <w:tc>
          <w:tcPr>
            <w:tcW w:w="839" w:type="dxa"/>
          </w:tcPr>
          <w:p w14:paraId="596AA338"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9655,1</w:t>
            </w:r>
          </w:p>
        </w:tc>
        <w:tc>
          <w:tcPr>
            <w:tcW w:w="659" w:type="dxa"/>
          </w:tcPr>
          <w:p w14:paraId="6B04942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9,0</w:t>
            </w:r>
          </w:p>
        </w:tc>
        <w:tc>
          <w:tcPr>
            <w:tcW w:w="1071" w:type="dxa"/>
          </w:tcPr>
          <w:p w14:paraId="29B38856"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9855,0</w:t>
            </w:r>
          </w:p>
        </w:tc>
        <w:tc>
          <w:tcPr>
            <w:tcW w:w="1544" w:type="dxa"/>
          </w:tcPr>
          <w:p w14:paraId="678216B1"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8,2</w:t>
            </w:r>
          </w:p>
        </w:tc>
        <w:tc>
          <w:tcPr>
            <w:tcW w:w="20" w:type="dxa"/>
          </w:tcPr>
          <w:p w14:paraId="04AD8123"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4E431311" w14:textId="77777777" w:rsidTr="0085395C">
        <w:trPr>
          <w:trHeight w:val="486"/>
        </w:trPr>
        <w:tc>
          <w:tcPr>
            <w:tcW w:w="0" w:type="auto"/>
          </w:tcPr>
          <w:p w14:paraId="1BC33615"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Податок</w:t>
            </w:r>
            <w:proofErr w:type="spellEnd"/>
            <w:r w:rsidRPr="0085395C">
              <w:rPr>
                <w:rFonts w:ascii="Times New Roman" w:hAnsi="Times New Roman" w:cs="Times New Roman"/>
                <w:spacing w:val="40"/>
                <w:sz w:val="20"/>
                <w:szCs w:val="20"/>
                <w:lang w:val="ru-RU"/>
              </w:rPr>
              <w:t xml:space="preserve"> </w:t>
            </w:r>
            <w:r w:rsidRPr="0085395C">
              <w:rPr>
                <w:rFonts w:ascii="Times New Roman" w:hAnsi="Times New Roman" w:cs="Times New Roman"/>
                <w:sz w:val="20"/>
                <w:szCs w:val="20"/>
                <w:lang w:val="ru-RU"/>
              </w:rPr>
              <w:t>на</w:t>
            </w:r>
            <w:r w:rsidRPr="0085395C">
              <w:rPr>
                <w:rFonts w:ascii="Times New Roman" w:hAnsi="Times New Roman" w:cs="Times New Roman"/>
                <w:spacing w:val="39"/>
                <w:sz w:val="20"/>
                <w:szCs w:val="20"/>
                <w:lang w:val="ru-RU"/>
              </w:rPr>
              <w:t xml:space="preserve"> </w:t>
            </w:r>
            <w:proofErr w:type="spellStart"/>
            <w:r w:rsidRPr="0085395C">
              <w:rPr>
                <w:rFonts w:ascii="Times New Roman" w:hAnsi="Times New Roman" w:cs="Times New Roman"/>
                <w:sz w:val="20"/>
                <w:szCs w:val="20"/>
                <w:lang w:val="ru-RU"/>
              </w:rPr>
              <w:t>нерухоме</w:t>
            </w:r>
            <w:proofErr w:type="spellEnd"/>
            <w:r w:rsidRPr="0085395C">
              <w:rPr>
                <w:rFonts w:ascii="Times New Roman" w:hAnsi="Times New Roman" w:cs="Times New Roman"/>
                <w:spacing w:val="38"/>
                <w:sz w:val="20"/>
                <w:szCs w:val="20"/>
                <w:lang w:val="ru-RU"/>
              </w:rPr>
              <w:t xml:space="preserve"> </w:t>
            </w:r>
            <w:proofErr w:type="spellStart"/>
            <w:r w:rsidRPr="0085395C">
              <w:rPr>
                <w:rFonts w:ascii="Times New Roman" w:hAnsi="Times New Roman" w:cs="Times New Roman"/>
                <w:sz w:val="20"/>
                <w:szCs w:val="20"/>
                <w:lang w:val="ru-RU"/>
              </w:rPr>
              <w:t>майно</w:t>
            </w:r>
            <w:proofErr w:type="spellEnd"/>
            <w:r w:rsidRPr="0085395C">
              <w:rPr>
                <w:rFonts w:ascii="Times New Roman" w:hAnsi="Times New Roman" w:cs="Times New Roman"/>
                <w:spacing w:val="39"/>
                <w:sz w:val="20"/>
                <w:szCs w:val="20"/>
                <w:lang w:val="ru-RU"/>
              </w:rPr>
              <w:t xml:space="preserve"> </w:t>
            </w:r>
            <w:proofErr w:type="spellStart"/>
            <w:r w:rsidRPr="0085395C">
              <w:rPr>
                <w:rFonts w:ascii="Times New Roman" w:hAnsi="Times New Roman" w:cs="Times New Roman"/>
                <w:sz w:val="20"/>
                <w:szCs w:val="20"/>
                <w:lang w:val="ru-RU"/>
              </w:rPr>
              <w:t>відмінне</w:t>
            </w:r>
            <w:proofErr w:type="spellEnd"/>
          </w:p>
          <w:p w14:paraId="2AFE80FF"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від</w:t>
            </w:r>
            <w:proofErr w:type="spellEnd"/>
            <w:r w:rsidRPr="0085395C">
              <w:rPr>
                <w:rFonts w:ascii="Times New Roman" w:hAnsi="Times New Roman" w:cs="Times New Roman"/>
                <w:spacing w:val="-4"/>
                <w:sz w:val="20"/>
                <w:szCs w:val="20"/>
                <w:lang w:val="ru-RU"/>
              </w:rPr>
              <w:t xml:space="preserve"> </w:t>
            </w:r>
            <w:proofErr w:type="spellStart"/>
            <w:r w:rsidRPr="0085395C">
              <w:rPr>
                <w:rFonts w:ascii="Times New Roman" w:hAnsi="Times New Roman" w:cs="Times New Roman"/>
                <w:sz w:val="20"/>
                <w:szCs w:val="20"/>
                <w:lang w:val="ru-RU"/>
              </w:rPr>
              <w:t>земельної</w:t>
            </w:r>
            <w:proofErr w:type="spellEnd"/>
            <w:r w:rsidRPr="0085395C">
              <w:rPr>
                <w:rFonts w:ascii="Times New Roman" w:hAnsi="Times New Roman" w:cs="Times New Roman"/>
                <w:spacing w:val="-1"/>
                <w:sz w:val="20"/>
                <w:szCs w:val="20"/>
                <w:lang w:val="ru-RU"/>
              </w:rPr>
              <w:t xml:space="preserve"> </w:t>
            </w:r>
            <w:proofErr w:type="spellStart"/>
            <w:r w:rsidRPr="0085395C">
              <w:rPr>
                <w:rFonts w:ascii="Times New Roman" w:hAnsi="Times New Roman" w:cs="Times New Roman"/>
                <w:sz w:val="20"/>
                <w:szCs w:val="20"/>
                <w:lang w:val="ru-RU"/>
              </w:rPr>
              <w:t>ділянки</w:t>
            </w:r>
            <w:proofErr w:type="spellEnd"/>
          </w:p>
        </w:tc>
        <w:tc>
          <w:tcPr>
            <w:tcW w:w="1086" w:type="dxa"/>
          </w:tcPr>
          <w:p w14:paraId="00A7876A"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rPr>
              <w:t>7059.4</w:t>
            </w:r>
          </w:p>
        </w:tc>
        <w:tc>
          <w:tcPr>
            <w:tcW w:w="422" w:type="dxa"/>
          </w:tcPr>
          <w:p w14:paraId="360299A4"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8,6</w:t>
            </w:r>
          </w:p>
        </w:tc>
        <w:tc>
          <w:tcPr>
            <w:tcW w:w="839" w:type="dxa"/>
          </w:tcPr>
          <w:p w14:paraId="1CCD01E5"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6224,3</w:t>
            </w:r>
          </w:p>
        </w:tc>
        <w:tc>
          <w:tcPr>
            <w:tcW w:w="659" w:type="dxa"/>
          </w:tcPr>
          <w:p w14:paraId="7FCE80E9"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5,8</w:t>
            </w:r>
          </w:p>
        </w:tc>
        <w:tc>
          <w:tcPr>
            <w:tcW w:w="1071" w:type="dxa"/>
          </w:tcPr>
          <w:p w14:paraId="303458DE"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8150,0</w:t>
            </w:r>
          </w:p>
        </w:tc>
        <w:tc>
          <w:tcPr>
            <w:tcW w:w="1544" w:type="dxa"/>
          </w:tcPr>
          <w:p w14:paraId="6341F79D"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6,8</w:t>
            </w:r>
          </w:p>
        </w:tc>
        <w:tc>
          <w:tcPr>
            <w:tcW w:w="20" w:type="dxa"/>
          </w:tcPr>
          <w:p w14:paraId="74C5405D" w14:textId="77777777" w:rsidR="005F4D66" w:rsidRPr="0085395C" w:rsidRDefault="005F4D66" w:rsidP="0085395C">
            <w:pPr>
              <w:pStyle w:val="TableParagraph"/>
              <w:jc w:val="center"/>
              <w:rPr>
                <w:rFonts w:ascii="Times New Roman" w:hAnsi="Times New Roman" w:cs="Times New Roman"/>
                <w:sz w:val="20"/>
                <w:szCs w:val="20"/>
                <w:lang w:val="ru-RU"/>
              </w:rPr>
            </w:pPr>
          </w:p>
        </w:tc>
      </w:tr>
      <w:tr w:rsidR="0085395C" w:rsidRPr="0085395C" w14:paraId="1E66B8B7" w14:textId="77777777" w:rsidTr="0085395C">
        <w:trPr>
          <w:trHeight w:val="489"/>
        </w:trPr>
        <w:tc>
          <w:tcPr>
            <w:tcW w:w="0" w:type="auto"/>
          </w:tcPr>
          <w:p w14:paraId="7E3F4093"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Єдиний</w:t>
            </w:r>
            <w:proofErr w:type="spellEnd"/>
            <w:r w:rsidRPr="0085395C">
              <w:rPr>
                <w:rFonts w:ascii="Times New Roman" w:hAnsi="Times New Roman" w:cs="Times New Roman"/>
                <w:spacing w:val="-7"/>
                <w:sz w:val="20"/>
                <w:szCs w:val="20"/>
                <w:lang w:val="ru-RU"/>
              </w:rPr>
              <w:t xml:space="preserve"> </w:t>
            </w:r>
            <w:proofErr w:type="spellStart"/>
            <w:r w:rsidRPr="0085395C">
              <w:rPr>
                <w:rFonts w:ascii="Times New Roman" w:hAnsi="Times New Roman" w:cs="Times New Roman"/>
                <w:sz w:val="20"/>
                <w:szCs w:val="20"/>
                <w:lang w:val="ru-RU"/>
              </w:rPr>
              <w:t>податок</w:t>
            </w:r>
            <w:proofErr w:type="spellEnd"/>
            <w:r w:rsidRPr="0085395C">
              <w:rPr>
                <w:rFonts w:ascii="Times New Roman" w:hAnsi="Times New Roman" w:cs="Times New Roman"/>
                <w:spacing w:val="-7"/>
                <w:sz w:val="20"/>
                <w:szCs w:val="20"/>
                <w:lang w:val="ru-RU"/>
              </w:rPr>
              <w:t xml:space="preserve"> </w:t>
            </w:r>
            <w:r w:rsidRPr="0085395C">
              <w:rPr>
                <w:rFonts w:ascii="Times New Roman" w:hAnsi="Times New Roman" w:cs="Times New Roman"/>
                <w:sz w:val="20"/>
                <w:szCs w:val="20"/>
                <w:lang w:val="ru-RU"/>
              </w:rPr>
              <w:t>(у</w:t>
            </w:r>
            <w:r w:rsidRPr="0085395C">
              <w:rPr>
                <w:rFonts w:ascii="Times New Roman" w:hAnsi="Times New Roman" w:cs="Times New Roman"/>
                <w:spacing w:val="-7"/>
                <w:sz w:val="20"/>
                <w:szCs w:val="20"/>
                <w:lang w:val="ru-RU"/>
              </w:rPr>
              <w:t xml:space="preserve"> </w:t>
            </w:r>
            <w:r w:rsidRPr="0085395C">
              <w:rPr>
                <w:rFonts w:ascii="Times New Roman" w:hAnsi="Times New Roman" w:cs="Times New Roman"/>
                <w:sz w:val="20"/>
                <w:szCs w:val="20"/>
                <w:lang w:val="ru-RU"/>
              </w:rPr>
              <w:t>т.</w:t>
            </w:r>
            <w:r w:rsidRPr="0085395C">
              <w:rPr>
                <w:rFonts w:ascii="Times New Roman" w:hAnsi="Times New Roman" w:cs="Times New Roman"/>
                <w:spacing w:val="-8"/>
                <w:sz w:val="20"/>
                <w:szCs w:val="20"/>
                <w:lang w:val="ru-RU"/>
              </w:rPr>
              <w:t xml:space="preserve"> </w:t>
            </w:r>
            <w:r w:rsidRPr="0085395C">
              <w:rPr>
                <w:rFonts w:ascii="Times New Roman" w:hAnsi="Times New Roman" w:cs="Times New Roman"/>
                <w:sz w:val="20"/>
                <w:szCs w:val="20"/>
                <w:lang w:val="ru-RU"/>
              </w:rPr>
              <w:t>ч.</w:t>
            </w:r>
            <w:r w:rsidRPr="0085395C">
              <w:rPr>
                <w:rFonts w:ascii="Times New Roman" w:hAnsi="Times New Roman" w:cs="Times New Roman"/>
                <w:spacing w:val="-6"/>
                <w:sz w:val="20"/>
                <w:szCs w:val="20"/>
                <w:lang w:val="ru-RU"/>
              </w:rPr>
              <w:t xml:space="preserve"> </w:t>
            </w:r>
            <w:proofErr w:type="spellStart"/>
            <w:r w:rsidRPr="0085395C">
              <w:rPr>
                <w:rFonts w:ascii="Times New Roman" w:hAnsi="Times New Roman" w:cs="Times New Roman"/>
                <w:sz w:val="20"/>
                <w:szCs w:val="20"/>
                <w:lang w:val="ru-RU"/>
              </w:rPr>
              <w:t>фіксований</w:t>
            </w:r>
            <w:proofErr w:type="spellEnd"/>
            <w:r w:rsidRPr="0085395C">
              <w:rPr>
                <w:rFonts w:ascii="Times New Roman" w:hAnsi="Times New Roman" w:cs="Times New Roman"/>
                <w:spacing w:val="-7"/>
                <w:sz w:val="20"/>
                <w:szCs w:val="20"/>
                <w:lang w:val="ru-RU"/>
              </w:rPr>
              <w:t xml:space="preserve"> </w:t>
            </w:r>
            <w:proofErr w:type="spellStart"/>
            <w:r w:rsidRPr="0085395C">
              <w:rPr>
                <w:rFonts w:ascii="Times New Roman" w:hAnsi="Times New Roman" w:cs="Times New Roman"/>
                <w:sz w:val="20"/>
                <w:szCs w:val="20"/>
                <w:lang w:val="ru-RU"/>
              </w:rPr>
              <w:t>с.г.п</w:t>
            </w:r>
            <w:proofErr w:type="spellEnd"/>
            <w:r w:rsidRPr="0085395C">
              <w:rPr>
                <w:rFonts w:ascii="Times New Roman" w:hAnsi="Times New Roman" w:cs="Times New Roman"/>
                <w:sz w:val="20"/>
                <w:szCs w:val="20"/>
                <w:lang w:val="ru-RU"/>
              </w:rPr>
              <w:t>-</w:t>
            </w:r>
          </w:p>
          <w:p w14:paraId="5B9D3997" w14:textId="77777777" w:rsidR="005F4D66" w:rsidRPr="0085395C" w:rsidRDefault="005F4D66" w:rsidP="0085395C">
            <w:pPr>
              <w:pStyle w:val="TableParagraph"/>
              <w:rPr>
                <w:rFonts w:ascii="Times New Roman" w:hAnsi="Times New Roman" w:cs="Times New Roman"/>
                <w:sz w:val="20"/>
                <w:szCs w:val="20"/>
              </w:rPr>
            </w:pPr>
            <w:r w:rsidRPr="0085395C">
              <w:rPr>
                <w:rFonts w:ascii="Times New Roman" w:hAnsi="Times New Roman" w:cs="Times New Roman"/>
                <w:sz w:val="20"/>
                <w:szCs w:val="20"/>
              </w:rPr>
              <w:t>к)</w:t>
            </w:r>
          </w:p>
        </w:tc>
        <w:tc>
          <w:tcPr>
            <w:tcW w:w="1086" w:type="dxa"/>
          </w:tcPr>
          <w:p w14:paraId="39B74F2A"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rPr>
              <w:t>12612.1</w:t>
            </w:r>
          </w:p>
        </w:tc>
        <w:tc>
          <w:tcPr>
            <w:tcW w:w="422" w:type="dxa"/>
          </w:tcPr>
          <w:p w14:paraId="4864DB05"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15,4</w:t>
            </w:r>
          </w:p>
        </w:tc>
        <w:tc>
          <w:tcPr>
            <w:tcW w:w="839" w:type="dxa"/>
          </w:tcPr>
          <w:p w14:paraId="603323B5"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28399,5</w:t>
            </w:r>
          </w:p>
        </w:tc>
        <w:tc>
          <w:tcPr>
            <w:tcW w:w="659" w:type="dxa"/>
          </w:tcPr>
          <w:p w14:paraId="24EDCF3E"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26,5</w:t>
            </w:r>
          </w:p>
        </w:tc>
        <w:tc>
          <w:tcPr>
            <w:tcW w:w="1071" w:type="dxa"/>
          </w:tcPr>
          <w:p w14:paraId="523433FF"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34744,9</w:t>
            </w:r>
          </w:p>
        </w:tc>
        <w:tc>
          <w:tcPr>
            <w:tcW w:w="1544" w:type="dxa"/>
          </w:tcPr>
          <w:p w14:paraId="37BB998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28,8</w:t>
            </w:r>
          </w:p>
        </w:tc>
        <w:tc>
          <w:tcPr>
            <w:tcW w:w="20" w:type="dxa"/>
          </w:tcPr>
          <w:p w14:paraId="32FC9180"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014F420E" w14:textId="77777777" w:rsidTr="0085395C">
        <w:trPr>
          <w:trHeight w:val="177"/>
        </w:trPr>
        <w:tc>
          <w:tcPr>
            <w:tcW w:w="0" w:type="auto"/>
          </w:tcPr>
          <w:p w14:paraId="65C8F675" w14:textId="77777777" w:rsidR="005F4D66" w:rsidRPr="0085395C" w:rsidRDefault="005F4D66" w:rsidP="0085395C">
            <w:pPr>
              <w:pStyle w:val="TableParagraph"/>
              <w:rPr>
                <w:rFonts w:ascii="Times New Roman" w:hAnsi="Times New Roman" w:cs="Times New Roman"/>
                <w:sz w:val="20"/>
                <w:szCs w:val="20"/>
              </w:rPr>
            </w:pPr>
            <w:r w:rsidRPr="0085395C">
              <w:rPr>
                <w:rFonts w:ascii="Times New Roman" w:hAnsi="Times New Roman" w:cs="Times New Roman"/>
                <w:sz w:val="20"/>
                <w:szCs w:val="20"/>
                <w:lang w:val="uk-UA"/>
              </w:rPr>
              <w:t>Туристичний збір</w:t>
            </w:r>
          </w:p>
        </w:tc>
        <w:tc>
          <w:tcPr>
            <w:tcW w:w="1086" w:type="dxa"/>
          </w:tcPr>
          <w:p w14:paraId="69A3C643"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6391,1</w:t>
            </w:r>
          </w:p>
        </w:tc>
        <w:tc>
          <w:tcPr>
            <w:tcW w:w="422" w:type="dxa"/>
          </w:tcPr>
          <w:p w14:paraId="4AF9D76C"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7,8</w:t>
            </w:r>
          </w:p>
        </w:tc>
        <w:tc>
          <w:tcPr>
            <w:tcW w:w="839" w:type="dxa"/>
          </w:tcPr>
          <w:p w14:paraId="6DCA375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9813</w:t>
            </w:r>
          </w:p>
        </w:tc>
        <w:tc>
          <w:tcPr>
            <w:tcW w:w="659" w:type="dxa"/>
          </w:tcPr>
          <w:p w14:paraId="01B97D57"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9,2</w:t>
            </w:r>
          </w:p>
        </w:tc>
        <w:tc>
          <w:tcPr>
            <w:tcW w:w="1071" w:type="dxa"/>
          </w:tcPr>
          <w:p w14:paraId="440A34C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11400,0</w:t>
            </w:r>
          </w:p>
        </w:tc>
        <w:tc>
          <w:tcPr>
            <w:tcW w:w="1544" w:type="dxa"/>
          </w:tcPr>
          <w:p w14:paraId="56972BF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9,5</w:t>
            </w:r>
          </w:p>
        </w:tc>
        <w:tc>
          <w:tcPr>
            <w:tcW w:w="20" w:type="dxa"/>
          </w:tcPr>
          <w:p w14:paraId="007E1DF0"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2B0BDBC8" w14:textId="77777777" w:rsidTr="0085395C">
        <w:trPr>
          <w:trHeight w:val="731"/>
        </w:trPr>
        <w:tc>
          <w:tcPr>
            <w:tcW w:w="0" w:type="auto"/>
          </w:tcPr>
          <w:p w14:paraId="58A5B999"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Інші</w:t>
            </w:r>
            <w:proofErr w:type="spellEnd"/>
            <w:r w:rsidRPr="0085395C">
              <w:rPr>
                <w:rFonts w:ascii="Times New Roman" w:hAnsi="Times New Roman" w:cs="Times New Roman"/>
                <w:spacing w:val="72"/>
                <w:sz w:val="20"/>
                <w:szCs w:val="20"/>
                <w:lang w:val="ru-RU"/>
              </w:rPr>
              <w:t xml:space="preserve"> </w:t>
            </w:r>
            <w:proofErr w:type="spellStart"/>
            <w:r w:rsidRPr="0085395C">
              <w:rPr>
                <w:rFonts w:ascii="Times New Roman" w:hAnsi="Times New Roman" w:cs="Times New Roman"/>
                <w:sz w:val="20"/>
                <w:szCs w:val="20"/>
                <w:lang w:val="ru-RU"/>
              </w:rPr>
              <w:t>надходження</w:t>
            </w:r>
            <w:proofErr w:type="spellEnd"/>
            <w:proofErr w:type="gramStart"/>
            <w:r w:rsidRPr="0085395C">
              <w:rPr>
                <w:rFonts w:ascii="Times New Roman" w:hAnsi="Times New Roman" w:cs="Times New Roman"/>
                <w:sz w:val="20"/>
                <w:szCs w:val="20"/>
                <w:lang w:val="ru-RU"/>
              </w:rPr>
              <w:t xml:space="preserve">  </w:t>
            </w:r>
            <w:r w:rsidRPr="0085395C">
              <w:rPr>
                <w:rFonts w:ascii="Times New Roman" w:hAnsi="Times New Roman" w:cs="Times New Roman"/>
                <w:spacing w:val="24"/>
                <w:sz w:val="20"/>
                <w:szCs w:val="20"/>
                <w:lang w:val="ru-RU"/>
              </w:rPr>
              <w:t xml:space="preserve"> </w:t>
            </w:r>
            <w:r w:rsidRPr="0085395C">
              <w:rPr>
                <w:rFonts w:ascii="Times New Roman" w:hAnsi="Times New Roman" w:cs="Times New Roman"/>
                <w:sz w:val="20"/>
                <w:szCs w:val="20"/>
                <w:lang w:val="ru-RU"/>
              </w:rPr>
              <w:t>(</w:t>
            </w:r>
            <w:proofErr w:type="spellStart"/>
            <w:proofErr w:type="gramEnd"/>
            <w:r w:rsidRPr="0085395C">
              <w:rPr>
                <w:rFonts w:ascii="Times New Roman" w:hAnsi="Times New Roman" w:cs="Times New Roman"/>
                <w:sz w:val="20"/>
                <w:szCs w:val="20"/>
                <w:lang w:val="ru-RU"/>
              </w:rPr>
              <w:t>державне</w:t>
            </w:r>
            <w:proofErr w:type="spellEnd"/>
            <w:r w:rsidRPr="0085395C">
              <w:rPr>
                <w:rFonts w:ascii="Times New Roman" w:hAnsi="Times New Roman" w:cs="Times New Roman"/>
                <w:sz w:val="20"/>
                <w:szCs w:val="20"/>
                <w:lang w:val="ru-RU"/>
              </w:rPr>
              <w:t xml:space="preserve">  </w:t>
            </w:r>
            <w:r w:rsidRPr="0085395C">
              <w:rPr>
                <w:rFonts w:ascii="Times New Roman" w:hAnsi="Times New Roman" w:cs="Times New Roman"/>
                <w:spacing w:val="23"/>
                <w:sz w:val="20"/>
                <w:szCs w:val="20"/>
                <w:lang w:val="ru-RU"/>
              </w:rPr>
              <w:t xml:space="preserve"> </w:t>
            </w:r>
            <w:proofErr w:type="spellStart"/>
            <w:r w:rsidRPr="0085395C">
              <w:rPr>
                <w:rFonts w:ascii="Times New Roman" w:hAnsi="Times New Roman" w:cs="Times New Roman"/>
                <w:sz w:val="20"/>
                <w:szCs w:val="20"/>
                <w:lang w:val="ru-RU"/>
              </w:rPr>
              <w:t>мито</w:t>
            </w:r>
            <w:proofErr w:type="spellEnd"/>
            <w:r w:rsidRPr="0085395C">
              <w:rPr>
                <w:rFonts w:ascii="Times New Roman" w:hAnsi="Times New Roman" w:cs="Times New Roman"/>
                <w:sz w:val="20"/>
                <w:szCs w:val="20"/>
                <w:lang w:val="ru-RU"/>
              </w:rPr>
              <w:t>,</w:t>
            </w:r>
          </w:p>
          <w:p w14:paraId="68CE15DB" w14:textId="13FCDD95"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рентна</w:t>
            </w:r>
            <w:proofErr w:type="spellEnd"/>
            <w:r w:rsidRPr="0085395C">
              <w:rPr>
                <w:rFonts w:ascii="Times New Roman" w:hAnsi="Times New Roman" w:cs="Times New Roman"/>
                <w:spacing w:val="24"/>
                <w:sz w:val="20"/>
                <w:szCs w:val="20"/>
                <w:lang w:val="ru-RU"/>
              </w:rPr>
              <w:t xml:space="preserve"> </w:t>
            </w:r>
            <w:r w:rsidRPr="0085395C">
              <w:rPr>
                <w:rFonts w:ascii="Times New Roman" w:hAnsi="Times New Roman" w:cs="Times New Roman"/>
                <w:sz w:val="20"/>
                <w:szCs w:val="20"/>
                <w:lang w:val="ru-RU"/>
              </w:rPr>
              <w:t>плата,</w:t>
            </w:r>
            <w:r w:rsidRPr="0085395C">
              <w:rPr>
                <w:rFonts w:ascii="Times New Roman" w:hAnsi="Times New Roman" w:cs="Times New Roman"/>
                <w:spacing w:val="23"/>
                <w:sz w:val="20"/>
                <w:szCs w:val="20"/>
                <w:lang w:val="ru-RU"/>
              </w:rPr>
              <w:t xml:space="preserve"> </w:t>
            </w:r>
            <w:r w:rsidRPr="0085395C">
              <w:rPr>
                <w:rFonts w:ascii="Times New Roman" w:hAnsi="Times New Roman" w:cs="Times New Roman"/>
                <w:sz w:val="20"/>
                <w:szCs w:val="20"/>
                <w:lang w:val="ru-RU"/>
              </w:rPr>
              <w:t>плата</w:t>
            </w:r>
            <w:r w:rsidRPr="0085395C">
              <w:rPr>
                <w:rFonts w:ascii="Times New Roman" w:hAnsi="Times New Roman" w:cs="Times New Roman"/>
                <w:spacing w:val="23"/>
                <w:sz w:val="20"/>
                <w:szCs w:val="20"/>
                <w:lang w:val="ru-RU"/>
              </w:rPr>
              <w:t xml:space="preserve"> </w:t>
            </w:r>
            <w:r w:rsidRPr="0085395C">
              <w:rPr>
                <w:rFonts w:ascii="Times New Roman" w:hAnsi="Times New Roman" w:cs="Times New Roman"/>
                <w:sz w:val="20"/>
                <w:szCs w:val="20"/>
                <w:lang w:val="ru-RU"/>
              </w:rPr>
              <w:t>за</w:t>
            </w:r>
            <w:r w:rsidRPr="0085395C">
              <w:rPr>
                <w:rFonts w:ascii="Times New Roman" w:hAnsi="Times New Roman" w:cs="Times New Roman"/>
                <w:spacing w:val="23"/>
                <w:sz w:val="20"/>
                <w:szCs w:val="20"/>
                <w:lang w:val="ru-RU"/>
              </w:rPr>
              <w:t xml:space="preserve"> </w:t>
            </w:r>
            <w:proofErr w:type="spellStart"/>
            <w:proofErr w:type="gramStart"/>
            <w:r w:rsidRPr="0085395C">
              <w:rPr>
                <w:rFonts w:ascii="Times New Roman" w:hAnsi="Times New Roman" w:cs="Times New Roman"/>
                <w:sz w:val="20"/>
                <w:szCs w:val="20"/>
                <w:lang w:val="ru-RU"/>
              </w:rPr>
              <w:t>адміністративні</w:t>
            </w:r>
            <w:proofErr w:type="spellEnd"/>
            <w:r w:rsidR="00560037">
              <w:rPr>
                <w:rFonts w:ascii="Times New Roman" w:hAnsi="Times New Roman" w:cs="Times New Roman"/>
                <w:sz w:val="20"/>
                <w:szCs w:val="20"/>
                <w:lang w:val="ru-RU"/>
              </w:rPr>
              <w:t xml:space="preserve"> </w:t>
            </w:r>
            <w:r w:rsidRPr="0085395C">
              <w:rPr>
                <w:rFonts w:ascii="Times New Roman" w:hAnsi="Times New Roman" w:cs="Times New Roman"/>
                <w:spacing w:val="-43"/>
                <w:sz w:val="20"/>
                <w:szCs w:val="20"/>
                <w:lang w:val="ru-RU"/>
              </w:rPr>
              <w:t xml:space="preserve"> </w:t>
            </w:r>
            <w:proofErr w:type="spellStart"/>
            <w:r w:rsidRPr="0085395C">
              <w:rPr>
                <w:rFonts w:ascii="Times New Roman" w:hAnsi="Times New Roman" w:cs="Times New Roman"/>
                <w:sz w:val="20"/>
                <w:szCs w:val="20"/>
                <w:lang w:val="ru-RU"/>
              </w:rPr>
              <w:t>послуги</w:t>
            </w:r>
            <w:proofErr w:type="spellEnd"/>
            <w:proofErr w:type="gramEnd"/>
            <w:r w:rsidRPr="0085395C">
              <w:rPr>
                <w:rFonts w:ascii="Times New Roman" w:hAnsi="Times New Roman" w:cs="Times New Roman"/>
                <w:sz w:val="20"/>
                <w:szCs w:val="20"/>
                <w:lang w:val="ru-RU"/>
              </w:rPr>
              <w:t>)</w:t>
            </w:r>
          </w:p>
        </w:tc>
        <w:tc>
          <w:tcPr>
            <w:tcW w:w="1086" w:type="dxa"/>
          </w:tcPr>
          <w:p w14:paraId="45295A09"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7959,2</w:t>
            </w:r>
          </w:p>
        </w:tc>
        <w:tc>
          <w:tcPr>
            <w:tcW w:w="422" w:type="dxa"/>
          </w:tcPr>
          <w:p w14:paraId="5E6FDF30"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9,6</w:t>
            </w:r>
          </w:p>
        </w:tc>
        <w:tc>
          <w:tcPr>
            <w:tcW w:w="839" w:type="dxa"/>
          </w:tcPr>
          <w:p w14:paraId="04D21F10"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4277,9</w:t>
            </w:r>
          </w:p>
        </w:tc>
        <w:tc>
          <w:tcPr>
            <w:tcW w:w="659" w:type="dxa"/>
          </w:tcPr>
          <w:p w14:paraId="0BFE6E80"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4,0</w:t>
            </w:r>
          </w:p>
        </w:tc>
        <w:tc>
          <w:tcPr>
            <w:tcW w:w="1071" w:type="dxa"/>
          </w:tcPr>
          <w:p w14:paraId="3AE1D521"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4526,5</w:t>
            </w:r>
          </w:p>
        </w:tc>
        <w:tc>
          <w:tcPr>
            <w:tcW w:w="1544" w:type="dxa"/>
          </w:tcPr>
          <w:p w14:paraId="04BA2869"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3,8</w:t>
            </w:r>
          </w:p>
        </w:tc>
        <w:tc>
          <w:tcPr>
            <w:tcW w:w="20" w:type="dxa"/>
          </w:tcPr>
          <w:p w14:paraId="74ACFA51" w14:textId="77777777" w:rsidR="005F4D66" w:rsidRPr="0085395C" w:rsidRDefault="005F4D66" w:rsidP="0085395C">
            <w:pPr>
              <w:pStyle w:val="TableParagraph"/>
              <w:jc w:val="center"/>
              <w:rPr>
                <w:rFonts w:ascii="Times New Roman" w:hAnsi="Times New Roman" w:cs="Times New Roman"/>
                <w:sz w:val="20"/>
                <w:szCs w:val="20"/>
                <w:lang w:val="ru-RU"/>
              </w:rPr>
            </w:pPr>
          </w:p>
        </w:tc>
      </w:tr>
      <w:tr w:rsidR="0085395C" w:rsidRPr="0085395C" w14:paraId="15B9EBED" w14:textId="77777777" w:rsidTr="0085395C">
        <w:trPr>
          <w:trHeight w:val="244"/>
        </w:trPr>
        <w:tc>
          <w:tcPr>
            <w:tcW w:w="0" w:type="auto"/>
          </w:tcPr>
          <w:p w14:paraId="00FB3FEE" w14:textId="77777777" w:rsidR="005F4D66" w:rsidRPr="0085395C" w:rsidRDefault="005F4D66" w:rsidP="0085395C">
            <w:pPr>
              <w:pStyle w:val="TableParagraph"/>
              <w:rPr>
                <w:rFonts w:ascii="Times New Roman" w:hAnsi="Times New Roman" w:cs="Times New Roman"/>
                <w:b/>
                <w:sz w:val="20"/>
                <w:szCs w:val="20"/>
              </w:rPr>
            </w:pPr>
            <w:r w:rsidRPr="0085395C">
              <w:rPr>
                <w:rFonts w:ascii="Times New Roman" w:hAnsi="Times New Roman" w:cs="Times New Roman"/>
                <w:b/>
                <w:sz w:val="20"/>
                <w:szCs w:val="20"/>
              </w:rPr>
              <w:t>СПЕЦІАЛЬНИЙ</w:t>
            </w:r>
            <w:r w:rsidRPr="0085395C">
              <w:rPr>
                <w:rFonts w:ascii="Times New Roman" w:hAnsi="Times New Roman" w:cs="Times New Roman"/>
                <w:b/>
                <w:spacing w:val="-4"/>
                <w:sz w:val="20"/>
                <w:szCs w:val="20"/>
              </w:rPr>
              <w:t xml:space="preserve"> </w:t>
            </w:r>
            <w:r w:rsidRPr="0085395C">
              <w:rPr>
                <w:rFonts w:ascii="Times New Roman" w:hAnsi="Times New Roman" w:cs="Times New Roman"/>
                <w:b/>
                <w:sz w:val="20"/>
                <w:szCs w:val="20"/>
              </w:rPr>
              <w:t>ФОНД</w:t>
            </w:r>
          </w:p>
        </w:tc>
        <w:tc>
          <w:tcPr>
            <w:tcW w:w="1086" w:type="dxa"/>
          </w:tcPr>
          <w:p w14:paraId="41D050BF"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9701,4</w:t>
            </w:r>
          </w:p>
        </w:tc>
        <w:tc>
          <w:tcPr>
            <w:tcW w:w="422" w:type="dxa"/>
          </w:tcPr>
          <w:p w14:paraId="6FB68D92"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100</w:t>
            </w:r>
          </w:p>
        </w:tc>
        <w:tc>
          <w:tcPr>
            <w:tcW w:w="839" w:type="dxa"/>
          </w:tcPr>
          <w:p w14:paraId="49620BB4"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3144,5</w:t>
            </w:r>
          </w:p>
        </w:tc>
        <w:tc>
          <w:tcPr>
            <w:tcW w:w="659" w:type="dxa"/>
          </w:tcPr>
          <w:p w14:paraId="5167E75C"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100</w:t>
            </w:r>
          </w:p>
        </w:tc>
        <w:tc>
          <w:tcPr>
            <w:tcW w:w="1071" w:type="dxa"/>
          </w:tcPr>
          <w:p w14:paraId="1A238EA3"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940,0</w:t>
            </w:r>
          </w:p>
        </w:tc>
        <w:tc>
          <w:tcPr>
            <w:tcW w:w="1544" w:type="dxa"/>
          </w:tcPr>
          <w:p w14:paraId="6123D15D" w14:textId="77777777" w:rsidR="005F4D66" w:rsidRPr="0085395C" w:rsidRDefault="005F4D66" w:rsidP="0085395C">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100</w:t>
            </w:r>
          </w:p>
        </w:tc>
        <w:tc>
          <w:tcPr>
            <w:tcW w:w="20" w:type="dxa"/>
          </w:tcPr>
          <w:p w14:paraId="3623C7EF" w14:textId="77777777" w:rsidR="005F4D66" w:rsidRPr="0085395C" w:rsidRDefault="005F4D66" w:rsidP="0085395C">
            <w:pPr>
              <w:pStyle w:val="TableParagraph"/>
              <w:jc w:val="center"/>
              <w:rPr>
                <w:rFonts w:ascii="Times New Roman" w:hAnsi="Times New Roman" w:cs="Times New Roman"/>
                <w:b/>
                <w:sz w:val="20"/>
                <w:szCs w:val="20"/>
              </w:rPr>
            </w:pPr>
          </w:p>
        </w:tc>
      </w:tr>
      <w:tr w:rsidR="0085395C" w:rsidRPr="0085395C" w14:paraId="25FE22B3" w14:textId="77777777" w:rsidTr="0085395C">
        <w:trPr>
          <w:trHeight w:val="244"/>
        </w:trPr>
        <w:tc>
          <w:tcPr>
            <w:tcW w:w="0" w:type="auto"/>
          </w:tcPr>
          <w:p w14:paraId="189C9D3F"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Екологічний</w:t>
            </w:r>
            <w:proofErr w:type="spellEnd"/>
            <w:r w:rsidRPr="0085395C">
              <w:rPr>
                <w:rFonts w:ascii="Times New Roman" w:hAnsi="Times New Roman" w:cs="Times New Roman"/>
                <w:spacing w:val="-4"/>
                <w:sz w:val="20"/>
                <w:szCs w:val="20"/>
              </w:rPr>
              <w:t xml:space="preserve"> </w:t>
            </w:r>
            <w:proofErr w:type="spellStart"/>
            <w:r w:rsidRPr="0085395C">
              <w:rPr>
                <w:rFonts w:ascii="Times New Roman" w:hAnsi="Times New Roman" w:cs="Times New Roman"/>
                <w:sz w:val="20"/>
                <w:szCs w:val="20"/>
              </w:rPr>
              <w:t>податок</w:t>
            </w:r>
            <w:proofErr w:type="spellEnd"/>
          </w:p>
        </w:tc>
        <w:tc>
          <w:tcPr>
            <w:tcW w:w="1086" w:type="dxa"/>
          </w:tcPr>
          <w:p w14:paraId="4B492B9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27,6</w:t>
            </w:r>
          </w:p>
        </w:tc>
        <w:tc>
          <w:tcPr>
            <w:tcW w:w="422" w:type="dxa"/>
          </w:tcPr>
          <w:p w14:paraId="51191D8F"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0,3</w:t>
            </w:r>
          </w:p>
        </w:tc>
        <w:tc>
          <w:tcPr>
            <w:tcW w:w="839" w:type="dxa"/>
          </w:tcPr>
          <w:p w14:paraId="4B8FE68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40,0</w:t>
            </w:r>
          </w:p>
        </w:tc>
        <w:tc>
          <w:tcPr>
            <w:tcW w:w="659" w:type="dxa"/>
          </w:tcPr>
          <w:p w14:paraId="6A8B418C" w14:textId="77777777" w:rsidR="005F4D66" w:rsidRPr="0085395C" w:rsidRDefault="005F4D66" w:rsidP="0085395C">
            <w:pPr>
              <w:pStyle w:val="TableParagraph"/>
              <w:rPr>
                <w:rFonts w:ascii="Times New Roman" w:hAnsi="Times New Roman" w:cs="Times New Roman"/>
                <w:sz w:val="20"/>
                <w:szCs w:val="20"/>
              </w:rPr>
            </w:pPr>
            <w:r w:rsidRPr="0085395C">
              <w:rPr>
                <w:rFonts w:ascii="Times New Roman" w:hAnsi="Times New Roman" w:cs="Times New Roman"/>
                <w:sz w:val="20"/>
                <w:szCs w:val="20"/>
                <w:lang w:val="uk-UA"/>
              </w:rPr>
              <w:t>1,3</w:t>
            </w:r>
          </w:p>
        </w:tc>
        <w:tc>
          <w:tcPr>
            <w:tcW w:w="1071" w:type="dxa"/>
          </w:tcPr>
          <w:p w14:paraId="7B5E91C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40,0</w:t>
            </w:r>
          </w:p>
        </w:tc>
        <w:tc>
          <w:tcPr>
            <w:tcW w:w="1544" w:type="dxa"/>
          </w:tcPr>
          <w:p w14:paraId="760AFA58"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0,3</w:t>
            </w:r>
          </w:p>
        </w:tc>
        <w:tc>
          <w:tcPr>
            <w:tcW w:w="20" w:type="dxa"/>
          </w:tcPr>
          <w:p w14:paraId="1E3302C6"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017AD18A" w14:textId="77777777" w:rsidTr="0085395C">
        <w:trPr>
          <w:trHeight w:val="489"/>
        </w:trPr>
        <w:tc>
          <w:tcPr>
            <w:tcW w:w="0" w:type="auto"/>
          </w:tcPr>
          <w:p w14:paraId="2185EC6B" w14:textId="77777777" w:rsidR="005F4D66" w:rsidRPr="0085395C" w:rsidRDefault="005F4D66" w:rsidP="0085395C">
            <w:pPr>
              <w:pStyle w:val="TableParagraph"/>
              <w:tabs>
                <w:tab w:val="left" w:pos="1007"/>
                <w:tab w:val="left" w:pos="2527"/>
              </w:tabs>
              <w:rPr>
                <w:rFonts w:ascii="Times New Roman" w:hAnsi="Times New Roman" w:cs="Times New Roman"/>
                <w:sz w:val="20"/>
                <w:szCs w:val="20"/>
              </w:rPr>
            </w:pPr>
            <w:proofErr w:type="spellStart"/>
            <w:r w:rsidRPr="0085395C">
              <w:rPr>
                <w:rFonts w:ascii="Times New Roman" w:hAnsi="Times New Roman" w:cs="Times New Roman"/>
                <w:sz w:val="20"/>
                <w:szCs w:val="20"/>
              </w:rPr>
              <w:t>Власні</w:t>
            </w:r>
            <w:proofErr w:type="spellEnd"/>
            <w:r w:rsidRPr="0085395C">
              <w:rPr>
                <w:rFonts w:ascii="Times New Roman" w:hAnsi="Times New Roman" w:cs="Times New Roman"/>
                <w:sz w:val="20"/>
                <w:szCs w:val="20"/>
              </w:rPr>
              <w:tab/>
            </w:r>
            <w:proofErr w:type="spellStart"/>
            <w:r w:rsidRPr="0085395C">
              <w:rPr>
                <w:rFonts w:ascii="Times New Roman" w:hAnsi="Times New Roman" w:cs="Times New Roman"/>
                <w:sz w:val="20"/>
                <w:szCs w:val="20"/>
              </w:rPr>
              <w:t>надходження</w:t>
            </w:r>
            <w:proofErr w:type="spellEnd"/>
            <w:r w:rsidRPr="0085395C">
              <w:rPr>
                <w:rFonts w:ascii="Times New Roman" w:hAnsi="Times New Roman" w:cs="Times New Roman"/>
                <w:sz w:val="20"/>
                <w:szCs w:val="20"/>
              </w:rPr>
              <w:tab/>
            </w:r>
            <w:proofErr w:type="spellStart"/>
            <w:r w:rsidRPr="0085395C">
              <w:rPr>
                <w:rFonts w:ascii="Times New Roman" w:hAnsi="Times New Roman" w:cs="Times New Roman"/>
                <w:sz w:val="20"/>
                <w:szCs w:val="20"/>
              </w:rPr>
              <w:t>бюджетних</w:t>
            </w:r>
            <w:proofErr w:type="spellEnd"/>
          </w:p>
          <w:p w14:paraId="29CB91F9"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установ</w:t>
            </w:r>
            <w:proofErr w:type="spellEnd"/>
          </w:p>
        </w:tc>
        <w:tc>
          <w:tcPr>
            <w:tcW w:w="1086" w:type="dxa"/>
          </w:tcPr>
          <w:p w14:paraId="01ABD3C7"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2750,6</w:t>
            </w:r>
          </w:p>
        </w:tc>
        <w:tc>
          <w:tcPr>
            <w:tcW w:w="422" w:type="dxa"/>
          </w:tcPr>
          <w:p w14:paraId="37E8365C"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28,4</w:t>
            </w:r>
          </w:p>
        </w:tc>
        <w:tc>
          <w:tcPr>
            <w:tcW w:w="839" w:type="dxa"/>
          </w:tcPr>
          <w:p w14:paraId="627A42AF"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2359,1</w:t>
            </w:r>
          </w:p>
        </w:tc>
        <w:tc>
          <w:tcPr>
            <w:tcW w:w="659" w:type="dxa"/>
          </w:tcPr>
          <w:p w14:paraId="075D2D9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75,0</w:t>
            </w:r>
          </w:p>
        </w:tc>
        <w:tc>
          <w:tcPr>
            <w:tcW w:w="1071" w:type="dxa"/>
          </w:tcPr>
          <w:p w14:paraId="1CA995B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900,0</w:t>
            </w:r>
          </w:p>
        </w:tc>
        <w:tc>
          <w:tcPr>
            <w:tcW w:w="1544" w:type="dxa"/>
          </w:tcPr>
          <w:p w14:paraId="30E0CA32"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95,7</w:t>
            </w:r>
          </w:p>
        </w:tc>
        <w:tc>
          <w:tcPr>
            <w:tcW w:w="20" w:type="dxa"/>
          </w:tcPr>
          <w:p w14:paraId="3AB9B5A8"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365E2554" w14:textId="77777777" w:rsidTr="0085395C">
        <w:trPr>
          <w:trHeight w:val="486"/>
        </w:trPr>
        <w:tc>
          <w:tcPr>
            <w:tcW w:w="0" w:type="auto"/>
          </w:tcPr>
          <w:p w14:paraId="5FC55700" w14:textId="77777777" w:rsidR="005F4D66" w:rsidRPr="0085395C" w:rsidRDefault="005F4D66" w:rsidP="0085395C">
            <w:pPr>
              <w:pStyle w:val="TableParagraph"/>
              <w:tabs>
                <w:tab w:val="left" w:pos="1697"/>
                <w:tab w:val="left" w:pos="2426"/>
                <w:tab w:val="left" w:pos="2935"/>
                <w:tab w:val="left" w:pos="3259"/>
              </w:tabs>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Відшкодування</w:t>
            </w:r>
            <w:proofErr w:type="spellEnd"/>
            <w:r w:rsidRPr="0085395C">
              <w:rPr>
                <w:rFonts w:ascii="Times New Roman" w:hAnsi="Times New Roman" w:cs="Times New Roman"/>
                <w:sz w:val="20"/>
                <w:szCs w:val="20"/>
                <w:lang w:val="ru-RU"/>
              </w:rPr>
              <w:tab/>
            </w:r>
            <w:proofErr w:type="spellStart"/>
            <w:r w:rsidRPr="0085395C">
              <w:rPr>
                <w:rFonts w:ascii="Times New Roman" w:hAnsi="Times New Roman" w:cs="Times New Roman"/>
                <w:sz w:val="20"/>
                <w:szCs w:val="20"/>
                <w:lang w:val="ru-RU"/>
              </w:rPr>
              <w:t>втрат</w:t>
            </w:r>
            <w:proofErr w:type="spellEnd"/>
            <w:r w:rsidRPr="0085395C">
              <w:rPr>
                <w:rFonts w:ascii="Times New Roman" w:hAnsi="Times New Roman" w:cs="Times New Roman"/>
                <w:sz w:val="20"/>
                <w:szCs w:val="20"/>
                <w:lang w:val="ru-RU"/>
              </w:rPr>
              <w:tab/>
              <w:t>с/г</w:t>
            </w:r>
            <w:r w:rsidRPr="0085395C">
              <w:rPr>
                <w:rFonts w:ascii="Times New Roman" w:hAnsi="Times New Roman" w:cs="Times New Roman"/>
                <w:sz w:val="20"/>
                <w:szCs w:val="20"/>
                <w:lang w:val="ru-RU"/>
              </w:rPr>
              <w:tab/>
              <w:t>і</w:t>
            </w:r>
            <w:r w:rsidRPr="0085395C">
              <w:rPr>
                <w:rFonts w:ascii="Times New Roman" w:hAnsi="Times New Roman" w:cs="Times New Roman"/>
                <w:sz w:val="20"/>
                <w:szCs w:val="20"/>
                <w:lang w:val="ru-RU"/>
              </w:rPr>
              <w:tab/>
              <w:t>л/г</w:t>
            </w:r>
          </w:p>
          <w:p w14:paraId="30A779DD"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виробництва</w:t>
            </w:r>
            <w:proofErr w:type="spellEnd"/>
          </w:p>
        </w:tc>
        <w:tc>
          <w:tcPr>
            <w:tcW w:w="1086" w:type="dxa"/>
          </w:tcPr>
          <w:p w14:paraId="23FAD094"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29,2</w:t>
            </w:r>
          </w:p>
        </w:tc>
        <w:tc>
          <w:tcPr>
            <w:tcW w:w="422" w:type="dxa"/>
          </w:tcPr>
          <w:p w14:paraId="68208791"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0,3</w:t>
            </w:r>
          </w:p>
        </w:tc>
        <w:tc>
          <w:tcPr>
            <w:tcW w:w="839" w:type="dxa"/>
          </w:tcPr>
          <w:p w14:paraId="42FDC2A8"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19,5</w:t>
            </w:r>
          </w:p>
        </w:tc>
        <w:tc>
          <w:tcPr>
            <w:tcW w:w="659" w:type="dxa"/>
          </w:tcPr>
          <w:p w14:paraId="1C217FF9"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0,6</w:t>
            </w:r>
          </w:p>
        </w:tc>
        <w:tc>
          <w:tcPr>
            <w:tcW w:w="1071" w:type="dxa"/>
          </w:tcPr>
          <w:p w14:paraId="4C373E3C" w14:textId="77777777" w:rsidR="005F4D66" w:rsidRPr="0085395C" w:rsidRDefault="005F4D66" w:rsidP="0085395C">
            <w:pPr>
              <w:pStyle w:val="TableParagraph"/>
              <w:jc w:val="center"/>
              <w:rPr>
                <w:rFonts w:ascii="Times New Roman" w:hAnsi="Times New Roman" w:cs="Times New Roman"/>
                <w:sz w:val="20"/>
                <w:szCs w:val="20"/>
              </w:rPr>
            </w:pPr>
          </w:p>
        </w:tc>
        <w:tc>
          <w:tcPr>
            <w:tcW w:w="1544" w:type="dxa"/>
          </w:tcPr>
          <w:p w14:paraId="7E5B6846" w14:textId="77777777" w:rsidR="005F4D66" w:rsidRPr="0085395C" w:rsidRDefault="005F4D66" w:rsidP="0085395C">
            <w:pPr>
              <w:pStyle w:val="TableParagraph"/>
              <w:jc w:val="center"/>
              <w:rPr>
                <w:rFonts w:ascii="Times New Roman" w:hAnsi="Times New Roman" w:cs="Times New Roman"/>
                <w:sz w:val="20"/>
                <w:szCs w:val="20"/>
              </w:rPr>
            </w:pPr>
          </w:p>
        </w:tc>
        <w:tc>
          <w:tcPr>
            <w:tcW w:w="20" w:type="dxa"/>
          </w:tcPr>
          <w:p w14:paraId="13BC3587"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0A5D0EC2" w14:textId="77777777" w:rsidTr="0085395C">
        <w:trPr>
          <w:trHeight w:val="733"/>
        </w:trPr>
        <w:tc>
          <w:tcPr>
            <w:tcW w:w="0" w:type="auto"/>
          </w:tcPr>
          <w:p w14:paraId="54CAE493"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Стягнення</w:t>
            </w:r>
            <w:proofErr w:type="spellEnd"/>
            <w:r w:rsidRPr="0085395C">
              <w:rPr>
                <w:rFonts w:ascii="Times New Roman" w:hAnsi="Times New Roman" w:cs="Times New Roman"/>
                <w:spacing w:val="64"/>
                <w:sz w:val="20"/>
                <w:szCs w:val="20"/>
                <w:lang w:val="ru-RU"/>
              </w:rPr>
              <w:t xml:space="preserve"> </w:t>
            </w:r>
            <w:r w:rsidRPr="0085395C">
              <w:rPr>
                <w:rFonts w:ascii="Times New Roman" w:hAnsi="Times New Roman" w:cs="Times New Roman"/>
                <w:sz w:val="20"/>
                <w:szCs w:val="20"/>
                <w:lang w:val="ru-RU"/>
              </w:rPr>
              <w:t xml:space="preserve">за  </w:t>
            </w:r>
            <w:r w:rsidRPr="0085395C">
              <w:rPr>
                <w:rFonts w:ascii="Times New Roman" w:hAnsi="Times New Roman" w:cs="Times New Roman"/>
                <w:spacing w:val="18"/>
                <w:sz w:val="20"/>
                <w:szCs w:val="20"/>
                <w:lang w:val="ru-RU"/>
              </w:rPr>
              <w:t xml:space="preserve"> </w:t>
            </w:r>
            <w:r w:rsidRPr="0085395C">
              <w:rPr>
                <w:rFonts w:ascii="Times New Roman" w:hAnsi="Times New Roman" w:cs="Times New Roman"/>
                <w:sz w:val="20"/>
                <w:szCs w:val="20"/>
                <w:lang w:val="ru-RU"/>
              </w:rPr>
              <w:t xml:space="preserve">шкоду  </w:t>
            </w:r>
            <w:r w:rsidRPr="0085395C">
              <w:rPr>
                <w:rFonts w:ascii="Times New Roman" w:hAnsi="Times New Roman" w:cs="Times New Roman"/>
                <w:spacing w:val="20"/>
                <w:sz w:val="20"/>
                <w:szCs w:val="20"/>
                <w:lang w:val="ru-RU"/>
              </w:rPr>
              <w:t xml:space="preserve"> </w:t>
            </w:r>
            <w:proofErr w:type="spellStart"/>
            <w:r w:rsidRPr="0085395C">
              <w:rPr>
                <w:rFonts w:ascii="Times New Roman" w:hAnsi="Times New Roman" w:cs="Times New Roman"/>
                <w:sz w:val="20"/>
                <w:szCs w:val="20"/>
                <w:lang w:val="ru-RU"/>
              </w:rPr>
              <w:t>навколишнього</w:t>
            </w:r>
            <w:proofErr w:type="spellEnd"/>
          </w:p>
          <w:p w14:paraId="06AFCC2C" w14:textId="783A5A95"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середовища</w:t>
            </w:r>
            <w:proofErr w:type="spellEnd"/>
            <w:r w:rsidRPr="0085395C">
              <w:rPr>
                <w:rFonts w:ascii="Times New Roman" w:hAnsi="Times New Roman" w:cs="Times New Roman"/>
                <w:spacing w:val="8"/>
                <w:sz w:val="20"/>
                <w:szCs w:val="20"/>
                <w:lang w:val="ru-RU"/>
              </w:rPr>
              <w:t xml:space="preserve"> </w:t>
            </w:r>
            <w:proofErr w:type="spellStart"/>
            <w:r w:rsidRPr="0085395C">
              <w:rPr>
                <w:rFonts w:ascii="Times New Roman" w:hAnsi="Times New Roman" w:cs="Times New Roman"/>
                <w:sz w:val="20"/>
                <w:szCs w:val="20"/>
                <w:lang w:val="ru-RU"/>
              </w:rPr>
              <w:t>внаслідок</w:t>
            </w:r>
            <w:proofErr w:type="spellEnd"/>
            <w:r w:rsidRPr="0085395C">
              <w:rPr>
                <w:rFonts w:ascii="Times New Roman" w:hAnsi="Times New Roman" w:cs="Times New Roman"/>
                <w:spacing w:val="8"/>
                <w:sz w:val="20"/>
                <w:szCs w:val="20"/>
                <w:lang w:val="ru-RU"/>
              </w:rPr>
              <w:t xml:space="preserve"> </w:t>
            </w:r>
            <w:proofErr w:type="spellStart"/>
            <w:r w:rsidRPr="0085395C">
              <w:rPr>
                <w:rFonts w:ascii="Times New Roman" w:hAnsi="Times New Roman" w:cs="Times New Roman"/>
                <w:sz w:val="20"/>
                <w:szCs w:val="20"/>
                <w:lang w:val="ru-RU"/>
              </w:rPr>
              <w:t>господарської</w:t>
            </w:r>
            <w:proofErr w:type="spellEnd"/>
            <w:r w:rsidRPr="0085395C">
              <w:rPr>
                <w:rFonts w:ascii="Times New Roman" w:hAnsi="Times New Roman" w:cs="Times New Roman"/>
                <w:spacing w:val="-43"/>
                <w:sz w:val="20"/>
                <w:szCs w:val="20"/>
                <w:lang w:val="ru-RU"/>
              </w:rPr>
              <w:t xml:space="preserve"> </w:t>
            </w:r>
            <w:r w:rsidR="00560037">
              <w:rPr>
                <w:rFonts w:ascii="Times New Roman" w:hAnsi="Times New Roman" w:cs="Times New Roman"/>
                <w:spacing w:val="-43"/>
                <w:sz w:val="20"/>
                <w:szCs w:val="20"/>
                <w:lang w:val="ru-RU"/>
              </w:rPr>
              <w:t xml:space="preserve">         </w:t>
            </w:r>
            <w:proofErr w:type="spellStart"/>
            <w:r w:rsidRPr="0085395C">
              <w:rPr>
                <w:rFonts w:ascii="Times New Roman" w:hAnsi="Times New Roman" w:cs="Times New Roman"/>
                <w:sz w:val="20"/>
                <w:szCs w:val="20"/>
                <w:lang w:val="ru-RU"/>
              </w:rPr>
              <w:t>діяльності</w:t>
            </w:r>
            <w:proofErr w:type="spellEnd"/>
          </w:p>
        </w:tc>
        <w:tc>
          <w:tcPr>
            <w:tcW w:w="1086" w:type="dxa"/>
          </w:tcPr>
          <w:p w14:paraId="213875A0"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22,4</w:t>
            </w:r>
          </w:p>
        </w:tc>
        <w:tc>
          <w:tcPr>
            <w:tcW w:w="422" w:type="dxa"/>
          </w:tcPr>
          <w:p w14:paraId="0E05331A"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0,25</w:t>
            </w:r>
          </w:p>
        </w:tc>
        <w:tc>
          <w:tcPr>
            <w:tcW w:w="839" w:type="dxa"/>
          </w:tcPr>
          <w:p w14:paraId="788613DB"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119,1</w:t>
            </w:r>
          </w:p>
        </w:tc>
        <w:tc>
          <w:tcPr>
            <w:tcW w:w="659" w:type="dxa"/>
          </w:tcPr>
          <w:p w14:paraId="4AB4A73A" w14:textId="77777777" w:rsidR="005F4D66" w:rsidRPr="0085395C" w:rsidRDefault="005F4D66" w:rsidP="0085395C">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3,8</w:t>
            </w:r>
          </w:p>
        </w:tc>
        <w:tc>
          <w:tcPr>
            <w:tcW w:w="1071" w:type="dxa"/>
          </w:tcPr>
          <w:p w14:paraId="0F8040DA" w14:textId="77777777" w:rsidR="005F4D66" w:rsidRPr="0085395C" w:rsidRDefault="005F4D66" w:rsidP="0085395C">
            <w:pPr>
              <w:pStyle w:val="TableParagraph"/>
              <w:jc w:val="center"/>
              <w:rPr>
                <w:rFonts w:ascii="Times New Roman" w:hAnsi="Times New Roman" w:cs="Times New Roman"/>
                <w:sz w:val="20"/>
                <w:szCs w:val="20"/>
                <w:lang w:val="ru-RU"/>
              </w:rPr>
            </w:pPr>
          </w:p>
        </w:tc>
        <w:tc>
          <w:tcPr>
            <w:tcW w:w="1544" w:type="dxa"/>
          </w:tcPr>
          <w:p w14:paraId="4644AA6F" w14:textId="77777777" w:rsidR="005F4D66" w:rsidRPr="0085395C" w:rsidRDefault="005F4D66" w:rsidP="0085395C">
            <w:pPr>
              <w:pStyle w:val="TableParagraph"/>
              <w:jc w:val="center"/>
              <w:rPr>
                <w:rFonts w:ascii="Times New Roman" w:hAnsi="Times New Roman" w:cs="Times New Roman"/>
                <w:sz w:val="20"/>
                <w:szCs w:val="20"/>
                <w:lang w:val="ru-RU"/>
              </w:rPr>
            </w:pPr>
          </w:p>
        </w:tc>
        <w:tc>
          <w:tcPr>
            <w:tcW w:w="20" w:type="dxa"/>
          </w:tcPr>
          <w:p w14:paraId="534B49DA" w14:textId="77777777" w:rsidR="005F4D66" w:rsidRPr="0085395C" w:rsidRDefault="005F4D66" w:rsidP="0085395C">
            <w:pPr>
              <w:pStyle w:val="TableParagraph"/>
              <w:jc w:val="center"/>
              <w:rPr>
                <w:rFonts w:ascii="Times New Roman" w:hAnsi="Times New Roman" w:cs="Times New Roman"/>
                <w:sz w:val="20"/>
                <w:szCs w:val="20"/>
                <w:lang w:val="ru-RU"/>
              </w:rPr>
            </w:pPr>
          </w:p>
        </w:tc>
      </w:tr>
      <w:tr w:rsidR="0085395C" w:rsidRPr="0085395C" w14:paraId="72629B11" w14:textId="77777777" w:rsidTr="0085395C">
        <w:trPr>
          <w:trHeight w:val="486"/>
        </w:trPr>
        <w:tc>
          <w:tcPr>
            <w:tcW w:w="0" w:type="auto"/>
          </w:tcPr>
          <w:p w14:paraId="2F0BE4CC"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Кошти</w:t>
            </w:r>
            <w:proofErr w:type="spellEnd"/>
            <w:r w:rsidRPr="0085395C">
              <w:rPr>
                <w:rFonts w:ascii="Times New Roman" w:hAnsi="Times New Roman" w:cs="Times New Roman"/>
                <w:sz w:val="20"/>
                <w:szCs w:val="20"/>
                <w:lang w:val="ru-RU"/>
              </w:rPr>
              <w:t xml:space="preserve">  </w:t>
            </w:r>
            <w:r w:rsidRPr="0085395C">
              <w:rPr>
                <w:rFonts w:ascii="Times New Roman" w:hAnsi="Times New Roman" w:cs="Times New Roman"/>
                <w:spacing w:val="6"/>
                <w:sz w:val="20"/>
                <w:szCs w:val="20"/>
                <w:lang w:val="ru-RU"/>
              </w:rPr>
              <w:t xml:space="preserve"> </w:t>
            </w:r>
            <w:proofErr w:type="spellStart"/>
            <w:r w:rsidRPr="0085395C">
              <w:rPr>
                <w:rFonts w:ascii="Times New Roman" w:hAnsi="Times New Roman" w:cs="Times New Roman"/>
                <w:sz w:val="20"/>
                <w:szCs w:val="20"/>
                <w:lang w:val="ru-RU"/>
              </w:rPr>
              <w:t>від</w:t>
            </w:r>
            <w:proofErr w:type="spellEnd"/>
            <w:r w:rsidRPr="0085395C">
              <w:rPr>
                <w:rFonts w:ascii="Times New Roman" w:hAnsi="Times New Roman" w:cs="Times New Roman"/>
                <w:sz w:val="20"/>
                <w:szCs w:val="20"/>
                <w:lang w:val="ru-RU"/>
              </w:rPr>
              <w:t xml:space="preserve">   </w:t>
            </w:r>
            <w:r w:rsidRPr="0085395C">
              <w:rPr>
                <w:rFonts w:ascii="Times New Roman" w:hAnsi="Times New Roman" w:cs="Times New Roman"/>
                <w:spacing w:val="5"/>
                <w:sz w:val="20"/>
                <w:szCs w:val="20"/>
                <w:lang w:val="ru-RU"/>
              </w:rPr>
              <w:t xml:space="preserve"> </w:t>
            </w:r>
            <w:r w:rsidRPr="0085395C">
              <w:rPr>
                <w:rFonts w:ascii="Times New Roman" w:hAnsi="Times New Roman" w:cs="Times New Roman"/>
                <w:sz w:val="20"/>
                <w:szCs w:val="20"/>
                <w:lang w:val="ru-RU"/>
              </w:rPr>
              <w:t xml:space="preserve">продажу   </w:t>
            </w:r>
            <w:r w:rsidRPr="0085395C">
              <w:rPr>
                <w:rFonts w:ascii="Times New Roman" w:hAnsi="Times New Roman" w:cs="Times New Roman"/>
                <w:spacing w:val="7"/>
                <w:sz w:val="20"/>
                <w:szCs w:val="20"/>
                <w:lang w:val="ru-RU"/>
              </w:rPr>
              <w:t xml:space="preserve"> </w:t>
            </w:r>
            <w:proofErr w:type="spellStart"/>
            <w:r w:rsidRPr="0085395C">
              <w:rPr>
                <w:rFonts w:ascii="Times New Roman" w:hAnsi="Times New Roman" w:cs="Times New Roman"/>
                <w:sz w:val="20"/>
                <w:szCs w:val="20"/>
                <w:lang w:val="ru-RU"/>
              </w:rPr>
              <w:t>землі</w:t>
            </w:r>
            <w:proofErr w:type="spellEnd"/>
            <w:r w:rsidRPr="0085395C">
              <w:rPr>
                <w:rFonts w:ascii="Times New Roman" w:hAnsi="Times New Roman" w:cs="Times New Roman"/>
                <w:sz w:val="20"/>
                <w:szCs w:val="20"/>
                <w:lang w:val="ru-RU"/>
              </w:rPr>
              <w:t xml:space="preserve">   </w:t>
            </w:r>
            <w:r w:rsidRPr="0085395C">
              <w:rPr>
                <w:rFonts w:ascii="Times New Roman" w:hAnsi="Times New Roman" w:cs="Times New Roman"/>
                <w:spacing w:val="6"/>
                <w:sz w:val="20"/>
                <w:szCs w:val="20"/>
                <w:lang w:val="ru-RU"/>
              </w:rPr>
              <w:t xml:space="preserve"> </w:t>
            </w:r>
            <w:r w:rsidRPr="0085395C">
              <w:rPr>
                <w:rFonts w:ascii="Times New Roman" w:hAnsi="Times New Roman" w:cs="Times New Roman"/>
                <w:sz w:val="20"/>
                <w:szCs w:val="20"/>
                <w:lang w:val="ru-RU"/>
              </w:rPr>
              <w:t xml:space="preserve">не   </w:t>
            </w:r>
            <w:r w:rsidRPr="0085395C">
              <w:rPr>
                <w:rFonts w:ascii="Times New Roman" w:hAnsi="Times New Roman" w:cs="Times New Roman"/>
                <w:spacing w:val="5"/>
                <w:sz w:val="20"/>
                <w:szCs w:val="20"/>
                <w:lang w:val="ru-RU"/>
              </w:rPr>
              <w:t xml:space="preserve"> </w:t>
            </w:r>
            <w:r w:rsidRPr="0085395C">
              <w:rPr>
                <w:rFonts w:ascii="Times New Roman" w:hAnsi="Times New Roman" w:cs="Times New Roman"/>
                <w:sz w:val="20"/>
                <w:szCs w:val="20"/>
                <w:lang w:val="ru-RU"/>
              </w:rPr>
              <w:t>с/г</w:t>
            </w:r>
          </w:p>
          <w:p w14:paraId="7655220D" w14:textId="77777777" w:rsidR="005F4D66" w:rsidRPr="0085395C" w:rsidRDefault="005F4D66" w:rsidP="0085395C">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призначення</w:t>
            </w:r>
            <w:proofErr w:type="spellEnd"/>
          </w:p>
        </w:tc>
        <w:tc>
          <w:tcPr>
            <w:tcW w:w="1086" w:type="dxa"/>
          </w:tcPr>
          <w:p w14:paraId="3B08328D"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1285,7</w:t>
            </w:r>
          </w:p>
        </w:tc>
        <w:tc>
          <w:tcPr>
            <w:tcW w:w="422" w:type="dxa"/>
          </w:tcPr>
          <w:p w14:paraId="44881F5E"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13,2</w:t>
            </w:r>
          </w:p>
        </w:tc>
        <w:tc>
          <w:tcPr>
            <w:tcW w:w="839" w:type="dxa"/>
          </w:tcPr>
          <w:p w14:paraId="35283250"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6,8</w:t>
            </w:r>
          </w:p>
        </w:tc>
        <w:tc>
          <w:tcPr>
            <w:tcW w:w="659" w:type="dxa"/>
          </w:tcPr>
          <w:p w14:paraId="621F06BF"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0,2</w:t>
            </w:r>
          </w:p>
        </w:tc>
        <w:tc>
          <w:tcPr>
            <w:tcW w:w="1071" w:type="dxa"/>
          </w:tcPr>
          <w:p w14:paraId="5B52A580" w14:textId="77777777" w:rsidR="005F4D66" w:rsidRPr="0085395C" w:rsidRDefault="005F4D66" w:rsidP="0085395C">
            <w:pPr>
              <w:pStyle w:val="TableParagraph"/>
              <w:jc w:val="center"/>
              <w:rPr>
                <w:rFonts w:ascii="Times New Roman" w:hAnsi="Times New Roman" w:cs="Times New Roman"/>
                <w:sz w:val="20"/>
                <w:szCs w:val="20"/>
              </w:rPr>
            </w:pPr>
          </w:p>
        </w:tc>
        <w:tc>
          <w:tcPr>
            <w:tcW w:w="1544" w:type="dxa"/>
          </w:tcPr>
          <w:p w14:paraId="0CA410B8" w14:textId="77777777" w:rsidR="005F4D66" w:rsidRPr="0085395C" w:rsidRDefault="005F4D66" w:rsidP="0085395C">
            <w:pPr>
              <w:pStyle w:val="TableParagraph"/>
              <w:jc w:val="center"/>
              <w:rPr>
                <w:rFonts w:ascii="Times New Roman" w:hAnsi="Times New Roman" w:cs="Times New Roman"/>
                <w:sz w:val="20"/>
                <w:szCs w:val="20"/>
              </w:rPr>
            </w:pPr>
          </w:p>
        </w:tc>
        <w:tc>
          <w:tcPr>
            <w:tcW w:w="20" w:type="dxa"/>
          </w:tcPr>
          <w:p w14:paraId="0D2227EE" w14:textId="77777777" w:rsidR="005F4D66" w:rsidRPr="0085395C" w:rsidRDefault="005F4D66" w:rsidP="0085395C">
            <w:pPr>
              <w:pStyle w:val="TableParagraph"/>
              <w:jc w:val="center"/>
              <w:rPr>
                <w:rFonts w:ascii="Times New Roman" w:hAnsi="Times New Roman" w:cs="Times New Roman"/>
                <w:sz w:val="20"/>
                <w:szCs w:val="20"/>
              </w:rPr>
            </w:pPr>
          </w:p>
        </w:tc>
      </w:tr>
      <w:tr w:rsidR="0085395C" w:rsidRPr="0085395C" w14:paraId="44DE8AA9" w14:textId="77777777" w:rsidTr="0085395C">
        <w:trPr>
          <w:trHeight w:val="486"/>
        </w:trPr>
        <w:tc>
          <w:tcPr>
            <w:tcW w:w="0" w:type="auto"/>
          </w:tcPr>
          <w:p w14:paraId="4BE3D190" w14:textId="77777777" w:rsidR="005F4D66" w:rsidRPr="0085395C" w:rsidRDefault="005F4D66" w:rsidP="0085395C">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Кошти</w:t>
            </w:r>
            <w:proofErr w:type="spellEnd"/>
            <w:r w:rsidRPr="0085395C">
              <w:rPr>
                <w:rFonts w:ascii="Times New Roman" w:hAnsi="Times New Roman" w:cs="Times New Roman"/>
                <w:sz w:val="20"/>
                <w:szCs w:val="20"/>
                <w:lang w:val="ru-RU"/>
              </w:rPr>
              <w:t xml:space="preserve"> </w:t>
            </w:r>
            <w:proofErr w:type="spellStart"/>
            <w:r w:rsidRPr="0085395C">
              <w:rPr>
                <w:rFonts w:ascii="Times New Roman" w:hAnsi="Times New Roman" w:cs="Times New Roman"/>
                <w:sz w:val="20"/>
                <w:szCs w:val="20"/>
                <w:lang w:val="ru-RU"/>
              </w:rPr>
              <w:t>пайової</w:t>
            </w:r>
            <w:proofErr w:type="spellEnd"/>
            <w:r w:rsidRPr="0085395C">
              <w:rPr>
                <w:rFonts w:ascii="Times New Roman" w:hAnsi="Times New Roman" w:cs="Times New Roman"/>
                <w:sz w:val="20"/>
                <w:szCs w:val="20"/>
                <w:lang w:val="ru-RU"/>
              </w:rPr>
              <w:t xml:space="preserve"> </w:t>
            </w:r>
            <w:proofErr w:type="spellStart"/>
            <w:r w:rsidRPr="0085395C">
              <w:rPr>
                <w:rFonts w:ascii="Times New Roman" w:hAnsi="Times New Roman" w:cs="Times New Roman"/>
                <w:sz w:val="20"/>
                <w:szCs w:val="20"/>
                <w:lang w:val="ru-RU"/>
              </w:rPr>
              <w:t>участі</w:t>
            </w:r>
            <w:proofErr w:type="spellEnd"/>
          </w:p>
        </w:tc>
        <w:tc>
          <w:tcPr>
            <w:tcW w:w="1086" w:type="dxa"/>
          </w:tcPr>
          <w:p w14:paraId="7DEB5AD9"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5585,8</w:t>
            </w:r>
          </w:p>
        </w:tc>
        <w:tc>
          <w:tcPr>
            <w:tcW w:w="422" w:type="dxa"/>
          </w:tcPr>
          <w:p w14:paraId="4909395B"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57,6</w:t>
            </w:r>
          </w:p>
        </w:tc>
        <w:tc>
          <w:tcPr>
            <w:tcW w:w="839" w:type="dxa"/>
          </w:tcPr>
          <w:p w14:paraId="01EA4216"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600,0</w:t>
            </w:r>
          </w:p>
        </w:tc>
        <w:tc>
          <w:tcPr>
            <w:tcW w:w="659" w:type="dxa"/>
          </w:tcPr>
          <w:p w14:paraId="12F5FA4C" w14:textId="77777777" w:rsidR="005F4D66" w:rsidRPr="0085395C" w:rsidRDefault="005F4D66" w:rsidP="0085395C">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19,1</w:t>
            </w:r>
          </w:p>
        </w:tc>
        <w:tc>
          <w:tcPr>
            <w:tcW w:w="1071" w:type="dxa"/>
          </w:tcPr>
          <w:p w14:paraId="018FE0D9" w14:textId="77777777" w:rsidR="005F4D66" w:rsidRPr="0085395C" w:rsidRDefault="005F4D66" w:rsidP="0085395C">
            <w:pPr>
              <w:pStyle w:val="TableParagraph"/>
              <w:jc w:val="center"/>
              <w:rPr>
                <w:rFonts w:ascii="Times New Roman" w:hAnsi="Times New Roman" w:cs="Times New Roman"/>
                <w:sz w:val="20"/>
                <w:szCs w:val="20"/>
              </w:rPr>
            </w:pPr>
          </w:p>
        </w:tc>
        <w:tc>
          <w:tcPr>
            <w:tcW w:w="1544" w:type="dxa"/>
          </w:tcPr>
          <w:p w14:paraId="07B1A7E6" w14:textId="77777777" w:rsidR="005F4D66" w:rsidRPr="0085395C" w:rsidRDefault="005F4D66" w:rsidP="0085395C">
            <w:pPr>
              <w:pStyle w:val="TableParagraph"/>
              <w:jc w:val="center"/>
              <w:rPr>
                <w:rFonts w:ascii="Times New Roman" w:hAnsi="Times New Roman" w:cs="Times New Roman"/>
                <w:sz w:val="20"/>
                <w:szCs w:val="20"/>
              </w:rPr>
            </w:pPr>
          </w:p>
        </w:tc>
        <w:tc>
          <w:tcPr>
            <w:tcW w:w="20" w:type="dxa"/>
          </w:tcPr>
          <w:p w14:paraId="4582C579" w14:textId="77777777" w:rsidR="005F4D66" w:rsidRPr="0085395C" w:rsidRDefault="005F4D66" w:rsidP="0085395C">
            <w:pPr>
              <w:pStyle w:val="TableParagraph"/>
              <w:jc w:val="center"/>
              <w:rPr>
                <w:rFonts w:ascii="Times New Roman" w:hAnsi="Times New Roman" w:cs="Times New Roman"/>
                <w:sz w:val="20"/>
                <w:szCs w:val="20"/>
              </w:rPr>
            </w:pPr>
          </w:p>
        </w:tc>
      </w:tr>
    </w:tbl>
    <w:p w14:paraId="3F9B3508" w14:textId="77777777" w:rsidR="005F4D66" w:rsidRDefault="005F4D66" w:rsidP="00DF012E">
      <w:pPr>
        <w:shd w:val="clear" w:color="auto" w:fill="FFFFFF"/>
        <w:spacing w:after="0" w:line="240" w:lineRule="auto"/>
        <w:ind w:firstLine="720"/>
        <w:jc w:val="both"/>
        <w:rPr>
          <w:rFonts w:ascii="Times New Roman" w:eastAsia="Times New Roman" w:hAnsi="Times New Roman" w:cs="Times New Roman"/>
          <w:color w:val="333333"/>
          <w:sz w:val="28"/>
          <w:szCs w:val="28"/>
        </w:rPr>
      </w:pPr>
    </w:p>
    <w:p w14:paraId="76FD9D33" w14:textId="4184B1DC" w:rsidR="005F4D66" w:rsidRDefault="005F4D66" w:rsidP="00CF68F3">
      <w:pPr>
        <w:pStyle w:val="2"/>
        <w:spacing w:before="56"/>
        <w:jc w:val="right"/>
        <w:rPr>
          <w:rFonts w:ascii="Times New Roman" w:hAnsi="Times New Roman" w:cs="Times New Roman"/>
          <w:color w:val="auto"/>
          <w:sz w:val="24"/>
          <w:szCs w:val="24"/>
        </w:rPr>
      </w:pPr>
      <w:r w:rsidRPr="005F4D66">
        <w:rPr>
          <w:rFonts w:ascii="Times New Roman" w:hAnsi="Times New Roman" w:cs="Times New Roman"/>
          <w:color w:val="auto"/>
          <w:sz w:val="24"/>
          <w:szCs w:val="24"/>
        </w:rPr>
        <w:t>Структура</w:t>
      </w:r>
      <w:r w:rsidRPr="005F4D66">
        <w:rPr>
          <w:rFonts w:ascii="Times New Roman" w:hAnsi="Times New Roman" w:cs="Times New Roman"/>
          <w:color w:val="auto"/>
          <w:spacing w:val="-5"/>
          <w:sz w:val="24"/>
          <w:szCs w:val="24"/>
        </w:rPr>
        <w:t xml:space="preserve"> </w:t>
      </w:r>
      <w:r w:rsidRPr="005F4D66">
        <w:rPr>
          <w:rFonts w:ascii="Times New Roman" w:hAnsi="Times New Roman" w:cs="Times New Roman"/>
          <w:color w:val="auto"/>
          <w:sz w:val="24"/>
          <w:szCs w:val="24"/>
        </w:rPr>
        <w:t>видатків</w:t>
      </w:r>
      <w:r w:rsidRPr="005F4D66">
        <w:rPr>
          <w:rFonts w:ascii="Times New Roman" w:hAnsi="Times New Roman" w:cs="Times New Roman"/>
          <w:color w:val="auto"/>
          <w:spacing w:val="-3"/>
          <w:sz w:val="24"/>
          <w:szCs w:val="24"/>
        </w:rPr>
        <w:t xml:space="preserve"> </w:t>
      </w:r>
      <w:r w:rsidRPr="005F4D66">
        <w:rPr>
          <w:rFonts w:ascii="Times New Roman" w:hAnsi="Times New Roman" w:cs="Times New Roman"/>
          <w:color w:val="auto"/>
          <w:sz w:val="24"/>
          <w:szCs w:val="24"/>
        </w:rPr>
        <w:t>загального</w:t>
      </w:r>
      <w:r w:rsidRPr="005F4D66">
        <w:rPr>
          <w:rFonts w:ascii="Times New Roman" w:hAnsi="Times New Roman" w:cs="Times New Roman"/>
          <w:color w:val="auto"/>
          <w:spacing w:val="-4"/>
          <w:sz w:val="24"/>
          <w:szCs w:val="24"/>
        </w:rPr>
        <w:t xml:space="preserve"> </w:t>
      </w:r>
      <w:r w:rsidRPr="005F4D66">
        <w:rPr>
          <w:rFonts w:ascii="Times New Roman" w:hAnsi="Times New Roman" w:cs="Times New Roman"/>
          <w:color w:val="auto"/>
          <w:sz w:val="24"/>
          <w:szCs w:val="24"/>
        </w:rPr>
        <w:t>фонду</w:t>
      </w:r>
      <w:r w:rsidRPr="005F4D66">
        <w:rPr>
          <w:rFonts w:ascii="Times New Roman" w:hAnsi="Times New Roman" w:cs="Times New Roman"/>
          <w:color w:val="auto"/>
          <w:spacing w:val="-2"/>
          <w:sz w:val="24"/>
          <w:szCs w:val="24"/>
        </w:rPr>
        <w:t xml:space="preserve"> </w:t>
      </w:r>
      <w:r w:rsidRPr="005F4D66">
        <w:rPr>
          <w:rFonts w:ascii="Times New Roman" w:hAnsi="Times New Roman" w:cs="Times New Roman"/>
          <w:color w:val="auto"/>
          <w:sz w:val="24"/>
          <w:szCs w:val="24"/>
        </w:rPr>
        <w:t>бюджетів</w:t>
      </w:r>
      <w:r w:rsidRPr="005F4D66">
        <w:rPr>
          <w:rFonts w:ascii="Times New Roman" w:hAnsi="Times New Roman" w:cs="Times New Roman"/>
          <w:color w:val="auto"/>
          <w:spacing w:val="-5"/>
          <w:sz w:val="24"/>
          <w:szCs w:val="24"/>
        </w:rPr>
        <w:t xml:space="preserve"> </w:t>
      </w:r>
      <w:r w:rsidRPr="005F4D66">
        <w:rPr>
          <w:rFonts w:ascii="Times New Roman" w:hAnsi="Times New Roman" w:cs="Times New Roman"/>
          <w:color w:val="auto"/>
          <w:sz w:val="24"/>
          <w:szCs w:val="24"/>
        </w:rPr>
        <w:t>населених пунктів</w:t>
      </w:r>
      <w:r w:rsidRPr="005F4D66">
        <w:rPr>
          <w:rFonts w:ascii="Times New Roman" w:hAnsi="Times New Roman" w:cs="Times New Roman"/>
          <w:color w:val="auto"/>
          <w:spacing w:val="-2"/>
          <w:sz w:val="24"/>
          <w:szCs w:val="24"/>
        </w:rPr>
        <w:t xml:space="preserve"> </w:t>
      </w:r>
      <w:proofErr w:type="spellStart"/>
      <w:r w:rsidRPr="005F4D66">
        <w:rPr>
          <w:rFonts w:ascii="Times New Roman" w:hAnsi="Times New Roman" w:cs="Times New Roman"/>
          <w:color w:val="auto"/>
          <w:sz w:val="24"/>
          <w:szCs w:val="24"/>
        </w:rPr>
        <w:t>Поляницької</w:t>
      </w:r>
      <w:proofErr w:type="spellEnd"/>
      <w:r w:rsidRPr="005F4D66">
        <w:rPr>
          <w:rFonts w:ascii="Times New Roman" w:hAnsi="Times New Roman" w:cs="Times New Roman"/>
          <w:color w:val="auto"/>
          <w:spacing w:val="-4"/>
          <w:sz w:val="24"/>
          <w:szCs w:val="24"/>
        </w:rPr>
        <w:t xml:space="preserve"> </w:t>
      </w:r>
      <w:r w:rsidRPr="005F4D66">
        <w:rPr>
          <w:rFonts w:ascii="Times New Roman" w:hAnsi="Times New Roman" w:cs="Times New Roman"/>
          <w:color w:val="auto"/>
          <w:sz w:val="24"/>
          <w:szCs w:val="24"/>
        </w:rPr>
        <w:t>ТГ</w:t>
      </w:r>
    </w:p>
    <w:p w14:paraId="1AA8134D" w14:textId="77777777" w:rsidR="00CF68F3" w:rsidRPr="00CF68F3" w:rsidRDefault="00CF68F3" w:rsidP="00CF68F3"/>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1672"/>
        <w:gridCol w:w="992"/>
        <w:gridCol w:w="1276"/>
        <w:gridCol w:w="992"/>
        <w:gridCol w:w="1559"/>
        <w:gridCol w:w="1418"/>
      </w:tblGrid>
      <w:tr w:rsidR="005F4D66" w:rsidRPr="0085395C" w14:paraId="626BE47E" w14:textId="77777777" w:rsidTr="005F4D66">
        <w:trPr>
          <w:trHeight w:val="244"/>
        </w:trPr>
        <w:tc>
          <w:tcPr>
            <w:tcW w:w="2014" w:type="dxa"/>
            <w:vMerge w:val="restart"/>
            <w:shd w:val="clear" w:color="auto" w:fill="D9E1F3"/>
          </w:tcPr>
          <w:p w14:paraId="75AD5370" w14:textId="77777777" w:rsidR="005F4D66" w:rsidRPr="0085395C" w:rsidRDefault="005F4D66" w:rsidP="006B65BB">
            <w:pPr>
              <w:pStyle w:val="TableParagraph"/>
              <w:rPr>
                <w:rFonts w:ascii="Times New Roman" w:hAnsi="Times New Roman" w:cs="Times New Roman"/>
                <w:b/>
                <w:sz w:val="20"/>
                <w:szCs w:val="20"/>
                <w:lang w:val="ru-RU"/>
              </w:rPr>
            </w:pPr>
          </w:p>
          <w:p w14:paraId="1566F836" w14:textId="77777777" w:rsidR="005F4D66" w:rsidRPr="0085395C" w:rsidRDefault="005F4D66" w:rsidP="006B65BB">
            <w:pPr>
              <w:pStyle w:val="TableParagraph"/>
              <w:rPr>
                <w:rFonts w:ascii="Times New Roman" w:hAnsi="Times New Roman" w:cs="Times New Roman"/>
                <w:b/>
                <w:sz w:val="20"/>
                <w:szCs w:val="20"/>
              </w:rPr>
            </w:pPr>
            <w:proofErr w:type="spellStart"/>
            <w:r w:rsidRPr="0085395C">
              <w:rPr>
                <w:rFonts w:ascii="Times New Roman" w:hAnsi="Times New Roman" w:cs="Times New Roman"/>
                <w:b/>
                <w:sz w:val="20"/>
                <w:szCs w:val="20"/>
              </w:rPr>
              <w:t>Статті</w:t>
            </w:r>
            <w:proofErr w:type="spellEnd"/>
            <w:r w:rsidRPr="0085395C">
              <w:rPr>
                <w:rFonts w:ascii="Times New Roman" w:hAnsi="Times New Roman" w:cs="Times New Roman"/>
                <w:b/>
                <w:spacing w:val="-4"/>
                <w:sz w:val="20"/>
                <w:szCs w:val="20"/>
              </w:rPr>
              <w:t xml:space="preserve"> </w:t>
            </w:r>
            <w:proofErr w:type="spellStart"/>
            <w:r w:rsidRPr="0085395C">
              <w:rPr>
                <w:rFonts w:ascii="Times New Roman" w:hAnsi="Times New Roman" w:cs="Times New Roman"/>
                <w:b/>
                <w:sz w:val="20"/>
                <w:szCs w:val="20"/>
              </w:rPr>
              <w:t>видатків</w:t>
            </w:r>
            <w:proofErr w:type="spellEnd"/>
          </w:p>
        </w:tc>
        <w:tc>
          <w:tcPr>
            <w:tcW w:w="7909" w:type="dxa"/>
            <w:gridSpan w:val="6"/>
            <w:shd w:val="clear" w:color="auto" w:fill="D9E1F3"/>
          </w:tcPr>
          <w:p w14:paraId="2A4CE14C" w14:textId="77777777" w:rsidR="005F4D66" w:rsidRPr="0085395C" w:rsidRDefault="005F4D66" w:rsidP="006B65BB">
            <w:pPr>
              <w:pStyle w:val="TableParagraph"/>
              <w:jc w:val="center"/>
              <w:rPr>
                <w:rFonts w:ascii="Times New Roman" w:hAnsi="Times New Roman" w:cs="Times New Roman"/>
                <w:b/>
                <w:sz w:val="20"/>
                <w:szCs w:val="20"/>
                <w:lang w:val="ru-RU"/>
              </w:rPr>
            </w:pPr>
            <w:proofErr w:type="spellStart"/>
            <w:r w:rsidRPr="0085395C">
              <w:rPr>
                <w:rFonts w:ascii="Times New Roman" w:hAnsi="Times New Roman" w:cs="Times New Roman"/>
                <w:b/>
                <w:sz w:val="20"/>
                <w:szCs w:val="20"/>
                <w:lang w:val="ru-RU"/>
              </w:rPr>
              <w:t>Питома</w:t>
            </w:r>
            <w:proofErr w:type="spellEnd"/>
            <w:r w:rsidRPr="0085395C">
              <w:rPr>
                <w:rFonts w:ascii="Times New Roman" w:hAnsi="Times New Roman" w:cs="Times New Roman"/>
                <w:b/>
                <w:spacing w:val="-4"/>
                <w:sz w:val="20"/>
                <w:szCs w:val="20"/>
                <w:lang w:val="ru-RU"/>
              </w:rPr>
              <w:t xml:space="preserve"> </w:t>
            </w:r>
            <w:r w:rsidRPr="0085395C">
              <w:rPr>
                <w:rFonts w:ascii="Times New Roman" w:hAnsi="Times New Roman" w:cs="Times New Roman"/>
                <w:b/>
                <w:sz w:val="20"/>
                <w:szCs w:val="20"/>
                <w:lang w:val="ru-RU"/>
              </w:rPr>
              <w:t>вага</w:t>
            </w:r>
            <w:r w:rsidRPr="0085395C">
              <w:rPr>
                <w:rFonts w:ascii="Times New Roman" w:hAnsi="Times New Roman" w:cs="Times New Roman"/>
                <w:b/>
                <w:spacing w:val="-1"/>
                <w:sz w:val="20"/>
                <w:szCs w:val="20"/>
                <w:lang w:val="ru-RU"/>
              </w:rPr>
              <w:t xml:space="preserve"> </w:t>
            </w:r>
            <w:proofErr w:type="spellStart"/>
            <w:r w:rsidRPr="0085395C">
              <w:rPr>
                <w:rFonts w:ascii="Times New Roman" w:hAnsi="Times New Roman" w:cs="Times New Roman"/>
                <w:b/>
                <w:sz w:val="20"/>
                <w:szCs w:val="20"/>
                <w:lang w:val="ru-RU"/>
              </w:rPr>
              <w:t>видатків</w:t>
            </w:r>
            <w:proofErr w:type="spellEnd"/>
            <w:r w:rsidRPr="0085395C">
              <w:rPr>
                <w:rFonts w:ascii="Times New Roman" w:hAnsi="Times New Roman" w:cs="Times New Roman"/>
                <w:b/>
                <w:spacing w:val="-2"/>
                <w:sz w:val="20"/>
                <w:szCs w:val="20"/>
                <w:lang w:val="ru-RU"/>
              </w:rPr>
              <w:t xml:space="preserve"> </w:t>
            </w:r>
            <w:r w:rsidRPr="0085395C">
              <w:rPr>
                <w:rFonts w:ascii="Times New Roman" w:hAnsi="Times New Roman" w:cs="Times New Roman"/>
                <w:b/>
                <w:sz w:val="20"/>
                <w:szCs w:val="20"/>
                <w:lang w:val="ru-RU"/>
              </w:rPr>
              <w:t>у</w:t>
            </w:r>
            <w:r w:rsidRPr="0085395C">
              <w:rPr>
                <w:rFonts w:ascii="Times New Roman" w:hAnsi="Times New Roman" w:cs="Times New Roman"/>
                <w:b/>
                <w:spacing w:val="-2"/>
                <w:sz w:val="20"/>
                <w:szCs w:val="20"/>
                <w:lang w:val="ru-RU"/>
              </w:rPr>
              <w:t xml:space="preserve"> </w:t>
            </w:r>
            <w:proofErr w:type="spellStart"/>
            <w:r w:rsidRPr="0085395C">
              <w:rPr>
                <w:rFonts w:ascii="Times New Roman" w:hAnsi="Times New Roman" w:cs="Times New Roman"/>
                <w:b/>
                <w:sz w:val="20"/>
                <w:szCs w:val="20"/>
                <w:lang w:val="ru-RU"/>
              </w:rPr>
              <w:t>загальному</w:t>
            </w:r>
            <w:proofErr w:type="spellEnd"/>
            <w:r w:rsidRPr="0085395C">
              <w:rPr>
                <w:rFonts w:ascii="Times New Roman" w:hAnsi="Times New Roman" w:cs="Times New Roman"/>
                <w:b/>
                <w:spacing w:val="-2"/>
                <w:sz w:val="20"/>
                <w:szCs w:val="20"/>
                <w:lang w:val="ru-RU"/>
              </w:rPr>
              <w:t xml:space="preserve"> </w:t>
            </w:r>
            <w:proofErr w:type="spellStart"/>
            <w:r w:rsidRPr="0085395C">
              <w:rPr>
                <w:rFonts w:ascii="Times New Roman" w:hAnsi="Times New Roman" w:cs="Times New Roman"/>
                <w:b/>
                <w:sz w:val="20"/>
                <w:szCs w:val="20"/>
                <w:lang w:val="ru-RU"/>
              </w:rPr>
              <w:t>фонді</w:t>
            </w:r>
            <w:proofErr w:type="spellEnd"/>
            <w:r w:rsidRPr="0085395C">
              <w:rPr>
                <w:rFonts w:ascii="Times New Roman" w:hAnsi="Times New Roman" w:cs="Times New Roman"/>
                <w:b/>
                <w:sz w:val="20"/>
                <w:szCs w:val="20"/>
                <w:lang w:val="ru-RU"/>
              </w:rPr>
              <w:t>,</w:t>
            </w:r>
            <w:r w:rsidRPr="0085395C">
              <w:rPr>
                <w:rFonts w:ascii="Times New Roman" w:hAnsi="Times New Roman" w:cs="Times New Roman"/>
                <w:b/>
                <w:spacing w:val="-4"/>
                <w:sz w:val="20"/>
                <w:szCs w:val="20"/>
                <w:lang w:val="ru-RU"/>
              </w:rPr>
              <w:t xml:space="preserve"> </w:t>
            </w:r>
            <w:r w:rsidRPr="0085395C">
              <w:rPr>
                <w:rFonts w:ascii="Times New Roman" w:hAnsi="Times New Roman" w:cs="Times New Roman"/>
                <w:b/>
                <w:sz w:val="20"/>
                <w:szCs w:val="20"/>
                <w:lang w:val="ru-RU"/>
              </w:rPr>
              <w:t>%</w:t>
            </w:r>
          </w:p>
        </w:tc>
      </w:tr>
      <w:tr w:rsidR="0085395C" w:rsidRPr="0085395C" w14:paraId="0B9FCD6E" w14:textId="77777777" w:rsidTr="0085395C">
        <w:trPr>
          <w:trHeight w:val="486"/>
        </w:trPr>
        <w:tc>
          <w:tcPr>
            <w:tcW w:w="2014" w:type="dxa"/>
            <w:vMerge/>
            <w:tcBorders>
              <w:top w:val="nil"/>
            </w:tcBorders>
            <w:shd w:val="clear" w:color="auto" w:fill="D9E1F3"/>
          </w:tcPr>
          <w:p w14:paraId="6029A557" w14:textId="77777777" w:rsidR="0085395C" w:rsidRPr="0085395C" w:rsidRDefault="0085395C" w:rsidP="006B65BB">
            <w:pPr>
              <w:spacing w:after="0" w:line="240" w:lineRule="auto"/>
              <w:rPr>
                <w:rFonts w:ascii="Times New Roman" w:hAnsi="Times New Roman" w:cs="Times New Roman"/>
                <w:sz w:val="20"/>
                <w:szCs w:val="20"/>
                <w:lang w:val="ru-RU"/>
              </w:rPr>
            </w:pPr>
          </w:p>
        </w:tc>
        <w:tc>
          <w:tcPr>
            <w:tcW w:w="1672" w:type="dxa"/>
            <w:shd w:val="clear" w:color="auto" w:fill="D9E1F3"/>
          </w:tcPr>
          <w:p w14:paraId="26098C79" w14:textId="77777777"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2021</w:t>
            </w:r>
          </w:p>
        </w:tc>
        <w:tc>
          <w:tcPr>
            <w:tcW w:w="992" w:type="dxa"/>
            <w:shd w:val="clear" w:color="auto" w:fill="D9E1F3"/>
          </w:tcPr>
          <w:p w14:paraId="575EB1E2" w14:textId="77777777"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w:t>
            </w:r>
          </w:p>
        </w:tc>
        <w:tc>
          <w:tcPr>
            <w:tcW w:w="1276" w:type="dxa"/>
            <w:shd w:val="clear" w:color="auto" w:fill="D9E1F3"/>
          </w:tcPr>
          <w:p w14:paraId="0BEC4BFD" w14:textId="77777777"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2022</w:t>
            </w:r>
          </w:p>
          <w:p w14:paraId="032BDFB0" w14:textId="77777777" w:rsidR="0085395C" w:rsidRPr="0085395C" w:rsidRDefault="0085395C" w:rsidP="006B65BB">
            <w:pPr>
              <w:pStyle w:val="TableParagraph"/>
              <w:jc w:val="center"/>
              <w:rPr>
                <w:rFonts w:ascii="Times New Roman" w:hAnsi="Times New Roman" w:cs="Times New Roman"/>
                <w:b/>
                <w:sz w:val="20"/>
                <w:szCs w:val="20"/>
              </w:rPr>
            </w:pPr>
          </w:p>
        </w:tc>
        <w:tc>
          <w:tcPr>
            <w:tcW w:w="992" w:type="dxa"/>
            <w:shd w:val="clear" w:color="auto" w:fill="D9E1F3"/>
          </w:tcPr>
          <w:p w14:paraId="45310DF2" w14:textId="58B396C5"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w:t>
            </w:r>
          </w:p>
        </w:tc>
        <w:tc>
          <w:tcPr>
            <w:tcW w:w="1559" w:type="dxa"/>
            <w:shd w:val="clear" w:color="auto" w:fill="D9E1F3"/>
          </w:tcPr>
          <w:p w14:paraId="09C68D0F" w14:textId="77777777"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2023</w:t>
            </w:r>
          </w:p>
        </w:tc>
        <w:tc>
          <w:tcPr>
            <w:tcW w:w="1418" w:type="dxa"/>
            <w:shd w:val="clear" w:color="auto" w:fill="D9E1F3"/>
          </w:tcPr>
          <w:p w14:paraId="211E2CFA" w14:textId="77777777" w:rsidR="0085395C" w:rsidRPr="0085395C" w:rsidRDefault="0085395C" w:rsidP="006B65BB">
            <w:pPr>
              <w:pStyle w:val="TableParagraph"/>
              <w:jc w:val="center"/>
              <w:rPr>
                <w:rFonts w:ascii="Times New Roman" w:hAnsi="Times New Roman" w:cs="Times New Roman"/>
                <w:b/>
                <w:sz w:val="20"/>
                <w:szCs w:val="20"/>
              </w:rPr>
            </w:pPr>
            <w:r w:rsidRPr="0085395C">
              <w:rPr>
                <w:rFonts w:ascii="Times New Roman" w:hAnsi="Times New Roman" w:cs="Times New Roman"/>
                <w:b/>
                <w:sz w:val="20"/>
                <w:szCs w:val="20"/>
                <w:lang w:val="uk-UA"/>
              </w:rPr>
              <w:t>%</w:t>
            </w:r>
          </w:p>
        </w:tc>
      </w:tr>
      <w:tr w:rsidR="0085395C" w:rsidRPr="0085395C" w14:paraId="3042E60C" w14:textId="77777777" w:rsidTr="006B65BB">
        <w:trPr>
          <w:trHeight w:val="331"/>
        </w:trPr>
        <w:tc>
          <w:tcPr>
            <w:tcW w:w="2014" w:type="dxa"/>
          </w:tcPr>
          <w:p w14:paraId="0C98A212" w14:textId="77777777" w:rsidR="0085395C" w:rsidRPr="0085395C" w:rsidRDefault="0085395C" w:rsidP="006B65BB">
            <w:pPr>
              <w:pStyle w:val="TableParagraph"/>
              <w:rPr>
                <w:rFonts w:ascii="Times New Roman" w:hAnsi="Times New Roman" w:cs="Times New Roman"/>
                <w:sz w:val="20"/>
                <w:szCs w:val="20"/>
              </w:rPr>
            </w:pPr>
            <w:bookmarkStart w:id="1" w:name="_Hlk135126301"/>
            <w:proofErr w:type="spellStart"/>
            <w:r w:rsidRPr="0085395C">
              <w:rPr>
                <w:rFonts w:ascii="Times New Roman" w:hAnsi="Times New Roman" w:cs="Times New Roman"/>
                <w:sz w:val="20"/>
                <w:szCs w:val="20"/>
              </w:rPr>
              <w:t>Державне</w:t>
            </w:r>
            <w:proofErr w:type="spellEnd"/>
            <w:r w:rsidRPr="0085395C">
              <w:rPr>
                <w:rFonts w:ascii="Times New Roman" w:hAnsi="Times New Roman" w:cs="Times New Roman"/>
                <w:spacing w:val="-4"/>
                <w:sz w:val="20"/>
                <w:szCs w:val="20"/>
              </w:rPr>
              <w:t xml:space="preserve"> </w:t>
            </w:r>
            <w:proofErr w:type="spellStart"/>
            <w:r w:rsidRPr="0085395C">
              <w:rPr>
                <w:rFonts w:ascii="Times New Roman" w:hAnsi="Times New Roman" w:cs="Times New Roman"/>
                <w:sz w:val="20"/>
                <w:szCs w:val="20"/>
              </w:rPr>
              <w:t>управління</w:t>
            </w:r>
            <w:proofErr w:type="spellEnd"/>
          </w:p>
        </w:tc>
        <w:tc>
          <w:tcPr>
            <w:tcW w:w="1672" w:type="dxa"/>
          </w:tcPr>
          <w:p w14:paraId="568E4D5A"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33463,0</w:t>
            </w:r>
          </w:p>
        </w:tc>
        <w:tc>
          <w:tcPr>
            <w:tcW w:w="992" w:type="dxa"/>
          </w:tcPr>
          <w:p w14:paraId="2C3A541B"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32,2</w:t>
            </w:r>
          </w:p>
        </w:tc>
        <w:tc>
          <w:tcPr>
            <w:tcW w:w="1276" w:type="dxa"/>
          </w:tcPr>
          <w:p w14:paraId="54B9648D"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29092,8</w:t>
            </w:r>
          </w:p>
        </w:tc>
        <w:tc>
          <w:tcPr>
            <w:tcW w:w="992" w:type="dxa"/>
          </w:tcPr>
          <w:p w14:paraId="67535FC5"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25</w:t>
            </w:r>
          </w:p>
        </w:tc>
        <w:tc>
          <w:tcPr>
            <w:tcW w:w="1559" w:type="dxa"/>
          </w:tcPr>
          <w:p w14:paraId="048DEDA6"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31670,0</w:t>
            </w:r>
          </w:p>
        </w:tc>
        <w:tc>
          <w:tcPr>
            <w:tcW w:w="1418" w:type="dxa"/>
          </w:tcPr>
          <w:p w14:paraId="53E2AE0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23,5</w:t>
            </w:r>
          </w:p>
        </w:tc>
      </w:tr>
      <w:tr w:rsidR="0085395C" w:rsidRPr="0085395C" w14:paraId="0D710D8F" w14:textId="77777777" w:rsidTr="006B65BB">
        <w:trPr>
          <w:trHeight w:val="280"/>
        </w:trPr>
        <w:tc>
          <w:tcPr>
            <w:tcW w:w="2014" w:type="dxa"/>
          </w:tcPr>
          <w:p w14:paraId="11802EF5" w14:textId="77777777" w:rsidR="0085395C" w:rsidRPr="0085395C" w:rsidRDefault="0085395C" w:rsidP="006B65BB">
            <w:pPr>
              <w:pStyle w:val="TableParagraph"/>
              <w:rPr>
                <w:rFonts w:ascii="Times New Roman" w:hAnsi="Times New Roman" w:cs="Times New Roman"/>
                <w:sz w:val="20"/>
                <w:szCs w:val="20"/>
              </w:rPr>
            </w:pPr>
            <w:r w:rsidRPr="0085395C">
              <w:rPr>
                <w:rFonts w:ascii="Times New Roman" w:hAnsi="Times New Roman" w:cs="Times New Roman"/>
                <w:sz w:val="20"/>
                <w:szCs w:val="20"/>
                <w:lang w:val="uk-UA"/>
              </w:rPr>
              <w:t>Освіта</w:t>
            </w:r>
          </w:p>
        </w:tc>
        <w:tc>
          <w:tcPr>
            <w:tcW w:w="1672" w:type="dxa"/>
          </w:tcPr>
          <w:p w14:paraId="7D962340"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47446,0</w:t>
            </w:r>
          </w:p>
        </w:tc>
        <w:tc>
          <w:tcPr>
            <w:tcW w:w="992" w:type="dxa"/>
          </w:tcPr>
          <w:p w14:paraId="03D33B93"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45,7</w:t>
            </w:r>
          </w:p>
        </w:tc>
        <w:tc>
          <w:tcPr>
            <w:tcW w:w="1276" w:type="dxa"/>
          </w:tcPr>
          <w:p w14:paraId="59A12A7A"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59997,4</w:t>
            </w:r>
          </w:p>
        </w:tc>
        <w:tc>
          <w:tcPr>
            <w:tcW w:w="992" w:type="dxa"/>
          </w:tcPr>
          <w:p w14:paraId="16E76D6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51,5</w:t>
            </w:r>
          </w:p>
        </w:tc>
        <w:tc>
          <w:tcPr>
            <w:tcW w:w="1559" w:type="dxa"/>
          </w:tcPr>
          <w:p w14:paraId="475BDAA9"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66774,5</w:t>
            </w:r>
          </w:p>
        </w:tc>
        <w:tc>
          <w:tcPr>
            <w:tcW w:w="1418" w:type="dxa"/>
          </w:tcPr>
          <w:p w14:paraId="29E0569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49,5</w:t>
            </w:r>
          </w:p>
        </w:tc>
      </w:tr>
      <w:tr w:rsidR="0085395C" w:rsidRPr="0085395C" w14:paraId="34A4FFF8" w14:textId="77777777" w:rsidTr="0085395C">
        <w:trPr>
          <w:trHeight w:val="489"/>
        </w:trPr>
        <w:tc>
          <w:tcPr>
            <w:tcW w:w="2014" w:type="dxa"/>
          </w:tcPr>
          <w:p w14:paraId="4521F074" w14:textId="77777777" w:rsidR="0085395C" w:rsidRPr="0085395C" w:rsidRDefault="0085395C" w:rsidP="006B65BB">
            <w:pPr>
              <w:pStyle w:val="TableParagraph"/>
              <w:tabs>
                <w:tab w:val="left" w:pos="1407"/>
                <w:tab w:val="left" w:pos="2262"/>
                <w:tab w:val="left" w:pos="2628"/>
              </w:tabs>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Соціальний</w:t>
            </w:r>
            <w:proofErr w:type="spellEnd"/>
            <w:r w:rsidRPr="0085395C">
              <w:rPr>
                <w:rFonts w:ascii="Times New Roman" w:hAnsi="Times New Roman" w:cs="Times New Roman"/>
                <w:sz w:val="20"/>
                <w:szCs w:val="20"/>
                <w:lang w:val="ru-RU"/>
              </w:rPr>
              <w:tab/>
            </w:r>
            <w:proofErr w:type="spellStart"/>
            <w:r w:rsidRPr="0085395C">
              <w:rPr>
                <w:rFonts w:ascii="Times New Roman" w:hAnsi="Times New Roman" w:cs="Times New Roman"/>
                <w:sz w:val="20"/>
                <w:szCs w:val="20"/>
                <w:lang w:val="ru-RU"/>
              </w:rPr>
              <w:t>захист</w:t>
            </w:r>
            <w:proofErr w:type="spellEnd"/>
            <w:r w:rsidRPr="0085395C">
              <w:rPr>
                <w:rFonts w:ascii="Times New Roman" w:hAnsi="Times New Roman" w:cs="Times New Roman"/>
                <w:sz w:val="20"/>
                <w:szCs w:val="20"/>
                <w:lang w:val="ru-RU"/>
              </w:rPr>
              <w:tab/>
              <w:t>і</w:t>
            </w:r>
            <w:r w:rsidRPr="0085395C">
              <w:rPr>
                <w:rFonts w:ascii="Times New Roman" w:hAnsi="Times New Roman" w:cs="Times New Roman"/>
                <w:sz w:val="20"/>
                <w:szCs w:val="20"/>
                <w:lang w:val="ru-RU"/>
              </w:rPr>
              <w:tab/>
            </w:r>
            <w:proofErr w:type="spellStart"/>
            <w:r w:rsidRPr="0085395C">
              <w:rPr>
                <w:rFonts w:ascii="Times New Roman" w:hAnsi="Times New Roman" w:cs="Times New Roman"/>
                <w:sz w:val="20"/>
                <w:szCs w:val="20"/>
                <w:lang w:val="ru-RU"/>
              </w:rPr>
              <w:t>соціальне</w:t>
            </w:r>
            <w:proofErr w:type="spellEnd"/>
          </w:p>
          <w:p w14:paraId="4212733F" w14:textId="77777777" w:rsidR="0085395C" w:rsidRPr="0085395C" w:rsidRDefault="0085395C" w:rsidP="006B65BB">
            <w:pPr>
              <w:pStyle w:val="TableParagraph"/>
              <w:rPr>
                <w:rFonts w:ascii="Times New Roman" w:hAnsi="Times New Roman" w:cs="Times New Roman"/>
                <w:sz w:val="20"/>
                <w:szCs w:val="20"/>
                <w:lang w:val="ru-RU"/>
              </w:rPr>
            </w:pPr>
            <w:proofErr w:type="spellStart"/>
            <w:r w:rsidRPr="0085395C">
              <w:rPr>
                <w:rFonts w:ascii="Times New Roman" w:hAnsi="Times New Roman" w:cs="Times New Roman"/>
                <w:sz w:val="20"/>
                <w:szCs w:val="20"/>
                <w:lang w:val="ru-RU"/>
              </w:rPr>
              <w:t>забезпечення</w:t>
            </w:r>
            <w:proofErr w:type="spellEnd"/>
          </w:p>
        </w:tc>
        <w:tc>
          <w:tcPr>
            <w:tcW w:w="1672" w:type="dxa"/>
          </w:tcPr>
          <w:p w14:paraId="58DC214F"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1726,0</w:t>
            </w:r>
          </w:p>
        </w:tc>
        <w:tc>
          <w:tcPr>
            <w:tcW w:w="992" w:type="dxa"/>
          </w:tcPr>
          <w:p w14:paraId="0FF6C358"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1,7</w:t>
            </w:r>
          </w:p>
        </w:tc>
        <w:tc>
          <w:tcPr>
            <w:tcW w:w="1276" w:type="dxa"/>
          </w:tcPr>
          <w:p w14:paraId="08B0D32D"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5891,9</w:t>
            </w:r>
          </w:p>
        </w:tc>
        <w:tc>
          <w:tcPr>
            <w:tcW w:w="992" w:type="dxa"/>
          </w:tcPr>
          <w:p w14:paraId="02A20E6A"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5,1</w:t>
            </w:r>
          </w:p>
        </w:tc>
        <w:tc>
          <w:tcPr>
            <w:tcW w:w="1559" w:type="dxa"/>
          </w:tcPr>
          <w:p w14:paraId="1E0F9A4E"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3451,2</w:t>
            </w:r>
          </w:p>
        </w:tc>
        <w:tc>
          <w:tcPr>
            <w:tcW w:w="1418" w:type="dxa"/>
          </w:tcPr>
          <w:p w14:paraId="579F52BE" w14:textId="77777777" w:rsidR="0085395C" w:rsidRPr="0085395C" w:rsidRDefault="0085395C" w:rsidP="006B65BB">
            <w:pPr>
              <w:pStyle w:val="TableParagraph"/>
              <w:jc w:val="center"/>
              <w:rPr>
                <w:rFonts w:ascii="Times New Roman" w:hAnsi="Times New Roman" w:cs="Times New Roman"/>
                <w:sz w:val="20"/>
                <w:szCs w:val="20"/>
                <w:lang w:val="ru-RU"/>
              </w:rPr>
            </w:pPr>
            <w:r w:rsidRPr="0085395C">
              <w:rPr>
                <w:rFonts w:ascii="Times New Roman" w:hAnsi="Times New Roman" w:cs="Times New Roman"/>
                <w:sz w:val="20"/>
                <w:szCs w:val="20"/>
                <w:lang w:val="ru-RU"/>
              </w:rPr>
              <w:t>2,6</w:t>
            </w:r>
          </w:p>
        </w:tc>
      </w:tr>
      <w:tr w:rsidR="0085395C" w:rsidRPr="0085395C" w14:paraId="3F4E70F5" w14:textId="77777777" w:rsidTr="006B65BB">
        <w:trPr>
          <w:trHeight w:val="347"/>
        </w:trPr>
        <w:tc>
          <w:tcPr>
            <w:tcW w:w="2014" w:type="dxa"/>
          </w:tcPr>
          <w:p w14:paraId="38FC8CC9"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Охорона</w:t>
            </w:r>
            <w:proofErr w:type="spellEnd"/>
            <w:r w:rsidRPr="0085395C">
              <w:rPr>
                <w:rFonts w:ascii="Times New Roman" w:hAnsi="Times New Roman" w:cs="Times New Roman"/>
                <w:spacing w:val="-4"/>
                <w:sz w:val="20"/>
                <w:szCs w:val="20"/>
              </w:rPr>
              <w:t xml:space="preserve"> </w:t>
            </w:r>
            <w:proofErr w:type="spellStart"/>
            <w:r w:rsidRPr="0085395C">
              <w:rPr>
                <w:rFonts w:ascii="Times New Roman" w:hAnsi="Times New Roman" w:cs="Times New Roman"/>
                <w:sz w:val="20"/>
                <w:szCs w:val="20"/>
              </w:rPr>
              <w:t>здоров’я</w:t>
            </w:r>
            <w:proofErr w:type="spellEnd"/>
          </w:p>
        </w:tc>
        <w:tc>
          <w:tcPr>
            <w:tcW w:w="1672" w:type="dxa"/>
          </w:tcPr>
          <w:p w14:paraId="4BB1BDA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510,1</w:t>
            </w:r>
          </w:p>
        </w:tc>
        <w:tc>
          <w:tcPr>
            <w:tcW w:w="992" w:type="dxa"/>
          </w:tcPr>
          <w:p w14:paraId="7CC4B5A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0,5</w:t>
            </w:r>
          </w:p>
        </w:tc>
        <w:tc>
          <w:tcPr>
            <w:tcW w:w="1276" w:type="dxa"/>
          </w:tcPr>
          <w:p w14:paraId="217ADF8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350,0</w:t>
            </w:r>
          </w:p>
        </w:tc>
        <w:tc>
          <w:tcPr>
            <w:tcW w:w="992" w:type="dxa"/>
          </w:tcPr>
          <w:p w14:paraId="01DD251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0,3</w:t>
            </w:r>
          </w:p>
        </w:tc>
        <w:tc>
          <w:tcPr>
            <w:tcW w:w="1559" w:type="dxa"/>
          </w:tcPr>
          <w:p w14:paraId="1BE5ADCB"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w:t>
            </w:r>
          </w:p>
        </w:tc>
        <w:tc>
          <w:tcPr>
            <w:tcW w:w="1418" w:type="dxa"/>
          </w:tcPr>
          <w:p w14:paraId="5548F992"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w:t>
            </w:r>
          </w:p>
        </w:tc>
      </w:tr>
      <w:tr w:rsidR="0085395C" w:rsidRPr="0085395C" w14:paraId="36731EC8" w14:textId="77777777" w:rsidTr="006B65BB">
        <w:trPr>
          <w:trHeight w:val="268"/>
        </w:trPr>
        <w:tc>
          <w:tcPr>
            <w:tcW w:w="2014" w:type="dxa"/>
          </w:tcPr>
          <w:p w14:paraId="3F503CF2"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Культура</w:t>
            </w:r>
            <w:proofErr w:type="spellEnd"/>
            <w:r w:rsidRPr="0085395C">
              <w:rPr>
                <w:rFonts w:ascii="Times New Roman" w:hAnsi="Times New Roman" w:cs="Times New Roman"/>
                <w:spacing w:val="-4"/>
                <w:sz w:val="20"/>
                <w:szCs w:val="20"/>
              </w:rPr>
              <w:t xml:space="preserve"> </w:t>
            </w:r>
            <w:r w:rsidRPr="0085395C">
              <w:rPr>
                <w:rFonts w:ascii="Times New Roman" w:hAnsi="Times New Roman" w:cs="Times New Roman"/>
                <w:sz w:val="20"/>
                <w:szCs w:val="20"/>
              </w:rPr>
              <w:t>і</w:t>
            </w:r>
            <w:r w:rsidRPr="0085395C">
              <w:rPr>
                <w:rFonts w:ascii="Times New Roman" w:hAnsi="Times New Roman" w:cs="Times New Roman"/>
                <w:spacing w:val="-3"/>
                <w:sz w:val="20"/>
                <w:szCs w:val="20"/>
              </w:rPr>
              <w:t xml:space="preserve"> </w:t>
            </w:r>
            <w:proofErr w:type="spellStart"/>
            <w:r w:rsidRPr="0085395C">
              <w:rPr>
                <w:rFonts w:ascii="Times New Roman" w:hAnsi="Times New Roman" w:cs="Times New Roman"/>
                <w:sz w:val="20"/>
                <w:szCs w:val="20"/>
              </w:rPr>
              <w:t>мистецтво</w:t>
            </w:r>
            <w:proofErr w:type="spellEnd"/>
          </w:p>
        </w:tc>
        <w:tc>
          <w:tcPr>
            <w:tcW w:w="1672" w:type="dxa"/>
          </w:tcPr>
          <w:p w14:paraId="043EF6DF"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3582,1</w:t>
            </w:r>
          </w:p>
        </w:tc>
        <w:tc>
          <w:tcPr>
            <w:tcW w:w="992" w:type="dxa"/>
          </w:tcPr>
          <w:p w14:paraId="7E916C26"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3,4</w:t>
            </w:r>
          </w:p>
        </w:tc>
        <w:tc>
          <w:tcPr>
            <w:tcW w:w="1276" w:type="dxa"/>
          </w:tcPr>
          <w:p w14:paraId="2BEEF54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2153,0</w:t>
            </w:r>
          </w:p>
        </w:tc>
        <w:tc>
          <w:tcPr>
            <w:tcW w:w="992" w:type="dxa"/>
          </w:tcPr>
          <w:p w14:paraId="094467DC"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1,9</w:t>
            </w:r>
          </w:p>
        </w:tc>
        <w:tc>
          <w:tcPr>
            <w:tcW w:w="1559" w:type="dxa"/>
          </w:tcPr>
          <w:p w14:paraId="205105D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2950,0</w:t>
            </w:r>
          </w:p>
        </w:tc>
        <w:tc>
          <w:tcPr>
            <w:tcW w:w="1418" w:type="dxa"/>
          </w:tcPr>
          <w:p w14:paraId="5F59D54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2,2</w:t>
            </w:r>
          </w:p>
        </w:tc>
      </w:tr>
      <w:tr w:rsidR="0085395C" w:rsidRPr="0085395C" w14:paraId="4B5B29B8" w14:textId="77777777" w:rsidTr="0085395C">
        <w:trPr>
          <w:trHeight w:val="489"/>
        </w:trPr>
        <w:tc>
          <w:tcPr>
            <w:tcW w:w="2014" w:type="dxa"/>
          </w:tcPr>
          <w:p w14:paraId="7970B56C"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Фізична</w:t>
            </w:r>
            <w:proofErr w:type="spellEnd"/>
            <w:r w:rsidRPr="0085395C">
              <w:rPr>
                <w:rFonts w:ascii="Times New Roman" w:hAnsi="Times New Roman" w:cs="Times New Roman"/>
                <w:spacing w:val="-3"/>
                <w:sz w:val="20"/>
                <w:szCs w:val="20"/>
              </w:rPr>
              <w:t xml:space="preserve"> </w:t>
            </w:r>
            <w:proofErr w:type="spellStart"/>
            <w:r w:rsidRPr="0085395C">
              <w:rPr>
                <w:rFonts w:ascii="Times New Roman" w:hAnsi="Times New Roman" w:cs="Times New Roman"/>
                <w:sz w:val="20"/>
                <w:szCs w:val="20"/>
              </w:rPr>
              <w:t>культура</w:t>
            </w:r>
            <w:proofErr w:type="spellEnd"/>
            <w:r w:rsidRPr="0085395C">
              <w:rPr>
                <w:rFonts w:ascii="Times New Roman" w:hAnsi="Times New Roman" w:cs="Times New Roman"/>
                <w:spacing w:val="-3"/>
                <w:sz w:val="20"/>
                <w:szCs w:val="20"/>
              </w:rPr>
              <w:t xml:space="preserve"> </w:t>
            </w:r>
            <w:r w:rsidRPr="0085395C">
              <w:rPr>
                <w:rFonts w:ascii="Times New Roman" w:hAnsi="Times New Roman" w:cs="Times New Roman"/>
                <w:sz w:val="20"/>
                <w:szCs w:val="20"/>
              </w:rPr>
              <w:t>і</w:t>
            </w:r>
            <w:r w:rsidRPr="0085395C">
              <w:rPr>
                <w:rFonts w:ascii="Times New Roman" w:hAnsi="Times New Roman" w:cs="Times New Roman"/>
                <w:spacing w:val="-3"/>
                <w:sz w:val="20"/>
                <w:szCs w:val="20"/>
              </w:rPr>
              <w:t xml:space="preserve"> </w:t>
            </w:r>
            <w:proofErr w:type="spellStart"/>
            <w:r w:rsidRPr="0085395C">
              <w:rPr>
                <w:rFonts w:ascii="Times New Roman" w:hAnsi="Times New Roman" w:cs="Times New Roman"/>
                <w:sz w:val="20"/>
                <w:szCs w:val="20"/>
              </w:rPr>
              <w:t>спорт</w:t>
            </w:r>
            <w:proofErr w:type="spellEnd"/>
          </w:p>
        </w:tc>
        <w:tc>
          <w:tcPr>
            <w:tcW w:w="1672" w:type="dxa"/>
          </w:tcPr>
          <w:p w14:paraId="73ECD71C"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107,5</w:t>
            </w:r>
          </w:p>
        </w:tc>
        <w:tc>
          <w:tcPr>
            <w:tcW w:w="992" w:type="dxa"/>
          </w:tcPr>
          <w:p w14:paraId="60053625"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0,1</w:t>
            </w:r>
          </w:p>
        </w:tc>
        <w:tc>
          <w:tcPr>
            <w:tcW w:w="1276" w:type="dxa"/>
          </w:tcPr>
          <w:p w14:paraId="42FB15B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82,5</w:t>
            </w:r>
          </w:p>
        </w:tc>
        <w:tc>
          <w:tcPr>
            <w:tcW w:w="992" w:type="dxa"/>
          </w:tcPr>
          <w:p w14:paraId="357CD304"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0,1</w:t>
            </w:r>
          </w:p>
        </w:tc>
        <w:tc>
          <w:tcPr>
            <w:tcW w:w="1559" w:type="dxa"/>
          </w:tcPr>
          <w:p w14:paraId="10B80983"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400,0</w:t>
            </w:r>
          </w:p>
        </w:tc>
        <w:tc>
          <w:tcPr>
            <w:tcW w:w="1418" w:type="dxa"/>
          </w:tcPr>
          <w:p w14:paraId="7F519DE2"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0,3</w:t>
            </w:r>
          </w:p>
        </w:tc>
      </w:tr>
      <w:tr w:rsidR="0085395C" w:rsidRPr="0085395C" w14:paraId="7D42F042" w14:textId="77777777" w:rsidTr="0085395C">
        <w:trPr>
          <w:trHeight w:val="486"/>
        </w:trPr>
        <w:tc>
          <w:tcPr>
            <w:tcW w:w="2014" w:type="dxa"/>
          </w:tcPr>
          <w:p w14:paraId="035C6039"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Житлово-комунальне</w:t>
            </w:r>
            <w:proofErr w:type="spellEnd"/>
            <w:r w:rsidRPr="0085395C">
              <w:rPr>
                <w:rFonts w:ascii="Times New Roman" w:hAnsi="Times New Roman" w:cs="Times New Roman"/>
                <w:spacing w:val="-5"/>
                <w:sz w:val="20"/>
                <w:szCs w:val="20"/>
              </w:rPr>
              <w:t xml:space="preserve"> </w:t>
            </w:r>
            <w:proofErr w:type="spellStart"/>
            <w:r w:rsidRPr="0085395C">
              <w:rPr>
                <w:rFonts w:ascii="Times New Roman" w:hAnsi="Times New Roman" w:cs="Times New Roman"/>
                <w:sz w:val="20"/>
                <w:szCs w:val="20"/>
              </w:rPr>
              <w:t>господарство</w:t>
            </w:r>
            <w:proofErr w:type="spellEnd"/>
          </w:p>
        </w:tc>
        <w:tc>
          <w:tcPr>
            <w:tcW w:w="1672" w:type="dxa"/>
          </w:tcPr>
          <w:p w14:paraId="09E41F29"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8980,2</w:t>
            </w:r>
          </w:p>
        </w:tc>
        <w:tc>
          <w:tcPr>
            <w:tcW w:w="992" w:type="dxa"/>
          </w:tcPr>
          <w:p w14:paraId="0F8C211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8,6</w:t>
            </w:r>
          </w:p>
        </w:tc>
        <w:tc>
          <w:tcPr>
            <w:tcW w:w="1276" w:type="dxa"/>
          </w:tcPr>
          <w:p w14:paraId="0DDD535C"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10034,8</w:t>
            </w:r>
          </w:p>
        </w:tc>
        <w:tc>
          <w:tcPr>
            <w:tcW w:w="992" w:type="dxa"/>
          </w:tcPr>
          <w:p w14:paraId="7ED39D2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8,6</w:t>
            </w:r>
          </w:p>
        </w:tc>
        <w:tc>
          <w:tcPr>
            <w:tcW w:w="1559" w:type="dxa"/>
          </w:tcPr>
          <w:p w14:paraId="1740CBD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13000,0</w:t>
            </w:r>
          </w:p>
        </w:tc>
        <w:tc>
          <w:tcPr>
            <w:tcW w:w="1418" w:type="dxa"/>
          </w:tcPr>
          <w:p w14:paraId="2BD9D04D"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9,6</w:t>
            </w:r>
          </w:p>
        </w:tc>
      </w:tr>
      <w:tr w:rsidR="0085395C" w:rsidRPr="0085395C" w14:paraId="60C73CF2" w14:textId="77777777" w:rsidTr="006B65BB">
        <w:trPr>
          <w:trHeight w:val="272"/>
        </w:trPr>
        <w:tc>
          <w:tcPr>
            <w:tcW w:w="2014" w:type="dxa"/>
          </w:tcPr>
          <w:p w14:paraId="0C08135C"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Економічна</w:t>
            </w:r>
            <w:proofErr w:type="spellEnd"/>
            <w:r w:rsidRPr="0085395C">
              <w:rPr>
                <w:rFonts w:ascii="Times New Roman" w:hAnsi="Times New Roman" w:cs="Times New Roman"/>
                <w:spacing w:val="-6"/>
                <w:sz w:val="20"/>
                <w:szCs w:val="20"/>
              </w:rPr>
              <w:t xml:space="preserve"> </w:t>
            </w:r>
            <w:proofErr w:type="spellStart"/>
            <w:r w:rsidRPr="0085395C">
              <w:rPr>
                <w:rFonts w:ascii="Times New Roman" w:hAnsi="Times New Roman" w:cs="Times New Roman"/>
                <w:sz w:val="20"/>
                <w:szCs w:val="20"/>
              </w:rPr>
              <w:t>діяльність</w:t>
            </w:r>
            <w:proofErr w:type="spellEnd"/>
          </w:p>
        </w:tc>
        <w:tc>
          <w:tcPr>
            <w:tcW w:w="1672" w:type="dxa"/>
          </w:tcPr>
          <w:p w14:paraId="2CDB5BCF"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1539,7</w:t>
            </w:r>
          </w:p>
        </w:tc>
        <w:tc>
          <w:tcPr>
            <w:tcW w:w="992" w:type="dxa"/>
          </w:tcPr>
          <w:p w14:paraId="765DCE3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1,5</w:t>
            </w:r>
          </w:p>
        </w:tc>
        <w:tc>
          <w:tcPr>
            <w:tcW w:w="1276" w:type="dxa"/>
          </w:tcPr>
          <w:p w14:paraId="07BC1E46"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1219,4</w:t>
            </w:r>
          </w:p>
        </w:tc>
        <w:tc>
          <w:tcPr>
            <w:tcW w:w="992" w:type="dxa"/>
          </w:tcPr>
          <w:p w14:paraId="56E20944"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w:t>
            </w:r>
          </w:p>
        </w:tc>
        <w:tc>
          <w:tcPr>
            <w:tcW w:w="1559" w:type="dxa"/>
          </w:tcPr>
          <w:p w14:paraId="388A6B7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3515,0</w:t>
            </w:r>
          </w:p>
        </w:tc>
        <w:tc>
          <w:tcPr>
            <w:tcW w:w="1418" w:type="dxa"/>
          </w:tcPr>
          <w:p w14:paraId="314A88E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2,6</w:t>
            </w:r>
          </w:p>
        </w:tc>
      </w:tr>
      <w:tr w:rsidR="0085395C" w:rsidRPr="0085395C" w14:paraId="789BE3AF" w14:textId="77777777" w:rsidTr="0085395C">
        <w:trPr>
          <w:trHeight w:val="487"/>
        </w:trPr>
        <w:tc>
          <w:tcPr>
            <w:tcW w:w="2014" w:type="dxa"/>
          </w:tcPr>
          <w:p w14:paraId="5679F8D0"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Міжбюджетні</w:t>
            </w:r>
            <w:proofErr w:type="spellEnd"/>
            <w:r w:rsidRPr="0085395C">
              <w:rPr>
                <w:rFonts w:ascii="Times New Roman" w:hAnsi="Times New Roman" w:cs="Times New Roman"/>
                <w:spacing w:val="-6"/>
                <w:sz w:val="20"/>
                <w:szCs w:val="20"/>
              </w:rPr>
              <w:t xml:space="preserve"> </w:t>
            </w:r>
            <w:proofErr w:type="spellStart"/>
            <w:r w:rsidRPr="0085395C">
              <w:rPr>
                <w:rFonts w:ascii="Times New Roman" w:hAnsi="Times New Roman" w:cs="Times New Roman"/>
                <w:sz w:val="20"/>
                <w:szCs w:val="20"/>
              </w:rPr>
              <w:t>трансферти</w:t>
            </w:r>
            <w:proofErr w:type="spellEnd"/>
          </w:p>
        </w:tc>
        <w:tc>
          <w:tcPr>
            <w:tcW w:w="1672" w:type="dxa"/>
          </w:tcPr>
          <w:p w14:paraId="204B28CB"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2036,6</w:t>
            </w:r>
          </w:p>
        </w:tc>
        <w:tc>
          <w:tcPr>
            <w:tcW w:w="992" w:type="dxa"/>
          </w:tcPr>
          <w:p w14:paraId="7E68B66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2,0</w:t>
            </w:r>
          </w:p>
        </w:tc>
        <w:tc>
          <w:tcPr>
            <w:tcW w:w="1276" w:type="dxa"/>
          </w:tcPr>
          <w:p w14:paraId="122B8D21"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1120,3</w:t>
            </w:r>
          </w:p>
        </w:tc>
        <w:tc>
          <w:tcPr>
            <w:tcW w:w="992" w:type="dxa"/>
          </w:tcPr>
          <w:p w14:paraId="2BD1E582"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1</w:t>
            </w:r>
          </w:p>
        </w:tc>
        <w:tc>
          <w:tcPr>
            <w:tcW w:w="1559" w:type="dxa"/>
          </w:tcPr>
          <w:p w14:paraId="2E5E80BF"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5456,1</w:t>
            </w:r>
          </w:p>
        </w:tc>
        <w:tc>
          <w:tcPr>
            <w:tcW w:w="1418" w:type="dxa"/>
          </w:tcPr>
          <w:p w14:paraId="7A7DF50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4,0</w:t>
            </w:r>
          </w:p>
        </w:tc>
      </w:tr>
      <w:tr w:rsidR="0085395C" w:rsidRPr="0085395C" w14:paraId="321B3594" w14:textId="77777777" w:rsidTr="006B65BB">
        <w:trPr>
          <w:trHeight w:val="353"/>
        </w:trPr>
        <w:tc>
          <w:tcPr>
            <w:tcW w:w="2014" w:type="dxa"/>
          </w:tcPr>
          <w:p w14:paraId="0F7A9E1F" w14:textId="77777777" w:rsidR="0085395C" w:rsidRPr="0085395C" w:rsidRDefault="0085395C" w:rsidP="006B65BB">
            <w:pPr>
              <w:pStyle w:val="TableParagraph"/>
              <w:rPr>
                <w:rFonts w:ascii="Times New Roman" w:hAnsi="Times New Roman" w:cs="Times New Roman"/>
                <w:sz w:val="20"/>
                <w:szCs w:val="20"/>
              </w:rPr>
            </w:pPr>
            <w:proofErr w:type="spellStart"/>
            <w:r w:rsidRPr="0085395C">
              <w:rPr>
                <w:rFonts w:ascii="Times New Roman" w:hAnsi="Times New Roman" w:cs="Times New Roman"/>
                <w:sz w:val="20"/>
                <w:szCs w:val="20"/>
              </w:rPr>
              <w:t>Інша</w:t>
            </w:r>
            <w:proofErr w:type="spellEnd"/>
            <w:r w:rsidRPr="0085395C">
              <w:rPr>
                <w:rFonts w:ascii="Times New Roman" w:hAnsi="Times New Roman" w:cs="Times New Roman"/>
                <w:spacing w:val="-1"/>
                <w:sz w:val="20"/>
                <w:szCs w:val="20"/>
              </w:rPr>
              <w:t xml:space="preserve"> </w:t>
            </w:r>
            <w:proofErr w:type="spellStart"/>
            <w:r w:rsidRPr="0085395C">
              <w:rPr>
                <w:rFonts w:ascii="Times New Roman" w:hAnsi="Times New Roman" w:cs="Times New Roman"/>
                <w:sz w:val="20"/>
                <w:szCs w:val="20"/>
              </w:rPr>
              <w:t>діяльність</w:t>
            </w:r>
            <w:proofErr w:type="spellEnd"/>
          </w:p>
        </w:tc>
        <w:tc>
          <w:tcPr>
            <w:tcW w:w="1672" w:type="dxa"/>
          </w:tcPr>
          <w:p w14:paraId="6E10D450"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4479,1</w:t>
            </w:r>
          </w:p>
        </w:tc>
        <w:tc>
          <w:tcPr>
            <w:tcW w:w="992" w:type="dxa"/>
          </w:tcPr>
          <w:p w14:paraId="16AE0517"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4,3</w:t>
            </w:r>
          </w:p>
        </w:tc>
        <w:tc>
          <w:tcPr>
            <w:tcW w:w="1276" w:type="dxa"/>
          </w:tcPr>
          <w:p w14:paraId="2D05F8E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6540,1</w:t>
            </w:r>
          </w:p>
        </w:tc>
        <w:tc>
          <w:tcPr>
            <w:tcW w:w="992" w:type="dxa"/>
          </w:tcPr>
          <w:p w14:paraId="592B976E"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5,5</w:t>
            </w:r>
          </w:p>
        </w:tc>
        <w:tc>
          <w:tcPr>
            <w:tcW w:w="1559" w:type="dxa"/>
          </w:tcPr>
          <w:p w14:paraId="785D300C"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7700,0</w:t>
            </w:r>
          </w:p>
        </w:tc>
        <w:tc>
          <w:tcPr>
            <w:tcW w:w="1418" w:type="dxa"/>
          </w:tcPr>
          <w:p w14:paraId="2A093B70" w14:textId="77777777" w:rsidR="0085395C" w:rsidRPr="0085395C" w:rsidRDefault="0085395C" w:rsidP="006B65BB">
            <w:pPr>
              <w:pStyle w:val="TableParagraph"/>
              <w:jc w:val="center"/>
              <w:rPr>
                <w:rFonts w:ascii="Times New Roman" w:hAnsi="Times New Roman" w:cs="Times New Roman"/>
                <w:sz w:val="20"/>
                <w:szCs w:val="20"/>
              </w:rPr>
            </w:pPr>
            <w:r w:rsidRPr="0085395C">
              <w:rPr>
                <w:rFonts w:ascii="Times New Roman" w:hAnsi="Times New Roman" w:cs="Times New Roman"/>
                <w:sz w:val="20"/>
                <w:szCs w:val="20"/>
                <w:lang w:val="uk-UA"/>
              </w:rPr>
              <w:t>5,7</w:t>
            </w:r>
          </w:p>
        </w:tc>
      </w:tr>
      <w:tr w:rsidR="0085395C" w:rsidRPr="0085395C" w14:paraId="39AAC068" w14:textId="77777777" w:rsidTr="0085395C">
        <w:trPr>
          <w:trHeight w:val="489"/>
        </w:trPr>
        <w:tc>
          <w:tcPr>
            <w:tcW w:w="2014" w:type="dxa"/>
          </w:tcPr>
          <w:p w14:paraId="58E3375F" w14:textId="77777777" w:rsidR="0085395C" w:rsidRPr="008E595A" w:rsidRDefault="0085395C" w:rsidP="006B65BB">
            <w:pPr>
              <w:pStyle w:val="TableParagraph"/>
              <w:rPr>
                <w:rFonts w:ascii="Times New Roman" w:hAnsi="Times New Roman" w:cs="Times New Roman"/>
                <w:b/>
                <w:sz w:val="20"/>
                <w:szCs w:val="20"/>
              </w:rPr>
            </w:pPr>
            <w:r w:rsidRPr="008E595A">
              <w:rPr>
                <w:rFonts w:ascii="Times New Roman" w:hAnsi="Times New Roman" w:cs="Times New Roman"/>
                <w:b/>
                <w:sz w:val="20"/>
                <w:szCs w:val="20"/>
              </w:rPr>
              <w:t>ВСЬОГО</w:t>
            </w:r>
          </w:p>
        </w:tc>
        <w:tc>
          <w:tcPr>
            <w:tcW w:w="1672" w:type="dxa"/>
          </w:tcPr>
          <w:p w14:paraId="1FD011BA"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lang w:val="uk-UA"/>
              </w:rPr>
              <w:t>103870,3</w:t>
            </w:r>
          </w:p>
        </w:tc>
        <w:tc>
          <w:tcPr>
            <w:tcW w:w="992" w:type="dxa"/>
          </w:tcPr>
          <w:p w14:paraId="0C44DAB9"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rPr>
              <w:t>100</w:t>
            </w:r>
          </w:p>
        </w:tc>
        <w:tc>
          <w:tcPr>
            <w:tcW w:w="1276" w:type="dxa"/>
          </w:tcPr>
          <w:p w14:paraId="4887AFFE"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lang w:val="uk-UA"/>
              </w:rPr>
              <w:t>116482,2</w:t>
            </w:r>
          </w:p>
        </w:tc>
        <w:tc>
          <w:tcPr>
            <w:tcW w:w="992" w:type="dxa"/>
          </w:tcPr>
          <w:p w14:paraId="18777360"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rPr>
              <w:t>100</w:t>
            </w:r>
          </w:p>
        </w:tc>
        <w:tc>
          <w:tcPr>
            <w:tcW w:w="1559" w:type="dxa"/>
          </w:tcPr>
          <w:p w14:paraId="3991E405"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lang w:val="uk-UA"/>
              </w:rPr>
              <w:t>134916,8</w:t>
            </w:r>
          </w:p>
        </w:tc>
        <w:tc>
          <w:tcPr>
            <w:tcW w:w="1418" w:type="dxa"/>
          </w:tcPr>
          <w:p w14:paraId="2CE56BDC" w14:textId="77777777" w:rsidR="0085395C" w:rsidRPr="008E595A" w:rsidRDefault="0085395C" w:rsidP="006B65BB">
            <w:pPr>
              <w:pStyle w:val="TableParagraph"/>
              <w:jc w:val="center"/>
              <w:rPr>
                <w:rFonts w:ascii="Times New Roman" w:hAnsi="Times New Roman" w:cs="Times New Roman"/>
                <w:b/>
                <w:sz w:val="20"/>
                <w:szCs w:val="20"/>
              </w:rPr>
            </w:pPr>
            <w:r w:rsidRPr="008E595A">
              <w:rPr>
                <w:rFonts w:ascii="Times New Roman" w:hAnsi="Times New Roman" w:cs="Times New Roman"/>
                <w:b/>
                <w:sz w:val="20"/>
                <w:szCs w:val="20"/>
              </w:rPr>
              <w:t>100</w:t>
            </w:r>
          </w:p>
        </w:tc>
      </w:tr>
      <w:bookmarkEnd w:id="1"/>
    </w:tbl>
    <w:p w14:paraId="4AF35FC1" w14:textId="0D7D23E2" w:rsidR="005F4D66" w:rsidRDefault="005F4D66" w:rsidP="005F4D66">
      <w:pPr>
        <w:pStyle w:val="ad"/>
        <w:spacing w:before="4"/>
        <w:rPr>
          <w:rFonts w:asciiTheme="minorHAnsi" w:hAnsiTheme="minorHAnsi" w:cstheme="minorHAnsi"/>
          <w:b/>
        </w:rPr>
      </w:pPr>
    </w:p>
    <w:p w14:paraId="5EFFDC7C" w14:textId="77777777" w:rsidR="006D1D1C" w:rsidRDefault="006D1D1C" w:rsidP="006D1D1C">
      <w:pPr>
        <w:rPr>
          <w:rFonts w:cstheme="minorHAnsi"/>
          <w:b/>
          <w:bCs/>
          <w:sz w:val="24"/>
          <w:szCs w:val="24"/>
        </w:rPr>
      </w:pPr>
    </w:p>
    <w:p w14:paraId="4D793235" w14:textId="34E9D88F" w:rsidR="006D1D1C" w:rsidRPr="00102C11" w:rsidRDefault="006D1D1C" w:rsidP="00102C11">
      <w:pPr>
        <w:jc w:val="right"/>
        <w:rPr>
          <w:rFonts w:ascii="Times New Roman" w:hAnsi="Times New Roman" w:cs="Times New Roman"/>
          <w:i/>
          <w:iCs/>
          <w:sz w:val="24"/>
          <w:szCs w:val="24"/>
        </w:rPr>
      </w:pPr>
      <w:r w:rsidRPr="00102C11">
        <w:rPr>
          <w:rFonts w:ascii="Times New Roman" w:hAnsi="Times New Roman" w:cs="Times New Roman"/>
          <w:i/>
          <w:iCs/>
          <w:sz w:val="24"/>
          <w:szCs w:val="24"/>
        </w:rPr>
        <w:t xml:space="preserve">Капітальні видатки </w:t>
      </w:r>
      <w:proofErr w:type="spellStart"/>
      <w:r w:rsidRPr="00102C11">
        <w:rPr>
          <w:rFonts w:ascii="Times New Roman" w:hAnsi="Times New Roman" w:cs="Times New Roman"/>
          <w:i/>
          <w:iCs/>
          <w:sz w:val="24"/>
          <w:szCs w:val="24"/>
        </w:rPr>
        <w:t>Поляницької</w:t>
      </w:r>
      <w:proofErr w:type="spellEnd"/>
      <w:r w:rsidRPr="00102C11">
        <w:rPr>
          <w:rFonts w:ascii="Times New Roman" w:hAnsi="Times New Roman" w:cs="Times New Roman"/>
          <w:i/>
          <w:iCs/>
          <w:sz w:val="24"/>
          <w:szCs w:val="24"/>
        </w:rPr>
        <w:t xml:space="preserve"> територіальної громади </w:t>
      </w:r>
    </w:p>
    <w:tbl>
      <w:tblPr>
        <w:tblStyle w:val="a3"/>
        <w:tblW w:w="9923" w:type="dxa"/>
        <w:tblInd w:w="-5" w:type="dxa"/>
        <w:tblLook w:val="04A0" w:firstRow="1" w:lastRow="0" w:firstColumn="1" w:lastColumn="0" w:noHBand="0" w:noVBand="1"/>
      </w:tblPr>
      <w:tblGrid>
        <w:gridCol w:w="5387"/>
        <w:gridCol w:w="1559"/>
        <w:gridCol w:w="1276"/>
        <w:gridCol w:w="1701"/>
      </w:tblGrid>
      <w:tr w:rsidR="006D1D1C" w:rsidRPr="006D1D1C" w14:paraId="01001349" w14:textId="77777777" w:rsidTr="001E2B27">
        <w:tc>
          <w:tcPr>
            <w:tcW w:w="5387" w:type="dxa"/>
          </w:tcPr>
          <w:p w14:paraId="3D87F3AB" w14:textId="77777777" w:rsidR="006D1D1C" w:rsidRPr="006D1D1C" w:rsidRDefault="006D1D1C" w:rsidP="006936DE">
            <w:pPr>
              <w:rPr>
                <w:rFonts w:ascii="Times New Roman" w:hAnsi="Times New Roman" w:cs="Times New Roman"/>
                <w:sz w:val="24"/>
                <w:szCs w:val="24"/>
              </w:rPr>
            </w:pPr>
          </w:p>
        </w:tc>
        <w:tc>
          <w:tcPr>
            <w:tcW w:w="1559" w:type="dxa"/>
          </w:tcPr>
          <w:p w14:paraId="239BCDDA" w14:textId="77777777" w:rsidR="006D1D1C" w:rsidRPr="006D1D1C" w:rsidRDefault="006D1D1C" w:rsidP="006936DE">
            <w:pPr>
              <w:rPr>
                <w:rFonts w:ascii="Times New Roman" w:hAnsi="Times New Roman" w:cs="Times New Roman"/>
                <w:b/>
                <w:bCs/>
                <w:sz w:val="24"/>
                <w:szCs w:val="24"/>
              </w:rPr>
            </w:pPr>
            <w:r w:rsidRPr="006D1D1C">
              <w:rPr>
                <w:rFonts w:ascii="Times New Roman" w:hAnsi="Times New Roman" w:cs="Times New Roman"/>
                <w:b/>
                <w:bCs/>
                <w:sz w:val="24"/>
                <w:szCs w:val="24"/>
              </w:rPr>
              <w:t>2021</w:t>
            </w:r>
          </w:p>
        </w:tc>
        <w:tc>
          <w:tcPr>
            <w:tcW w:w="1276" w:type="dxa"/>
          </w:tcPr>
          <w:p w14:paraId="2B34D8CC" w14:textId="77777777" w:rsidR="006D1D1C" w:rsidRPr="006D1D1C" w:rsidRDefault="006D1D1C" w:rsidP="006936DE">
            <w:pPr>
              <w:rPr>
                <w:rFonts w:ascii="Times New Roman" w:hAnsi="Times New Roman" w:cs="Times New Roman"/>
                <w:b/>
                <w:bCs/>
                <w:sz w:val="24"/>
                <w:szCs w:val="24"/>
              </w:rPr>
            </w:pPr>
            <w:r w:rsidRPr="006D1D1C">
              <w:rPr>
                <w:rFonts w:ascii="Times New Roman" w:hAnsi="Times New Roman" w:cs="Times New Roman"/>
                <w:b/>
                <w:bCs/>
                <w:sz w:val="24"/>
                <w:szCs w:val="24"/>
              </w:rPr>
              <w:t>2022</w:t>
            </w:r>
          </w:p>
        </w:tc>
        <w:tc>
          <w:tcPr>
            <w:tcW w:w="1701" w:type="dxa"/>
          </w:tcPr>
          <w:p w14:paraId="256DD138" w14:textId="77777777" w:rsidR="006D1D1C" w:rsidRPr="006D1D1C" w:rsidRDefault="006D1D1C" w:rsidP="006936DE">
            <w:pPr>
              <w:rPr>
                <w:rFonts w:ascii="Times New Roman" w:hAnsi="Times New Roman" w:cs="Times New Roman"/>
                <w:b/>
                <w:bCs/>
                <w:sz w:val="24"/>
                <w:szCs w:val="24"/>
              </w:rPr>
            </w:pPr>
            <w:r w:rsidRPr="006D1D1C">
              <w:rPr>
                <w:rFonts w:ascii="Times New Roman" w:hAnsi="Times New Roman" w:cs="Times New Roman"/>
                <w:b/>
                <w:bCs/>
                <w:sz w:val="24"/>
                <w:szCs w:val="24"/>
              </w:rPr>
              <w:t>2023, план</w:t>
            </w:r>
          </w:p>
        </w:tc>
      </w:tr>
      <w:tr w:rsidR="006D1D1C" w:rsidRPr="006D1D1C" w14:paraId="521DA765" w14:textId="77777777" w:rsidTr="001E2B27">
        <w:tc>
          <w:tcPr>
            <w:tcW w:w="5387" w:type="dxa"/>
          </w:tcPr>
          <w:p w14:paraId="7AF084FF" w14:textId="71B1FA31" w:rsidR="006D1D1C" w:rsidRPr="006D1D1C" w:rsidRDefault="006D1D1C" w:rsidP="001E2B27">
            <w:pPr>
              <w:pStyle w:val="TableParagraph"/>
              <w:spacing w:line="224" w:lineRule="exact"/>
              <w:rPr>
                <w:rFonts w:ascii="Times New Roman" w:hAnsi="Times New Roman" w:cs="Times New Roman"/>
                <w:sz w:val="24"/>
                <w:szCs w:val="24"/>
              </w:rPr>
            </w:pPr>
            <w:proofErr w:type="spellStart"/>
            <w:r w:rsidRPr="006D1D1C">
              <w:rPr>
                <w:rFonts w:ascii="Times New Roman" w:hAnsi="Times New Roman" w:cs="Times New Roman"/>
                <w:sz w:val="24"/>
                <w:szCs w:val="24"/>
              </w:rPr>
              <w:t>Поляницька</w:t>
            </w:r>
            <w:proofErr w:type="spellEnd"/>
            <w:r w:rsidRPr="006D1D1C">
              <w:rPr>
                <w:rFonts w:ascii="Times New Roman" w:hAnsi="Times New Roman" w:cs="Times New Roman"/>
                <w:sz w:val="24"/>
                <w:szCs w:val="24"/>
              </w:rPr>
              <w:t xml:space="preserve"> громада, тис</w:t>
            </w:r>
            <w:r w:rsidR="00560037">
              <w:rPr>
                <w:rFonts w:ascii="Times New Roman" w:hAnsi="Times New Roman" w:cs="Times New Roman"/>
                <w:sz w:val="24"/>
                <w:szCs w:val="24"/>
              </w:rPr>
              <w:t>.</w:t>
            </w:r>
            <w:r w:rsidRPr="006D1D1C">
              <w:rPr>
                <w:rFonts w:ascii="Times New Roman" w:hAnsi="Times New Roman" w:cs="Times New Roman"/>
                <w:sz w:val="24"/>
                <w:szCs w:val="24"/>
              </w:rPr>
              <w:t xml:space="preserve"> грн</w:t>
            </w:r>
          </w:p>
        </w:tc>
        <w:tc>
          <w:tcPr>
            <w:tcW w:w="1559" w:type="dxa"/>
          </w:tcPr>
          <w:p w14:paraId="782B34A7"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197395,4</w:t>
            </w:r>
          </w:p>
        </w:tc>
        <w:tc>
          <w:tcPr>
            <w:tcW w:w="1276" w:type="dxa"/>
          </w:tcPr>
          <w:p w14:paraId="2C8FE660"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6468,4</w:t>
            </w:r>
          </w:p>
        </w:tc>
        <w:tc>
          <w:tcPr>
            <w:tcW w:w="1701" w:type="dxa"/>
          </w:tcPr>
          <w:p w14:paraId="2785C685"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15040,0</w:t>
            </w:r>
          </w:p>
        </w:tc>
      </w:tr>
      <w:tr w:rsidR="006D1D1C" w:rsidRPr="006D1D1C" w14:paraId="75217B77" w14:textId="77777777" w:rsidTr="001E2B27">
        <w:tc>
          <w:tcPr>
            <w:tcW w:w="5387" w:type="dxa"/>
          </w:tcPr>
          <w:p w14:paraId="56ABA7AE"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З них з місцевого бюджету</w:t>
            </w:r>
          </w:p>
        </w:tc>
        <w:tc>
          <w:tcPr>
            <w:tcW w:w="1559" w:type="dxa"/>
          </w:tcPr>
          <w:p w14:paraId="124C9DD3"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17433,0</w:t>
            </w:r>
          </w:p>
        </w:tc>
        <w:tc>
          <w:tcPr>
            <w:tcW w:w="1276" w:type="dxa"/>
          </w:tcPr>
          <w:p w14:paraId="204F5270"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6468,4</w:t>
            </w:r>
          </w:p>
        </w:tc>
        <w:tc>
          <w:tcPr>
            <w:tcW w:w="1701" w:type="dxa"/>
          </w:tcPr>
          <w:p w14:paraId="1E1A61AA"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15040,0</w:t>
            </w:r>
          </w:p>
        </w:tc>
      </w:tr>
      <w:tr w:rsidR="006D1D1C" w:rsidRPr="006D1D1C" w14:paraId="53FD3AC6" w14:textId="77777777" w:rsidTr="001E2B27">
        <w:tc>
          <w:tcPr>
            <w:tcW w:w="5387" w:type="dxa"/>
          </w:tcPr>
          <w:p w14:paraId="208A73BA" w14:textId="53D81193"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З них державного, обласного бюджетів, субвенцій, грантів, тис</w:t>
            </w:r>
            <w:r w:rsidR="00560037">
              <w:rPr>
                <w:rFonts w:ascii="Times New Roman" w:hAnsi="Times New Roman" w:cs="Times New Roman"/>
                <w:sz w:val="24"/>
                <w:szCs w:val="24"/>
              </w:rPr>
              <w:t>.</w:t>
            </w:r>
            <w:r w:rsidRPr="006D1D1C">
              <w:rPr>
                <w:rFonts w:ascii="Times New Roman" w:hAnsi="Times New Roman" w:cs="Times New Roman"/>
                <w:sz w:val="24"/>
                <w:szCs w:val="24"/>
              </w:rPr>
              <w:t xml:space="preserve"> грн</w:t>
            </w:r>
          </w:p>
        </w:tc>
        <w:tc>
          <w:tcPr>
            <w:tcW w:w="1559" w:type="dxa"/>
          </w:tcPr>
          <w:p w14:paraId="7A8664D5"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179962,4</w:t>
            </w:r>
          </w:p>
        </w:tc>
        <w:tc>
          <w:tcPr>
            <w:tcW w:w="1276" w:type="dxa"/>
          </w:tcPr>
          <w:p w14:paraId="10D73D69"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0</w:t>
            </w:r>
          </w:p>
        </w:tc>
        <w:tc>
          <w:tcPr>
            <w:tcW w:w="1701" w:type="dxa"/>
          </w:tcPr>
          <w:p w14:paraId="2C5BACB4" w14:textId="77777777" w:rsidR="006D1D1C" w:rsidRPr="006D1D1C" w:rsidRDefault="006D1D1C" w:rsidP="006936DE">
            <w:pPr>
              <w:rPr>
                <w:rFonts w:ascii="Times New Roman" w:hAnsi="Times New Roman" w:cs="Times New Roman"/>
                <w:sz w:val="24"/>
                <w:szCs w:val="24"/>
              </w:rPr>
            </w:pPr>
            <w:r w:rsidRPr="006D1D1C">
              <w:rPr>
                <w:rFonts w:ascii="Times New Roman" w:hAnsi="Times New Roman" w:cs="Times New Roman"/>
                <w:sz w:val="24"/>
                <w:szCs w:val="24"/>
              </w:rPr>
              <w:t>0</w:t>
            </w:r>
          </w:p>
        </w:tc>
      </w:tr>
    </w:tbl>
    <w:p w14:paraId="26CA68AA" w14:textId="005A1929" w:rsidR="006B65BB" w:rsidRDefault="006B65BB">
      <w:pPr>
        <w:spacing w:after="0" w:line="240" w:lineRule="auto"/>
        <w:rPr>
          <w:rFonts w:ascii="Times New Roman" w:eastAsia="Times New Roman" w:hAnsi="Times New Roman" w:cs="Times New Roman"/>
          <w:color w:val="000000" w:themeColor="text1"/>
          <w:sz w:val="28"/>
          <w:szCs w:val="28"/>
        </w:rPr>
      </w:pPr>
    </w:p>
    <w:p w14:paraId="1B83F52A" w14:textId="2CA78766" w:rsidR="006B65BB" w:rsidRDefault="0072184B">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цілому фінансовий стан громади характеризується як фінансова стабільний та спроможний і такий який здатний до фінансування проектів та заходів з розвитку.</w:t>
      </w:r>
    </w:p>
    <w:p w14:paraId="550F0C42" w14:textId="77777777" w:rsidR="0072184B" w:rsidRDefault="0072184B">
      <w:pPr>
        <w:spacing w:after="0" w:line="240" w:lineRule="auto"/>
        <w:rPr>
          <w:rFonts w:ascii="Times New Roman" w:eastAsia="Times New Roman" w:hAnsi="Times New Roman" w:cs="Times New Roman"/>
          <w:color w:val="000000" w:themeColor="text1"/>
          <w:sz w:val="28"/>
          <w:szCs w:val="28"/>
        </w:rPr>
      </w:pPr>
    </w:p>
    <w:p w14:paraId="4DACFC5B" w14:textId="3202226E" w:rsidR="0072184B" w:rsidRDefault="0072184B">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page"/>
      </w:r>
    </w:p>
    <w:p w14:paraId="16EFAFA7" w14:textId="77777777" w:rsidR="00395B1A" w:rsidRDefault="00395B1A">
      <w:pPr>
        <w:spacing w:after="0" w:line="240" w:lineRule="auto"/>
        <w:rPr>
          <w:rFonts w:ascii="Times New Roman" w:eastAsia="Times New Roman" w:hAnsi="Times New Roman" w:cs="Times New Roman"/>
          <w:color w:val="000000" w:themeColor="text1"/>
          <w:sz w:val="28"/>
          <w:szCs w:val="28"/>
        </w:rPr>
      </w:pPr>
    </w:p>
    <w:p w14:paraId="74C40F1C" w14:textId="2C4AB8EC" w:rsidR="004774FB" w:rsidRDefault="004774FB">
      <w:pPr>
        <w:spacing w:after="0" w:line="240" w:lineRule="auto"/>
        <w:rPr>
          <w:rFonts w:ascii="Times New Roman" w:hAnsi="Times New Roman" w:cs="Times New Roman"/>
          <w:b/>
          <w:bCs/>
          <w:sz w:val="28"/>
          <w:szCs w:val="28"/>
        </w:rPr>
      </w:pPr>
      <w:r w:rsidRPr="004774FB">
        <w:rPr>
          <w:rFonts w:ascii="Times New Roman" w:eastAsia="Times New Roman" w:hAnsi="Times New Roman" w:cs="Times New Roman"/>
          <w:b/>
          <w:bCs/>
          <w:sz w:val="28"/>
          <w:szCs w:val="28"/>
        </w:rPr>
        <w:t>3.</w:t>
      </w:r>
      <w:r w:rsidR="004A5FE9">
        <w:rPr>
          <w:rFonts w:ascii="Times New Roman" w:eastAsia="Times New Roman" w:hAnsi="Times New Roman" w:cs="Times New Roman"/>
          <w:b/>
          <w:bCs/>
          <w:sz w:val="28"/>
          <w:szCs w:val="28"/>
        </w:rPr>
        <w:t>11</w:t>
      </w:r>
      <w:r w:rsidRPr="004774FB">
        <w:rPr>
          <w:rFonts w:ascii="Times New Roman" w:eastAsia="Times New Roman" w:hAnsi="Times New Roman" w:cs="Times New Roman"/>
          <w:b/>
          <w:bCs/>
          <w:sz w:val="28"/>
          <w:szCs w:val="28"/>
        </w:rPr>
        <w:t xml:space="preserve">. </w:t>
      </w:r>
      <w:r w:rsidRPr="004774FB">
        <w:rPr>
          <w:rFonts w:ascii="Times New Roman" w:hAnsi="Times New Roman" w:cs="Times New Roman"/>
          <w:b/>
          <w:bCs/>
          <w:sz w:val="28"/>
          <w:szCs w:val="28"/>
        </w:rPr>
        <w:t>Дослідження думки громад</w:t>
      </w:r>
      <w:r w:rsidR="00F94303">
        <w:rPr>
          <w:rFonts w:ascii="Times New Roman" w:hAnsi="Times New Roman" w:cs="Times New Roman"/>
          <w:b/>
          <w:bCs/>
          <w:sz w:val="28"/>
          <w:szCs w:val="28"/>
        </w:rPr>
        <w:t>ян</w:t>
      </w:r>
    </w:p>
    <w:p w14:paraId="7C88A20B" w14:textId="20BD68E6" w:rsidR="004774FB" w:rsidRDefault="004774FB">
      <w:pPr>
        <w:spacing w:after="0" w:line="240" w:lineRule="auto"/>
        <w:rPr>
          <w:rFonts w:ascii="Times New Roman" w:hAnsi="Times New Roman" w:cs="Times New Roman"/>
          <w:b/>
          <w:bCs/>
          <w:sz w:val="28"/>
          <w:szCs w:val="28"/>
        </w:rPr>
      </w:pPr>
    </w:p>
    <w:p w14:paraId="4EFC03A4" w14:textId="514193B5" w:rsidR="00A70802" w:rsidRDefault="00A70802" w:rsidP="00E856B5">
      <w:pPr>
        <w:spacing w:after="0" w:line="240" w:lineRule="auto"/>
        <w:rPr>
          <w:rFonts w:ascii="Times New Roman" w:eastAsia="Times New Roman" w:hAnsi="Times New Roman" w:cs="Times New Roman"/>
          <w:sz w:val="28"/>
          <w:szCs w:val="28"/>
        </w:rPr>
      </w:pPr>
      <w:r w:rsidRPr="00A70802">
        <w:rPr>
          <w:rFonts w:ascii="Times New Roman" w:eastAsia="Times New Roman" w:hAnsi="Times New Roman" w:cs="Times New Roman"/>
          <w:sz w:val="28"/>
          <w:szCs w:val="28"/>
        </w:rPr>
        <w:t>Робочою групою було досліджено думку громадськості по ключовим питанням</w:t>
      </w:r>
      <w:r>
        <w:rPr>
          <w:rFonts w:ascii="Times New Roman" w:eastAsia="Times New Roman" w:hAnsi="Times New Roman" w:cs="Times New Roman"/>
          <w:sz w:val="28"/>
          <w:szCs w:val="28"/>
        </w:rPr>
        <w:t xml:space="preserve"> стану послуг та перспектив розвитку населених пунктів. Участь в дослідженнях взяло 85 осіб з них віком 25-40 років 63,5%.</w:t>
      </w:r>
    </w:p>
    <w:p w14:paraId="53B3FD28" w14:textId="77777777" w:rsidR="00A70802" w:rsidRDefault="00A70802" w:rsidP="00E856B5">
      <w:pPr>
        <w:spacing w:after="0" w:line="240" w:lineRule="auto"/>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5016"/>
        <w:gridCol w:w="4994"/>
      </w:tblGrid>
      <w:tr w:rsidR="00A70802" w14:paraId="51E812F7" w14:textId="77777777" w:rsidTr="00A70802">
        <w:tc>
          <w:tcPr>
            <w:tcW w:w="4966" w:type="dxa"/>
          </w:tcPr>
          <w:p w14:paraId="4F664333" w14:textId="4B564FEB" w:rsidR="00A70802" w:rsidRDefault="00A70802" w:rsidP="00E856B5">
            <w:pPr>
              <w:spacing w:after="0" w:line="240" w:lineRule="auto"/>
              <w:rPr>
                <w:rFonts w:ascii="Times New Roman" w:eastAsia="Times New Roman" w:hAnsi="Times New Roman" w:cs="Times New Roman"/>
                <w:sz w:val="28"/>
                <w:szCs w:val="28"/>
              </w:rPr>
            </w:pPr>
            <w:r w:rsidRPr="00A70802">
              <w:rPr>
                <w:rFonts w:ascii="Times New Roman" w:eastAsia="Times New Roman" w:hAnsi="Times New Roman" w:cs="Times New Roman"/>
                <w:noProof/>
                <w:sz w:val="28"/>
                <w:szCs w:val="28"/>
              </w:rPr>
              <w:drawing>
                <wp:inline distT="0" distB="0" distL="0" distR="0" wp14:anchorId="4944CA6E" wp14:editId="317AF62C">
                  <wp:extent cx="3048000" cy="1360640"/>
                  <wp:effectExtent l="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084309" cy="1376849"/>
                          </a:xfrm>
                          <a:prstGeom prst="rect">
                            <a:avLst/>
                          </a:prstGeom>
                        </pic:spPr>
                      </pic:pic>
                    </a:graphicData>
                  </a:graphic>
                </wp:inline>
              </w:drawing>
            </w:r>
          </w:p>
        </w:tc>
        <w:tc>
          <w:tcPr>
            <w:tcW w:w="4945" w:type="dxa"/>
          </w:tcPr>
          <w:p w14:paraId="212CE208" w14:textId="273AF4D1" w:rsidR="00A70802" w:rsidRDefault="00A70802" w:rsidP="00E856B5">
            <w:pPr>
              <w:spacing w:after="0" w:line="240" w:lineRule="auto"/>
              <w:rPr>
                <w:rFonts w:ascii="Times New Roman" w:eastAsia="Times New Roman" w:hAnsi="Times New Roman" w:cs="Times New Roman"/>
                <w:sz w:val="28"/>
                <w:szCs w:val="28"/>
              </w:rPr>
            </w:pPr>
            <w:r w:rsidRPr="00A70802">
              <w:rPr>
                <w:rFonts w:ascii="Times New Roman" w:eastAsia="Times New Roman" w:hAnsi="Times New Roman" w:cs="Times New Roman"/>
                <w:noProof/>
                <w:sz w:val="28"/>
                <w:szCs w:val="28"/>
              </w:rPr>
              <w:drawing>
                <wp:inline distT="0" distB="0" distL="0" distR="0" wp14:anchorId="1BCECF8B" wp14:editId="3BD1273A">
                  <wp:extent cx="3034120" cy="1408644"/>
                  <wp:effectExtent l="0" t="0" r="0" b="1270"/>
                  <wp:docPr id="14" name="Рисунок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Місце для вмісту 5"/>
                          <pic:cNvPicPr>
                            <a:picLocks noGrp="1"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53478" cy="1417631"/>
                          </a:xfrm>
                          <a:prstGeom prst="rect">
                            <a:avLst/>
                          </a:prstGeom>
                        </pic:spPr>
                      </pic:pic>
                    </a:graphicData>
                  </a:graphic>
                </wp:inline>
              </w:drawing>
            </w:r>
          </w:p>
        </w:tc>
      </w:tr>
    </w:tbl>
    <w:p w14:paraId="4EA75A82" w14:textId="77777777" w:rsidR="00A70802" w:rsidRDefault="00A70802" w:rsidP="00E856B5">
      <w:pPr>
        <w:spacing w:after="0" w:line="240" w:lineRule="auto"/>
        <w:rPr>
          <w:rFonts w:ascii="Times New Roman" w:eastAsia="Times New Roman" w:hAnsi="Times New Roman" w:cs="Times New Roman"/>
          <w:sz w:val="28"/>
          <w:szCs w:val="28"/>
        </w:rPr>
      </w:pPr>
    </w:p>
    <w:p w14:paraId="6AE6F1E3" w14:textId="77CF0E6C" w:rsidR="00A70802" w:rsidRDefault="00A70802" w:rsidP="001D0D9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анкетування охопило всі вікові групи та групи роду занять</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саме</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підприємці, наймані працівники, службовці, учні, студенти, керівники, пенсіонери, безробітні.</w:t>
      </w:r>
    </w:p>
    <w:p w14:paraId="05DD5EA5" w14:textId="18848BA1" w:rsidR="00A70802" w:rsidRDefault="00A70802" w:rsidP="00A70802">
      <w:pPr>
        <w:spacing w:after="0" w:line="240" w:lineRule="auto"/>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5196"/>
        <w:gridCol w:w="4941"/>
      </w:tblGrid>
      <w:tr w:rsidR="00A70802" w14:paraId="5C5B0D8A" w14:textId="77777777" w:rsidTr="00A70802">
        <w:tc>
          <w:tcPr>
            <w:tcW w:w="4955" w:type="dxa"/>
          </w:tcPr>
          <w:p w14:paraId="60F25467" w14:textId="7FAF572C" w:rsidR="00A70802" w:rsidRDefault="00A70802" w:rsidP="00A70802">
            <w:pPr>
              <w:spacing w:after="0" w:line="240" w:lineRule="auto"/>
              <w:rPr>
                <w:rFonts w:ascii="Times New Roman" w:eastAsia="Times New Roman" w:hAnsi="Times New Roman" w:cs="Times New Roman"/>
                <w:sz w:val="28"/>
                <w:szCs w:val="28"/>
              </w:rPr>
            </w:pPr>
            <w:r w:rsidRPr="00A70802">
              <w:rPr>
                <w:rFonts w:ascii="Times New Roman" w:eastAsia="Times New Roman" w:hAnsi="Times New Roman" w:cs="Times New Roman"/>
                <w:noProof/>
                <w:sz w:val="28"/>
                <w:szCs w:val="28"/>
              </w:rPr>
              <w:drawing>
                <wp:inline distT="0" distB="0" distL="0" distR="0" wp14:anchorId="04B0379D" wp14:editId="2AAD81DB">
                  <wp:extent cx="3157954" cy="1226449"/>
                  <wp:effectExtent l="0" t="0" r="4445"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99395" cy="1242543"/>
                          </a:xfrm>
                          <a:prstGeom prst="rect">
                            <a:avLst/>
                          </a:prstGeom>
                        </pic:spPr>
                      </pic:pic>
                    </a:graphicData>
                  </a:graphic>
                </wp:inline>
              </w:drawing>
            </w:r>
          </w:p>
        </w:tc>
        <w:tc>
          <w:tcPr>
            <w:tcW w:w="4956" w:type="dxa"/>
          </w:tcPr>
          <w:p w14:paraId="4B9CE070" w14:textId="4F83685C" w:rsidR="00A70802" w:rsidRDefault="00A70802" w:rsidP="00A70802">
            <w:pPr>
              <w:spacing w:after="0" w:line="240" w:lineRule="auto"/>
              <w:rPr>
                <w:rFonts w:ascii="Times New Roman" w:eastAsia="Times New Roman" w:hAnsi="Times New Roman" w:cs="Times New Roman"/>
                <w:sz w:val="28"/>
                <w:szCs w:val="28"/>
              </w:rPr>
            </w:pPr>
            <w:r w:rsidRPr="00A70802">
              <w:rPr>
                <w:rFonts w:ascii="Times New Roman" w:eastAsia="Times New Roman" w:hAnsi="Times New Roman" w:cs="Times New Roman"/>
                <w:noProof/>
                <w:sz w:val="28"/>
                <w:szCs w:val="28"/>
              </w:rPr>
              <w:drawing>
                <wp:inline distT="0" distB="0" distL="0" distR="0" wp14:anchorId="7F476902" wp14:editId="65DD159D">
                  <wp:extent cx="2698540" cy="1482816"/>
                  <wp:effectExtent l="0" t="0" r="6985" b="3175"/>
                  <wp:docPr id="17" name="Рисунок 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Місце для вмісту 3"/>
                          <pic:cNvPicPr>
                            <a:picLocks noGrp="1"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712764" cy="1490632"/>
                          </a:xfrm>
                          <a:prstGeom prst="rect">
                            <a:avLst/>
                          </a:prstGeom>
                        </pic:spPr>
                      </pic:pic>
                    </a:graphicData>
                  </a:graphic>
                </wp:inline>
              </w:drawing>
            </w:r>
          </w:p>
        </w:tc>
      </w:tr>
    </w:tbl>
    <w:p w14:paraId="2FED4EFE" w14:textId="77777777" w:rsidR="00A70802" w:rsidRDefault="00A70802" w:rsidP="00A70802">
      <w:pPr>
        <w:spacing w:after="0" w:line="240" w:lineRule="auto"/>
        <w:rPr>
          <w:rFonts w:ascii="Times New Roman" w:eastAsia="Times New Roman" w:hAnsi="Times New Roman" w:cs="Times New Roman"/>
          <w:sz w:val="28"/>
          <w:szCs w:val="28"/>
        </w:rPr>
      </w:pPr>
    </w:p>
    <w:p w14:paraId="38BF611B" w14:textId="78D07BC6" w:rsidR="00A70802" w:rsidRDefault="00A70802" w:rsidP="00E856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Соціальне дослідження охопило всі населені пункти громади</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також гостей</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які перебувають у громаді і вболівають за її розвиток. Варто зазначити що більшість респондентів</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саме 65,9% були жінки і більше тих</w:t>
      </w:r>
      <w:r w:rsidR="005600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хто має власну нерухомість в громаді.</w:t>
      </w:r>
    </w:p>
    <w:p w14:paraId="141B5B8D" w14:textId="60BF0CDD" w:rsidR="00A70802" w:rsidRDefault="00A70802" w:rsidP="00E856B5">
      <w:pPr>
        <w:spacing w:after="0" w:line="240" w:lineRule="auto"/>
        <w:rPr>
          <w:rFonts w:ascii="Times New Roman" w:eastAsia="Times New Roman" w:hAnsi="Times New Roman" w:cs="Times New Roman"/>
          <w:sz w:val="28"/>
          <w:szCs w:val="28"/>
        </w:rPr>
      </w:pPr>
    </w:p>
    <w:p w14:paraId="1C5D59E5" w14:textId="721E6B12" w:rsidR="00A70802" w:rsidRDefault="00A70802" w:rsidP="00E856B5">
      <w:pPr>
        <w:spacing w:after="0" w:line="240" w:lineRule="auto"/>
        <w:rPr>
          <w:rFonts w:ascii="Times New Roman" w:eastAsia="Times New Roman" w:hAnsi="Times New Roman" w:cs="Times New Roman"/>
          <w:sz w:val="28"/>
          <w:szCs w:val="28"/>
        </w:rPr>
      </w:pPr>
      <w:r>
        <w:rPr>
          <w:noProof/>
        </w:rPr>
        <w:drawing>
          <wp:inline distT="0" distB="0" distL="0" distR="0" wp14:anchorId="67BFA43C" wp14:editId="4B49206F">
            <wp:extent cx="4823261" cy="2394857"/>
            <wp:effectExtent l="0" t="0" r="0" b="5715"/>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2471" cy="2409361"/>
                    </a:xfrm>
                    <a:prstGeom prst="rect">
                      <a:avLst/>
                    </a:prstGeom>
                    <a:noFill/>
                    <a:ln>
                      <a:noFill/>
                    </a:ln>
                  </pic:spPr>
                </pic:pic>
              </a:graphicData>
            </a:graphic>
          </wp:inline>
        </w:drawing>
      </w:r>
    </w:p>
    <w:p w14:paraId="760DC579" w14:textId="095D9A53" w:rsidR="00A70802" w:rsidRDefault="00A70802" w:rsidP="00E856B5">
      <w:pPr>
        <w:spacing w:after="0" w:line="240" w:lineRule="auto"/>
        <w:rPr>
          <w:rFonts w:ascii="Times New Roman" w:eastAsia="Times New Roman" w:hAnsi="Times New Roman" w:cs="Times New Roman"/>
          <w:sz w:val="28"/>
          <w:szCs w:val="28"/>
        </w:rPr>
      </w:pPr>
    </w:p>
    <w:p w14:paraId="4297060F" w14:textId="56DFA409" w:rsidR="00F97135" w:rsidRPr="00F97135" w:rsidRDefault="00A70802" w:rsidP="00E856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Виходячи з досліджень робочою групою отримано результати</w:t>
      </w:r>
      <w:r w:rsidR="00F97135" w:rsidRPr="00B560A2">
        <w:rPr>
          <w:rFonts w:ascii="Times New Roman" w:eastAsia="Times New Roman" w:hAnsi="Times New Roman" w:cs="Times New Roman"/>
          <w:sz w:val="28"/>
          <w:szCs w:val="28"/>
          <w:lang w:val="ru-RU"/>
        </w:rPr>
        <w:t xml:space="preserve">. </w:t>
      </w:r>
      <w:r w:rsidR="00F97135">
        <w:rPr>
          <w:rFonts w:ascii="Times New Roman" w:eastAsia="Times New Roman" w:hAnsi="Times New Roman" w:cs="Times New Roman"/>
          <w:sz w:val="28"/>
          <w:szCs w:val="28"/>
        </w:rPr>
        <w:t>Оцінку респонденти здійснювали за оціночною шкалою від 1 до 5 (1 – погано</w:t>
      </w:r>
      <w:r w:rsidR="00560037">
        <w:rPr>
          <w:rFonts w:ascii="Times New Roman" w:eastAsia="Times New Roman" w:hAnsi="Times New Roman" w:cs="Times New Roman"/>
          <w:sz w:val="28"/>
          <w:szCs w:val="28"/>
        </w:rPr>
        <w:t>,</w:t>
      </w:r>
      <w:r w:rsidR="00F97135">
        <w:rPr>
          <w:rFonts w:ascii="Times New Roman" w:eastAsia="Times New Roman" w:hAnsi="Times New Roman" w:cs="Times New Roman"/>
          <w:sz w:val="28"/>
          <w:szCs w:val="28"/>
        </w:rPr>
        <w:t xml:space="preserve"> 5 – дуже добре)</w:t>
      </w:r>
    </w:p>
    <w:p w14:paraId="7166832F" w14:textId="04C39A0A" w:rsidR="00F94303" w:rsidRDefault="00F94303" w:rsidP="00E856B5">
      <w:pPr>
        <w:spacing w:after="0" w:line="240" w:lineRule="auto"/>
        <w:rPr>
          <w:rFonts w:ascii="Times New Roman" w:eastAsia="Times New Roman" w:hAnsi="Times New Roman" w:cs="Times New Roman"/>
          <w:sz w:val="28"/>
          <w:szCs w:val="28"/>
        </w:rPr>
      </w:pPr>
    </w:p>
    <w:p w14:paraId="5EF91DC4" w14:textId="77F33FFE" w:rsidR="00F94303" w:rsidRDefault="00F94303" w:rsidP="00E856B5">
      <w:pPr>
        <w:spacing w:after="0" w:line="240" w:lineRule="auto"/>
        <w:rPr>
          <w:rFonts w:ascii="Times New Roman" w:eastAsia="Times New Roman" w:hAnsi="Times New Roman" w:cs="Times New Roman"/>
          <w:sz w:val="28"/>
          <w:szCs w:val="28"/>
        </w:rPr>
      </w:pPr>
      <w:r>
        <w:rPr>
          <w:noProof/>
        </w:rPr>
        <w:drawing>
          <wp:inline distT="0" distB="0" distL="0" distR="0" wp14:anchorId="11DFB936" wp14:editId="687A285D">
            <wp:extent cx="6299835" cy="2873375"/>
            <wp:effectExtent l="0" t="0" r="5715" b="3175"/>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99835" cy="2873375"/>
                    </a:xfrm>
                    <a:prstGeom prst="rect">
                      <a:avLst/>
                    </a:prstGeom>
                    <a:noFill/>
                    <a:ln>
                      <a:noFill/>
                    </a:ln>
                  </pic:spPr>
                </pic:pic>
              </a:graphicData>
            </a:graphic>
          </wp:inline>
        </w:drawing>
      </w:r>
    </w:p>
    <w:p w14:paraId="788A47A2" w14:textId="28FBAF63" w:rsidR="00F94303" w:rsidRDefault="00F94303" w:rsidP="00E856B5">
      <w:pPr>
        <w:spacing w:after="0" w:line="240" w:lineRule="auto"/>
        <w:rPr>
          <w:rFonts w:ascii="Times New Roman" w:eastAsia="Times New Roman" w:hAnsi="Times New Roman" w:cs="Times New Roman"/>
          <w:sz w:val="28"/>
          <w:szCs w:val="28"/>
        </w:rPr>
      </w:pPr>
    </w:p>
    <w:p w14:paraId="5A842AFA" w14:textId="77777777" w:rsidR="00F94303" w:rsidRDefault="00F94303" w:rsidP="00E856B5">
      <w:pPr>
        <w:spacing w:after="0" w:line="240" w:lineRule="auto"/>
        <w:rPr>
          <w:rFonts w:ascii="Times New Roman" w:eastAsia="Times New Roman" w:hAnsi="Times New Roman" w:cs="Times New Roman"/>
          <w:sz w:val="28"/>
          <w:szCs w:val="28"/>
        </w:rPr>
      </w:pPr>
    </w:p>
    <w:p w14:paraId="545DF594" w14:textId="47BFCB72" w:rsidR="00A70802" w:rsidRDefault="00F94303">
      <w:pPr>
        <w:spacing w:after="0" w:line="240" w:lineRule="auto"/>
        <w:rPr>
          <w:rFonts w:ascii="Times New Roman" w:eastAsia="Times New Roman" w:hAnsi="Times New Roman" w:cs="Times New Roman"/>
          <w:b/>
          <w:bCs/>
          <w:sz w:val="28"/>
          <w:szCs w:val="28"/>
        </w:rPr>
      </w:pPr>
      <w:r>
        <w:rPr>
          <w:noProof/>
        </w:rPr>
        <w:drawing>
          <wp:inline distT="0" distB="0" distL="0" distR="0" wp14:anchorId="58E26D2E" wp14:editId="7F59002E">
            <wp:extent cx="6299835" cy="2586990"/>
            <wp:effectExtent l="0" t="0" r="5715" b="3810"/>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99835" cy="2586990"/>
                    </a:xfrm>
                    <a:prstGeom prst="rect">
                      <a:avLst/>
                    </a:prstGeom>
                    <a:noFill/>
                    <a:ln>
                      <a:noFill/>
                    </a:ln>
                  </pic:spPr>
                </pic:pic>
              </a:graphicData>
            </a:graphic>
          </wp:inline>
        </w:drawing>
      </w:r>
    </w:p>
    <w:p w14:paraId="1805CC9E" w14:textId="77777777" w:rsidR="00F94303" w:rsidRDefault="00F94303" w:rsidP="00E856B5">
      <w:pPr>
        <w:spacing w:after="0" w:line="240" w:lineRule="auto"/>
        <w:rPr>
          <w:rFonts w:ascii="Times New Roman" w:eastAsia="Times New Roman" w:hAnsi="Times New Roman" w:cs="Times New Roman"/>
          <w:b/>
          <w:bCs/>
          <w:sz w:val="28"/>
          <w:szCs w:val="28"/>
        </w:rPr>
      </w:pPr>
    </w:p>
    <w:p w14:paraId="350817F9" w14:textId="58FC5569" w:rsidR="00F94303" w:rsidRDefault="00F94303" w:rsidP="00E856B5">
      <w:pPr>
        <w:spacing w:after="0" w:line="240" w:lineRule="auto"/>
        <w:rPr>
          <w:rFonts w:ascii="Times New Roman" w:eastAsia="Times New Roman" w:hAnsi="Times New Roman" w:cs="Times New Roman"/>
          <w:b/>
          <w:bCs/>
          <w:sz w:val="28"/>
          <w:szCs w:val="28"/>
        </w:rPr>
      </w:pPr>
      <w:r>
        <w:rPr>
          <w:noProof/>
        </w:rPr>
        <w:drawing>
          <wp:inline distT="0" distB="0" distL="0" distR="0" wp14:anchorId="0ACD3140" wp14:editId="1E138250">
            <wp:extent cx="6299835" cy="2664460"/>
            <wp:effectExtent l="0" t="0" r="5715" b="254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99835" cy="2664460"/>
                    </a:xfrm>
                    <a:prstGeom prst="rect">
                      <a:avLst/>
                    </a:prstGeom>
                    <a:noFill/>
                    <a:ln>
                      <a:noFill/>
                    </a:ln>
                  </pic:spPr>
                </pic:pic>
              </a:graphicData>
            </a:graphic>
          </wp:inline>
        </w:drawing>
      </w:r>
    </w:p>
    <w:p w14:paraId="30700DFC" w14:textId="6DF60F31" w:rsidR="00F94303" w:rsidRDefault="00F94303" w:rsidP="00E856B5">
      <w:pPr>
        <w:spacing w:after="0" w:line="240" w:lineRule="auto"/>
        <w:rPr>
          <w:rFonts w:ascii="Times New Roman" w:eastAsia="Times New Roman" w:hAnsi="Times New Roman" w:cs="Times New Roman"/>
          <w:b/>
          <w:bCs/>
          <w:sz w:val="28"/>
          <w:szCs w:val="28"/>
        </w:rPr>
      </w:pPr>
      <w:r>
        <w:rPr>
          <w:noProof/>
        </w:rPr>
        <w:lastRenderedPageBreak/>
        <w:drawing>
          <wp:inline distT="0" distB="0" distL="0" distR="0" wp14:anchorId="7DCA82A7" wp14:editId="77BECE1C">
            <wp:extent cx="6299835" cy="2681605"/>
            <wp:effectExtent l="0" t="0" r="5715" b="4445"/>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99835" cy="2681605"/>
                    </a:xfrm>
                    <a:prstGeom prst="rect">
                      <a:avLst/>
                    </a:prstGeom>
                    <a:noFill/>
                    <a:ln>
                      <a:noFill/>
                    </a:ln>
                  </pic:spPr>
                </pic:pic>
              </a:graphicData>
            </a:graphic>
          </wp:inline>
        </w:drawing>
      </w:r>
    </w:p>
    <w:p w14:paraId="13B1B0EE" w14:textId="366FFD4F" w:rsidR="00F94303" w:rsidRDefault="00F94303" w:rsidP="00E856B5">
      <w:pPr>
        <w:spacing w:after="0" w:line="240" w:lineRule="auto"/>
        <w:rPr>
          <w:rFonts w:ascii="Times New Roman" w:eastAsia="Times New Roman" w:hAnsi="Times New Roman" w:cs="Times New Roman"/>
          <w:b/>
          <w:bCs/>
          <w:sz w:val="28"/>
          <w:szCs w:val="28"/>
        </w:rPr>
      </w:pPr>
    </w:p>
    <w:p w14:paraId="015584DD" w14:textId="66C80A32" w:rsidR="00F94303" w:rsidRDefault="00F94303" w:rsidP="00E856B5">
      <w:pPr>
        <w:spacing w:after="0" w:line="240" w:lineRule="auto"/>
        <w:rPr>
          <w:rFonts w:ascii="Times New Roman" w:eastAsia="Times New Roman" w:hAnsi="Times New Roman" w:cs="Times New Roman"/>
          <w:b/>
          <w:bCs/>
          <w:sz w:val="28"/>
          <w:szCs w:val="28"/>
        </w:rPr>
      </w:pPr>
      <w:r>
        <w:rPr>
          <w:noProof/>
        </w:rPr>
        <w:drawing>
          <wp:inline distT="0" distB="0" distL="0" distR="0" wp14:anchorId="6A8CC8CE" wp14:editId="17A9C3C5">
            <wp:extent cx="6299835" cy="2597785"/>
            <wp:effectExtent l="0" t="0" r="5715" b="0"/>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99835" cy="2597785"/>
                    </a:xfrm>
                    <a:prstGeom prst="rect">
                      <a:avLst/>
                    </a:prstGeom>
                    <a:noFill/>
                    <a:ln>
                      <a:noFill/>
                    </a:ln>
                  </pic:spPr>
                </pic:pic>
              </a:graphicData>
            </a:graphic>
          </wp:inline>
        </w:drawing>
      </w:r>
    </w:p>
    <w:p w14:paraId="233C11C2" w14:textId="13AC807D" w:rsidR="00F94303" w:rsidRDefault="00F94303" w:rsidP="00E856B5">
      <w:pPr>
        <w:spacing w:after="0" w:line="240" w:lineRule="auto"/>
        <w:rPr>
          <w:rFonts w:ascii="Times New Roman" w:eastAsia="Times New Roman" w:hAnsi="Times New Roman" w:cs="Times New Roman"/>
          <w:b/>
          <w:bCs/>
          <w:sz w:val="28"/>
          <w:szCs w:val="28"/>
        </w:rPr>
      </w:pPr>
    </w:p>
    <w:p w14:paraId="5BC9FD45" w14:textId="71627C69" w:rsidR="00F94303" w:rsidRDefault="00F94303" w:rsidP="00E856B5">
      <w:pPr>
        <w:spacing w:after="0" w:line="240" w:lineRule="auto"/>
        <w:rPr>
          <w:rFonts w:ascii="Times New Roman" w:eastAsia="Times New Roman" w:hAnsi="Times New Roman" w:cs="Times New Roman"/>
          <w:b/>
          <w:bCs/>
          <w:sz w:val="28"/>
          <w:szCs w:val="28"/>
        </w:rPr>
      </w:pPr>
      <w:r>
        <w:rPr>
          <w:noProof/>
        </w:rPr>
        <w:drawing>
          <wp:inline distT="0" distB="0" distL="0" distR="0" wp14:anchorId="5DD211BD" wp14:editId="249E8BB6">
            <wp:extent cx="6299835" cy="2611120"/>
            <wp:effectExtent l="0" t="0" r="5715" b="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99835" cy="2611120"/>
                    </a:xfrm>
                    <a:prstGeom prst="rect">
                      <a:avLst/>
                    </a:prstGeom>
                    <a:noFill/>
                    <a:ln>
                      <a:noFill/>
                    </a:ln>
                  </pic:spPr>
                </pic:pic>
              </a:graphicData>
            </a:graphic>
          </wp:inline>
        </w:drawing>
      </w:r>
    </w:p>
    <w:p w14:paraId="6A4BCA4B" w14:textId="555C2C58" w:rsidR="00F94303" w:rsidRDefault="005617D5" w:rsidP="00E856B5">
      <w:pPr>
        <w:spacing w:after="0" w:line="240" w:lineRule="auto"/>
      </w:pPr>
      <w:r>
        <w:rPr>
          <w:noProof/>
        </w:rPr>
        <w:lastRenderedPageBreak/>
        <w:drawing>
          <wp:inline distT="0" distB="0" distL="0" distR="0" wp14:anchorId="75EDA21F" wp14:editId="4F6AB09C">
            <wp:extent cx="6299835" cy="2703195"/>
            <wp:effectExtent l="0" t="0" r="5715" b="1905"/>
            <wp:docPr id="2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99835" cy="2703195"/>
                    </a:xfrm>
                    <a:prstGeom prst="rect">
                      <a:avLst/>
                    </a:prstGeom>
                    <a:noFill/>
                    <a:ln>
                      <a:noFill/>
                    </a:ln>
                  </pic:spPr>
                </pic:pic>
              </a:graphicData>
            </a:graphic>
          </wp:inline>
        </w:drawing>
      </w:r>
      <w:r w:rsidRPr="005617D5">
        <w:t xml:space="preserve"> </w:t>
      </w:r>
      <w:r>
        <w:rPr>
          <w:noProof/>
        </w:rPr>
        <w:drawing>
          <wp:inline distT="0" distB="0" distL="0" distR="0" wp14:anchorId="7163124B" wp14:editId="1B70E70A">
            <wp:extent cx="6299835" cy="2639060"/>
            <wp:effectExtent l="0" t="0" r="5715" b="8890"/>
            <wp:docPr id="2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99835" cy="2639060"/>
                    </a:xfrm>
                    <a:prstGeom prst="rect">
                      <a:avLst/>
                    </a:prstGeom>
                    <a:noFill/>
                    <a:ln>
                      <a:noFill/>
                    </a:ln>
                  </pic:spPr>
                </pic:pic>
              </a:graphicData>
            </a:graphic>
          </wp:inline>
        </w:drawing>
      </w:r>
    </w:p>
    <w:p w14:paraId="4C1E1145" w14:textId="43BB85B7" w:rsidR="005617D5" w:rsidRDefault="006B470F" w:rsidP="00E856B5">
      <w:pPr>
        <w:spacing w:after="0" w:line="240" w:lineRule="auto"/>
        <w:rPr>
          <w:rFonts w:ascii="Times New Roman" w:eastAsia="Times New Roman" w:hAnsi="Times New Roman" w:cs="Times New Roman"/>
          <w:b/>
          <w:bCs/>
          <w:sz w:val="28"/>
          <w:szCs w:val="28"/>
        </w:rPr>
      </w:pPr>
      <w:r>
        <w:rPr>
          <w:noProof/>
        </w:rPr>
        <w:drawing>
          <wp:inline distT="0" distB="0" distL="0" distR="0" wp14:anchorId="474F6AAD" wp14:editId="4D7CB1BD">
            <wp:extent cx="6299835" cy="2686050"/>
            <wp:effectExtent l="0" t="0" r="5715" b="0"/>
            <wp:docPr id="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99835" cy="2686050"/>
                    </a:xfrm>
                    <a:prstGeom prst="rect">
                      <a:avLst/>
                    </a:prstGeom>
                    <a:noFill/>
                    <a:ln>
                      <a:noFill/>
                    </a:ln>
                  </pic:spPr>
                </pic:pic>
              </a:graphicData>
            </a:graphic>
          </wp:inline>
        </w:drawing>
      </w:r>
    </w:p>
    <w:p w14:paraId="0C059719" w14:textId="66B76AE4" w:rsidR="006B470F" w:rsidRDefault="006B470F" w:rsidP="00E856B5">
      <w:pPr>
        <w:spacing w:after="0" w:line="240" w:lineRule="auto"/>
        <w:rPr>
          <w:rFonts w:ascii="Times New Roman" w:eastAsia="Times New Roman" w:hAnsi="Times New Roman" w:cs="Times New Roman"/>
          <w:b/>
          <w:bCs/>
          <w:sz w:val="28"/>
          <w:szCs w:val="28"/>
        </w:rPr>
      </w:pPr>
      <w:r>
        <w:rPr>
          <w:noProof/>
        </w:rPr>
        <w:lastRenderedPageBreak/>
        <w:drawing>
          <wp:inline distT="0" distB="0" distL="0" distR="0" wp14:anchorId="60245089" wp14:editId="24337FB8">
            <wp:extent cx="6299835" cy="2680970"/>
            <wp:effectExtent l="0" t="0" r="5715" b="508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99835" cy="2680970"/>
                    </a:xfrm>
                    <a:prstGeom prst="rect">
                      <a:avLst/>
                    </a:prstGeom>
                    <a:noFill/>
                    <a:ln>
                      <a:noFill/>
                    </a:ln>
                  </pic:spPr>
                </pic:pic>
              </a:graphicData>
            </a:graphic>
          </wp:inline>
        </w:drawing>
      </w:r>
    </w:p>
    <w:p w14:paraId="258C9DBF" w14:textId="3561BBF8" w:rsidR="006B470F" w:rsidRDefault="006B470F" w:rsidP="00E856B5">
      <w:pPr>
        <w:spacing w:after="0" w:line="240" w:lineRule="auto"/>
        <w:rPr>
          <w:rFonts w:ascii="Times New Roman" w:eastAsia="Times New Roman" w:hAnsi="Times New Roman" w:cs="Times New Roman"/>
          <w:b/>
          <w:bCs/>
          <w:sz w:val="28"/>
          <w:szCs w:val="28"/>
        </w:rPr>
      </w:pPr>
      <w:r>
        <w:rPr>
          <w:noProof/>
        </w:rPr>
        <w:drawing>
          <wp:inline distT="0" distB="0" distL="0" distR="0" wp14:anchorId="5367CA7D" wp14:editId="3879D80A">
            <wp:extent cx="6299835" cy="2620645"/>
            <wp:effectExtent l="0" t="0" r="5715" b="8255"/>
            <wp:docPr id="3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99835" cy="2620645"/>
                    </a:xfrm>
                    <a:prstGeom prst="rect">
                      <a:avLst/>
                    </a:prstGeom>
                    <a:noFill/>
                    <a:ln>
                      <a:noFill/>
                    </a:ln>
                  </pic:spPr>
                </pic:pic>
              </a:graphicData>
            </a:graphic>
          </wp:inline>
        </w:drawing>
      </w:r>
    </w:p>
    <w:p w14:paraId="2727292A" w14:textId="77777777" w:rsidR="00F97135" w:rsidRDefault="006B470F">
      <w:pPr>
        <w:spacing w:after="0" w:line="240" w:lineRule="auto"/>
      </w:pPr>
      <w:r>
        <w:rPr>
          <w:noProof/>
        </w:rPr>
        <w:lastRenderedPageBreak/>
        <w:drawing>
          <wp:inline distT="0" distB="0" distL="0" distR="0" wp14:anchorId="39E7AFF1" wp14:editId="56B86579">
            <wp:extent cx="6299835" cy="2710815"/>
            <wp:effectExtent l="0" t="0" r="5715" b="0"/>
            <wp:docPr id="3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99835" cy="2710815"/>
                    </a:xfrm>
                    <a:prstGeom prst="rect">
                      <a:avLst/>
                    </a:prstGeom>
                    <a:noFill/>
                    <a:ln>
                      <a:noFill/>
                    </a:ln>
                  </pic:spPr>
                </pic:pic>
              </a:graphicData>
            </a:graphic>
          </wp:inline>
        </w:drawing>
      </w:r>
      <w:r w:rsidRPr="006B470F">
        <w:t xml:space="preserve"> </w:t>
      </w:r>
      <w:r>
        <w:rPr>
          <w:noProof/>
        </w:rPr>
        <w:drawing>
          <wp:inline distT="0" distB="0" distL="0" distR="0" wp14:anchorId="1A0740B6" wp14:editId="2293970F">
            <wp:extent cx="5173163" cy="2477341"/>
            <wp:effectExtent l="0" t="0" r="8890" b="0"/>
            <wp:docPr id="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78601" cy="2479945"/>
                    </a:xfrm>
                    <a:prstGeom prst="rect">
                      <a:avLst/>
                    </a:prstGeom>
                    <a:noFill/>
                    <a:ln>
                      <a:noFill/>
                    </a:ln>
                  </pic:spPr>
                </pic:pic>
              </a:graphicData>
            </a:graphic>
          </wp:inline>
        </w:drawing>
      </w:r>
    </w:p>
    <w:p w14:paraId="05118392" w14:textId="77777777" w:rsidR="00F97135" w:rsidRDefault="00F97135">
      <w:pPr>
        <w:spacing w:after="0" w:line="240" w:lineRule="auto"/>
      </w:pPr>
    </w:p>
    <w:p w14:paraId="00D5E41D" w14:textId="0BF129B8" w:rsidR="00441B42" w:rsidRDefault="00F97135">
      <w:pPr>
        <w:spacing w:after="0" w:line="240" w:lineRule="auto"/>
        <w:rPr>
          <w:rFonts w:ascii="Times New Roman" w:eastAsia="Times New Roman" w:hAnsi="Times New Roman" w:cs="Times New Roman"/>
          <w:b/>
          <w:bCs/>
          <w:sz w:val="28"/>
          <w:szCs w:val="28"/>
        </w:rPr>
      </w:pPr>
      <w:r>
        <w:rPr>
          <w:noProof/>
        </w:rPr>
        <w:drawing>
          <wp:inline distT="0" distB="0" distL="0" distR="0" wp14:anchorId="3DDA3BBB" wp14:editId="47CD511C">
            <wp:extent cx="4818882" cy="2246480"/>
            <wp:effectExtent l="0" t="0" r="1270" b="1905"/>
            <wp:docPr id="1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29078" cy="2251233"/>
                    </a:xfrm>
                    <a:prstGeom prst="rect">
                      <a:avLst/>
                    </a:prstGeom>
                    <a:noFill/>
                    <a:ln>
                      <a:noFill/>
                    </a:ln>
                  </pic:spPr>
                </pic:pic>
              </a:graphicData>
            </a:graphic>
          </wp:inline>
        </w:drawing>
      </w:r>
      <w:r w:rsidR="00441B42">
        <w:rPr>
          <w:rFonts w:ascii="Times New Roman" w:eastAsia="Times New Roman" w:hAnsi="Times New Roman" w:cs="Times New Roman"/>
          <w:b/>
          <w:bCs/>
          <w:sz w:val="28"/>
          <w:szCs w:val="28"/>
        </w:rPr>
        <w:br w:type="page"/>
      </w:r>
    </w:p>
    <w:p w14:paraId="1239CD43" w14:textId="6CC48E37" w:rsidR="002C66C8" w:rsidRDefault="002C66C8">
      <w:pPr>
        <w:spacing w:after="0" w:line="240" w:lineRule="auto"/>
        <w:rPr>
          <w:rFonts w:ascii="Times New Roman" w:eastAsia="Times New Roman" w:hAnsi="Times New Roman" w:cs="Times New Roman"/>
          <w:b/>
          <w:bCs/>
          <w:sz w:val="28"/>
          <w:szCs w:val="28"/>
        </w:rPr>
      </w:pPr>
    </w:p>
    <w:p w14:paraId="3C2E0581" w14:textId="7641B732" w:rsidR="00BE55AC" w:rsidRDefault="00F97135" w:rsidP="00F97135">
      <w:pPr>
        <w:spacing w:after="0" w:line="240" w:lineRule="auto"/>
        <w:jc w:val="both"/>
        <w:rPr>
          <w:rFonts w:ascii="Times New Roman" w:eastAsia="Times New Roman" w:hAnsi="Times New Roman" w:cs="Times New Roman"/>
          <w:sz w:val="28"/>
          <w:szCs w:val="28"/>
        </w:rPr>
      </w:pPr>
      <w:r w:rsidRPr="00F97135">
        <w:rPr>
          <w:rFonts w:ascii="Times New Roman" w:eastAsia="Times New Roman" w:hAnsi="Times New Roman" w:cs="Times New Roman"/>
          <w:sz w:val="28"/>
          <w:szCs w:val="28"/>
        </w:rPr>
        <w:t>Варто зазначити</w:t>
      </w:r>
      <w:r>
        <w:rPr>
          <w:rFonts w:ascii="Times New Roman" w:eastAsia="Times New Roman" w:hAnsi="Times New Roman" w:cs="Times New Roman"/>
          <w:sz w:val="28"/>
          <w:szCs w:val="28"/>
        </w:rPr>
        <w:t>,</w:t>
      </w:r>
      <w:r w:rsidRPr="00F97135">
        <w:rPr>
          <w:rFonts w:ascii="Times New Roman" w:eastAsia="Times New Roman" w:hAnsi="Times New Roman" w:cs="Times New Roman"/>
          <w:sz w:val="28"/>
          <w:szCs w:val="28"/>
        </w:rPr>
        <w:t xml:space="preserve"> що </w:t>
      </w:r>
      <w:proofErr w:type="spellStart"/>
      <w:r>
        <w:rPr>
          <w:rFonts w:ascii="Times New Roman" w:eastAsia="Times New Roman" w:hAnsi="Times New Roman" w:cs="Times New Roman"/>
          <w:sz w:val="28"/>
          <w:szCs w:val="28"/>
        </w:rPr>
        <w:t>досліджувальні</w:t>
      </w:r>
      <w:proofErr w:type="spellEnd"/>
      <w:r>
        <w:rPr>
          <w:rFonts w:ascii="Times New Roman" w:eastAsia="Times New Roman" w:hAnsi="Times New Roman" w:cs="Times New Roman"/>
          <w:sz w:val="28"/>
          <w:szCs w:val="28"/>
        </w:rPr>
        <w:t xml:space="preserve"> значення </w:t>
      </w:r>
      <w:r w:rsidRPr="00F97135">
        <w:rPr>
          <w:rFonts w:ascii="Times New Roman" w:eastAsia="Times New Roman" w:hAnsi="Times New Roman" w:cs="Times New Roman"/>
          <w:sz w:val="28"/>
          <w:szCs w:val="28"/>
        </w:rPr>
        <w:t xml:space="preserve">це середні </w:t>
      </w:r>
      <w:r>
        <w:rPr>
          <w:rFonts w:ascii="Times New Roman" w:eastAsia="Times New Roman" w:hAnsi="Times New Roman" w:cs="Times New Roman"/>
          <w:sz w:val="28"/>
          <w:szCs w:val="28"/>
        </w:rPr>
        <w:t>оцінки</w:t>
      </w:r>
      <w:r w:rsidRPr="00F97135">
        <w:rPr>
          <w:rFonts w:ascii="Times New Roman" w:eastAsia="Times New Roman" w:hAnsi="Times New Roman" w:cs="Times New Roman"/>
          <w:sz w:val="28"/>
          <w:szCs w:val="28"/>
        </w:rPr>
        <w:t xml:space="preserve"> по всіх населених пунктах громади</w:t>
      </w:r>
      <w:r>
        <w:rPr>
          <w:rFonts w:ascii="Times New Roman" w:eastAsia="Times New Roman" w:hAnsi="Times New Roman" w:cs="Times New Roman"/>
          <w:sz w:val="28"/>
          <w:szCs w:val="28"/>
        </w:rPr>
        <w:t xml:space="preserve">, які необхідно враховувати. </w:t>
      </w:r>
      <w:r w:rsidR="008A0AB6">
        <w:rPr>
          <w:rFonts w:ascii="Times New Roman" w:eastAsia="Times New Roman" w:hAnsi="Times New Roman" w:cs="Times New Roman"/>
          <w:sz w:val="28"/>
          <w:szCs w:val="28"/>
        </w:rPr>
        <w:t xml:space="preserve">Проте </w:t>
      </w:r>
      <w:r w:rsidRPr="00F97135">
        <w:rPr>
          <w:rFonts w:ascii="Times New Roman" w:eastAsia="Times New Roman" w:hAnsi="Times New Roman" w:cs="Times New Roman"/>
          <w:sz w:val="28"/>
          <w:szCs w:val="28"/>
        </w:rPr>
        <w:t xml:space="preserve"> </w:t>
      </w:r>
      <w:r w:rsidR="008A0AB6">
        <w:rPr>
          <w:rFonts w:ascii="Times New Roman" w:eastAsia="Times New Roman" w:hAnsi="Times New Roman" w:cs="Times New Roman"/>
          <w:sz w:val="28"/>
          <w:szCs w:val="28"/>
        </w:rPr>
        <w:t>в</w:t>
      </w:r>
      <w:r w:rsidRPr="00F97135">
        <w:rPr>
          <w:rFonts w:ascii="Times New Roman" w:eastAsia="Times New Roman" w:hAnsi="Times New Roman" w:cs="Times New Roman"/>
          <w:sz w:val="28"/>
          <w:szCs w:val="28"/>
        </w:rPr>
        <w:t>ідповідно не всі оціночні показники характер</w:t>
      </w:r>
      <w:r w:rsidR="00AF539A">
        <w:rPr>
          <w:rFonts w:ascii="Times New Roman" w:eastAsia="Times New Roman" w:hAnsi="Times New Roman" w:cs="Times New Roman"/>
          <w:sz w:val="28"/>
          <w:szCs w:val="28"/>
        </w:rPr>
        <w:t>и</w:t>
      </w:r>
      <w:r w:rsidRPr="00F97135">
        <w:rPr>
          <w:rFonts w:ascii="Times New Roman" w:eastAsia="Times New Roman" w:hAnsi="Times New Roman" w:cs="Times New Roman"/>
          <w:sz w:val="28"/>
          <w:szCs w:val="28"/>
        </w:rPr>
        <w:t xml:space="preserve">зують окремий населений пункт. З дослідження також стало зрозуміло про </w:t>
      </w:r>
      <w:r>
        <w:rPr>
          <w:rFonts w:ascii="Times New Roman" w:eastAsia="Times New Roman" w:hAnsi="Times New Roman" w:cs="Times New Roman"/>
          <w:sz w:val="28"/>
          <w:szCs w:val="28"/>
        </w:rPr>
        <w:t>те</w:t>
      </w:r>
      <w:r w:rsidR="00AF53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що існують диспропорції і розриви у розвитку населених пунктів. Для центральної садиби с. Поляниця більш притаманні питання екології, водозабезпечення та водовідведення, будівництва тротуарів, освітлення. То для пер</w:t>
      </w:r>
      <w:r w:rsidR="00AF539A">
        <w:rPr>
          <w:rFonts w:ascii="Times New Roman" w:eastAsia="Times New Roman" w:hAnsi="Times New Roman" w:cs="Times New Roman"/>
          <w:sz w:val="28"/>
          <w:szCs w:val="28"/>
        </w:rPr>
        <w:t>и</w:t>
      </w:r>
      <w:r>
        <w:rPr>
          <w:rFonts w:ascii="Times New Roman" w:eastAsia="Times New Roman" w:hAnsi="Times New Roman" w:cs="Times New Roman"/>
          <w:sz w:val="28"/>
          <w:szCs w:val="28"/>
        </w:rPr>
        <w:t>ф</w:t>
      </w:r>
      <w:r w:rsidR="00AF539A">
        <w:rPr>
          <w:rFonts w:ascii="Times New Roman" w:eastAsia="Times New Roman" w:hAnsi="Times New Roman" w:cs="Times New Roman"/>
          <w:sz w:val="28"/>
          <w:szCs w:val="28"/>
        </w:rPr>
        <w:t>е</w:t>
      </w:r>
      <w:r>
        <w:rPr>
          <w:rFonts w:ascii="Times New Roman" w:eastAsia="Times New Roman" w:hAnsi="Times New Roman" w:cs="Times New Roman"/>
          <w:sz w:val="28"/>
          <w:szCs w:val="28"/>
        </w:rPr>
        <w:t>рії більш нагальним є питання  дорожньої інфраструктури, благоустрою, розвитку спортивних зон, медицини, культури, дошкільного виховання.</w:t>
      </w:r>
    </w:p>
    <w:p w14:paraId="27CFE716" w14:textId="77777777" w:rsidR="00F97135" w:rsidRPr="00F97135" w:rsidRDefault="00F97135" w:rsidP="00F97135">
      <w:pPr>
        <w:spacing w:after="0" w:line="240" w:lineRule="auto"/>
        <w:jc w:val="both"/>
        <w:rPr>
          <w:rFonts w:ascii="Times New Roman" w:eastAsia="Times New Roman" w:hAnsi="Times New Roman" w:cs="Times New Roman"/>
          <w:sz w:val="28"/>
          <w:szCs w:val="28"/>
        </w:rPr>
      </w:pPr>
    </w:p>
    <w:p w14:paraId="308DF8ED" w14:textId="77777777" w:rsidR="00BE55AC" w:rsidRDefault="00BE55AC" w:rsidP="00E856B5">
      <w:pPr>
        <w:spacing w:after="0" w:line="240" w:lineRule="auto"/>
        <w:rPr>
          <w:rFonts w:ascii="Times New Roman" w:eastAsia="Times New Roman" w:hAnsi="Times New Roman" w:cs="Times New Roman"/>
          <w:b/>
          <w:bCs/>
          <w:sz w:val="28"/>
          <w:szCs w:val="28"/>
        </w:rPr>
      </w:pPr>
    </w:p>
    <w:p w14:paraId="5CA3C874" w14:textId="77777777" w:rsidR="004A5FE9" w:rsidRDefault="004A5FE9">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FEF6D36" w14:textId="49A511AC" w:rsidR="00CA7110" w:rsidRDefault="0059137B" w:rsidP="00CF68F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ЧИННИКИ ЯКІ ВАРТО ВРАХОВУВАТИ ПРИ ЗДІЙСНЕНІ СТРАТЕГІЧНОГО ВИБОРУ</w:t>
      </w:r>
    </w:p>
    <w:p w14:paraId="288D61C8" w14:textId="52ED03F5" w:rsidR="009C011D" w:rsidRDefault="009C011D" w:rsidP="00E856B5">
      <w:pPr>
        <w:spacing w:after="0" w:line="240" w:lineRule="auto"/>
        <w:rPr>
          <w:rFonts w:ascii="Times New Roman" w:eastAsia="Times New Roman" w:hAnsi="Times New Roman" w:cs="Times New Roman"/>
          <w:b/>
          <w:bCs/>
          <w:sz w:val="28"/>
          <w:szCs w:val="28"/>
        </w:rPr>
      </w:pPr>
    </w:p>
    <w:p w14:paraId="2ACBC76E" w14:textId="3EAF6781" w:rsidR="009C011D" w:rsidRPr="0074413E" w:rsidRDefault="00936687" w:rsidP="0074413E">
      <w:pPr>
        <w:pStyle w:val="a4"/>
        <w:numPr>
          <w:ilvl w:val="1"/>
          <w:numId w:val="10"/>
        </w:numPr>
        <w:spacing w:after="0" w:line="240" w:lineRule="auto"/>
        <w:jc w:val="both"/>
        <w:rPr>
          <w:rFonts w:ascii="Times New Roman" w:hAnsi="Times New Roman" w:cs="Times New Roman"/>
          <w:b/>
          <w:sz w:val="28"/>
          <w:szCs w:val="28"/>
        </w:rPr>
      </w:pPr>
      <w:r w:rsidRPr="0074413E">
        <w:rPr>
          <w:rFonts w:ascii="Times New Roman" w:hAnsi="Times New Roman" w:cs="Times New Roman"/>
          <w:b/>
          <w:sz w:val="28"/>
          <w:szCs w:val="28"/>
        </w:rPr>
        <w:t>Глобальні т</w:t>
      </w:r>
      <w:r w:rsidR="009C011D" w:rsidRPr="0074413E">
        <w:rPr>
          <w:rFonts w:ascii="Times New Roman" w:hAnsi="Times New Roman" w:cs="Times New Roman"/>
          <w:b/>
          <w:sz w:val="28"/>
          <w:szCs w:val="28"/>
        </w:rPr>
        <w:t>енденції</w:t>
      </w:r>
      <w:r w:rsidR="00AF539A" w:rsidRPr="0074413E">
        <w:rPr>
          <w:rFonts w:ascii="Times New Roman" w:hAnsi="Times New Roman" w:cs="Times New Roman"/>
          <w:b/>
          <w:sz w:val="28"/>
          <w:szCs w:val="28"/>
        </w:rPr>
        <w:t>,</w:t>
      </w:r>
      <w:r w:rsidR="009C011D" w:rsidRPr="0074413E">
        <w:rPr>
          <w:rFonts w:ascii="Times New Roman" w:hAnsi="Times New Roman" w:cs="Times New Roman"/>
          <w:b/>
          <w:sz w:val="28"/>
          <w:szCs w:val="28"/>
        </w:rPr>
        <w:t xml:space="preserve"> які потрібно враховувати при здійсненні стратегічного вибору</w:t>
      </w:r>
    </w:p>
    <w:p w14:paraId="66AE81DA" w14:textId="77777777" w:rsidR="009C011D" w:rsidRPr="009C011D" w:rsidRDefault="009C011D" w:rsidP="009C011D">
      <w:pPr>
        <w:spacing w:after="0" w:line="240" w:lineRule="auto"/>
        <w:jc w:val="both"/>
        <w:rPr>
          <w:rFonts w:ascii="Times New Roman" w:hAnsi="Times New Roman" w:cs="Times New Roman"/>
          <w:sz w:val="28"/>
          <w:szCs w:val="28"/>
        </w:rPr>
      </w:pPr>
    </w:p>
    <w:p w14:paraId="1C9F24A7" w14:textId="77777777" w:rsidR="008A0AB6" w:rsidRPr="008A0AB6" w:rsidRDefault="009C011D" w:rsidP="008A0AB6">
      <w:pPr>
        <w:spacing w:after="0" w:line="240" w:lineRule="auto"/>
        <w:ind w:firstLine="709"/>
        <w:jc w:val="both"/>
        <w:rPr>
          <w:rFonts w:ascii="Times New Roman" w:hAnsi="Times New Roman" w:cs="Times New Roman"/>
          <w:color w:val="000000"/>
          <w:sz w:val="28"/>
          <w:szCs w:val="28"/>
        </w:rPr>
      </w:pPr>
      <w:r w:rsidRPr="008A0AB6">
        <w:rPr>
          <w:rFonts w:ascii="Times New Roman" w:hAnsi="Times New Roman" w:cs="Times New Roman"/>
          <w:sz w:val="28"/>
          <w:szCs w:val="28"/>
        </w:rPr>
        <w:t>Зміна структури населення</w:t>
      </w:r>
      <w:r w:rsidR="00816B15" w:rsidRPr="008A0AB6">
        <w:rPr>
          <w:rFonts w:ascii="Times New Roman" w:hAnsi="Times New Roman" w:cs="Times New Roman"/>
          <w:sz w:val="28"/>
          <w:szCs w:val="28"/>
        </w:rPr>
        <w:t xml:space="preserve">. </w:t>
      </w:r>
      <w:r w:rsidRPr="008A0AB6">
        <w:rPr>
          <w:rFonts w:ascii="Times New Roman" w:hAnsi="Times New Roman" w:cs="Times New Roman"/>
          <w:color w:val="000000"/>
          <w:sz w:val="28"/>
          <w:szCs w:val="28"/>
        </w:rPr>
        <w:t>За другу половину 20-го століття населення Землі подвоїлося.</w:t>
      </w:r>
      <w:r w:rsidR="00415DC4" w:rsidRPr="008A0AB6">
        <w:rPr>
          <w:rFonts w:ascii="Times New Roman" w:hAnsi="Times New Roman" w:cs="Times New Roman"/>
          <w:color w:val="000000"/>
          <w:sz w:val="28"/>
          <w:szCs w:val="28"/>
        </w:rPr>
        <w:t xml:space="preserve"> </w:t>
      </w:r>
      <w:r w:rsidRPr="008A0AB6">
        <w:rPr>
          <w:rFonts w:ascii="Times New Roman" w:hAnsi="Times New Roman" w:cs="Times New Roman"/>
          <w:color w:val="000000"/>
          <w:sz w:val="28"/>
          <w:szCs w:val="28"/>
        </w:rPr>
        <w:t xml:space="preserve">Людей, які народилися у 1945-1960 роках, називають </w:t>
      </w:r>
      <w:proofErr w:type="spellStart"/>
      <w:r w:rsidRPr="008A0AB6">
        <w:rPr>
          <w:rFonts w:ascii="Times New Roman" w:hAnsi="Times New Roman" w:cs="Times New Roman"/>
          <w:color w:val="000000"/>
          <w:sz w:val="28"/>
          <w:szCs w:val="28"/>
        </w:rPr>
        <w:t>бебі-бумерами</w:t>
      </w:r>
      <w:proofErr w:type="spellEnd"/>
      <w:r w:rsidRPr="008A0AB6">
        <w:rPr>
          <w:rFonts w:ascii="Times New Roman" w:hAnsi="Times New Roman" w:cs="Times New Roman"/>
          <w:color w:val="000000"/>
          <w:sz w:val="28"/>
          <w:szCs w:val="28"/>
        </w:rPr>
        <w:t>. Саме вони, коли досягли працездатного віку, забезпечували зростання світової економіки високими темпами.</w:t>
      </w:r>
      <w:r w:rsidR="00415DC4" w:rsidRPr="008A0AB6">
        <w:rPr>
          <w:rFonts w:ascii="Times New Roman" w:hAnsi="Times New Roman" w:cs="Times New Roman"/>
          <w:color w:val="000000"/>
          <w:sz w:val="28"/>
          <w:szCs w:val="28"/>
        </w:rPr>
        <w:t xml:space="preserve"> П</w:t>
      </w:r>
      <w:r w:rsidRPr="008A0AB6">
        <w:rPr>
          <w:rFonts w:ascii="Times New Roman" w:hAnsi="Times New Roman" w:cs="Times New Roman"/>
          <w:color w:val="000000"/>
          <w:sz w:val="28"/>
          <w:szCs w:val="28"/>
        </w:rPr>
        <w:t>роблема – після них залишилося мало внуків. Люди переїхали до міст, і тепер все більше думають про освіту та кар’єру та все менше впевнені у майбутньому своїх дітей.</w:t>
      </w:r>
      <w:r w:rsidR="00415DC4" w:rsidRPr="008A0AB6">
        <w:rPr>
          <w:rFonts w:ascii="Times New Roman" w:hAnsi="Times New Roman" w:cs="Times New Roman"/>
          <w:color w:val="000000"/>
          <w:sz w:val="28"/>
          <w:szCs w:val="28"/>
        </w:rPr>
        <w:t xml:space="preserve"> </w:t>
      </w:r>
      <w:r w:rsidRPr="008A0AB6">
        <w:rPr>
          <w:rFonts w:ascii="Times New Roman" w:hAnsi="Times New Roman" w:cs="Times New Roman"/>
          <w:color w:val="000000"/>
          <w:sz w:val="28"/>
          <w:szCs w:val="28"/>
        </w:rPr>
        <w:t>У західних країнах помітили, що молоде покоління </w:t>
      </w:r>
      <w:hyperlink r:id="rId66" w:tgtFrame="_blank" w:history="1">
        <w:r w:rsidRPr="008A0AB6">
          <w:rPr>
            <w:rStyle w:val="af0"/>
            <w:rFonts w:ascii="Times New Roman" w:hAnsi="Times New Roman" w:cs="Times New Roman"/>
            <w:color w:val="111111"/>
            <w:sz w:val="28"/>
            <w:szCs w:val="28"/>
            <w:u w:val="none"/>
          </w:rPr>
          <w:t>живе бідніше</w:t>
        </w:r>
      </w:hyperlink>
      <w:r w:rsidRPr="008A0AB6">
        <w:rPr>
          <w:rFonts w:ascii="Times New Roman" w:hAnsi="Times New Roman" w:cs="Times New Roman"/>
          <w:color w:val="000000"/>
          <w:sz w:val="28"/>
          <w:szCs w:val="28"/>
        </w:rPr>
        <w:t>, ніж їхні батьки, бо зараз складніше оплатити навчання та придбати житло.</w:t>
      </w:r>
      <w:r w:rsidR="008A0AB6" w:rsidRPr="008A0AB6">
        <w:rPr>
          <w:rFonts w:ascii="Times New Roman" w:hAnsi="Times New Roman" w:cs="Times New Roman"/>
          <w:color w:val="000000"/>
          <w:sz w:val="28"/>
          <w:szCs w:val="28"/>
        </w:rPr>
        <w:t xml:space="preserve"> </w:t>
      </w:r>
    </w:p>
    <w:p w14:paraId="7EDBFE88" w14:textId="76904389" w:rsidR="009C011D" w:rsidRPr="008A0AB6" w:rsidRDefault="009C011D" w:rsidP="008A0AB6">
      <w:pPr>
        <w:spacing w:after="0" w:line="240" w:lineRule="auto"/>
        <w:ind w:firstLine="709"/>
        <w:jc w:val="both"/>
        <w:rPr>
          <w:rFonts w:ascii="Times New Roman" w:hAnsi="Times New Roman" w:cs="Times New Roman"/>
          <w:sz w:val="28"/>
          <w:szCs w:val="28"/>
        </w:rPr>
      </w:pPr>
      <w:r w:rsidRPr="008A0AB6">
        <w:rPr>
          <w:rFonts w:ascii="Times New Roman" w:hAnsi="Times New Roman" w:cs="Times New Roman"/>
          <w:color w:val="000000"/>
          <w:sz w:val="28"/>
          <w:szCs w:val="28"/>
        </w:rPr>
        <w:t>Через культурні зміни та відсутність перспектив багато жінок відмовляються народжувати. Зараз  в сім'ях</w:t>
      </w:r>
      <w:r w:rsidR="00AF539A">
        <w:rPr>
          <w:rFonts w:ascii="Times New Roman" w:hAnsi="Times New Roman" w:cs="Times New Roman"/>
          <w:color w:val="000000"/>
          <w:sz w:val="28"/>
          <w:szCs w:val="28"/>
        </w:rPr>
        <w:t xml:space="preserve"> </w:t>
      </w:r>
      <w:r w:rsidRPr="008A0AB6">
        <w:rPr>
          <w:rFonts w:ascii="Times New Roman" w:hAnsi="Times New Roman" w:cs="Times New Roman"/>
          <w:color w:val="000000"/>
          <w:sz w:val="28"/>
          <w:szCs w:val="28"/>
        </w:rPr>
        <w:t xml:space="preserve"> в середньому народжується менше двох дітей, чого недостатньо для природного зростання населення. Старіння населення називають бомбою уповільненої дії для світової економіки, яка стане каталізатором масштабних змін.</w:t>
      </w:r>
    </w:p>
    <w:p w14:paraId="061BFFAD" w14:textId="77777777" w:rsidR="008A0AB6" w:rsidRDefault="008A0AB6" w:rsidP="009C011D">
      <w:pPr>
        <w:spacing w:after="0" w:line="240" w:lineRule="auto"/>
        <w:jc w:val="both"/>
        <w:rPr>
          <w:rFonts w:ascii="Times New Roman" w:hAnsi="Times New Roman" w:cs="Times New Roman"/>
          <w:sz w:val="28"/>
          <w:szCs w:val="28"/>
        </w:rPr>
      </w:pPr>
    </w:p>
    <w:p w14:paraId="73E7A673" w14:textId="7388F75A" w:rsidR="009C011D" w:rsidRDefault="009C011D" w:rsidP="009C011D">
      <w:pPr>
        <w:spacing w:after="0" w:line="240" w:lineRule="auto"/>
        <w:jc w:val="both"/>
        <w:rPr>
          <w:rFonts w:ascii="Times New Roman" w:hAnsi="Times New Roman" w:cs="Times New Roman"/>
          <w:sz w:val="28"/>
          <w:szCs w:val="28"/>
        </w:rPr>
      </w:pPr>
      <w:r w:rsidRPr="009C011D">
        <w:rPr>
          <w:rFonts w:ascii="Times New Roman" w:hAnsi="Times New Roman" w:cs="Times New Roman"/>
          <w:sz w:val="28"/>
          <w:szCs w:val="28"/>
        </w:rPr>
        <w:t>Старіння населення</w:t>
      </w:r>
    </w:p>
    <w:p w14:paraId="68863CD7" w14:textId="5EFD1A5D" w:rsidR="008A0AB6" w:rsidRPr="009C011D" w:rsidRDefault="008A0AB6" w:rsidP="009C011D">
      <w:pPr>
        <w:spacing w:after="0" w:line="240" w:lineRule="auto"/>
        <w:jc w:val="both"/>
        <w:rPr>
          <w:rFonts w:ascii="Times New Roman" w:hAnsi="Times New Roman" w:cs="Times New Roman"/>
          <w:sz w:val="28"/>
          <w:szCs w:val="28"/>
        </w:rPr>
      </w:pPr>
      <w:r w:rsidRPr="009C011D">
        <w:rPr>
          <w:rFonts w:ascii="Times New Roman" w:hAnsi="Times New Roman" w:cs="Times New Roman"/>
          <w:noProof/>
          <w:sz w:val="28"/>
          <w:szCs w:val="28"/>
          <w:lang w:eastAsia="uk-UA"/>
        </w:rPr>
        <w:drawing>
          <wp:inline distT="0" distB="0" distL="0" distR="0" wp14:anchorId="2EE95D88" wp14:editId="6CAA8EB4">
            <wp:extent cx="2408192" cy="2275568"/>
            <wp:effectExtent l="0" t="0" r="0" b="0"/>
            <wp:docPr id="7" name="Рисунок 30" descr="C:\Users\Ігор\Desktop\8348e26-2d10872-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Ігор\Desktop\8348e26-2d10872-old.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425729" cy="2292140"/>
                    </a:xfrm>
                    <a:prstGeom prst="rect">
                      <a:avLst/>
                    </a:prstGeom>
                    <a:noFill/>
                    <a:ln>
                      <a:noFill/>
                    </a:ln>
                  </pic:spPr>
                </pic:pic>
              </a:graphicData>
            </a:graphic>
          </wp:inline>
        </w:drawing>
      </w:r>
    </w:p>
    <w:p w14:paraId="18E98902" w14:textId="1AF2E6B2" w:rsidR="009C011D" w:rsidRPr="009C011D" w:rsidRDefault="009C011D" w:rsidP="009C011D">
      <w:pPr>
        <w:spacing w:after="0" w:line="240" w:lineRule="auto"/>
        <w:jc w:val="both"/>
        <w:rPr>
          <w:rFonts w:ascii="Times New Roman" w:hAnsi="Times New Roman" w:cs="Times New Roman"/>
          <w:sz w:val="28"/>
          <w:szCs w:val="28"/>
        </w:rPr>
      </w:pPr>
    </w:p>
    <w:p w14:paraId="7616C6A5" w14:textId="15087B49" w:rsidR="009C011D" w:rsidRPr="009C011D" w:rsidRDefault="009C011D" w:rsidP="009C011D">
      <w:pPr>
        <w:spacing w:after="0" w:line="240" w:lineRule="auto"/>
        <w:jc w:val="both"/>
        <w:rPr>
          <w:rFonts w:ascii="Times New Roman" w:hAnsi="Times New Roman" w:cs="Times New Roman"/>
          <w:color w:val="000000"/>
          <w:sz w:val="28"/>
          <w:szCs w:val="28"/>
          <w:shd w:val="clear" w:color="auto" w:fill="FFFFFF"/>
        </w:rPr>
      </w:pPr>
      <w:r w:rsidRPr="009C011D">
        <w:rPr>
          <w:rFonts w:ascii="Times New Roman" w:hAnsi="Times New Roman" w:cs="Times New Roman"/>
          <w:color w:val="000000"/>
          <w:sz w:val="28"/>
          <w:szCs w:val="28"/>
          <w:shd w:val="clear" w:color="auto" w:fill="FFFFFF"/>
        </w:rPr>
        <w:t>Раніше одного пенсіонера могли утримувати кілька його онуків, з доходів яких робилися відрахування до пенсійних фондів. Тепер на пенсію виходять ці онуки й утримувати їх буде малочисельне потомство.</w:t>
      </w:r>
      <w:r w:rsidR="008A0AB6">
        <w:rPr>
          <w:rFonts w:ascii="Times New Roman" w:hAnsi="Times New Roman" w:cs="Times New Roman"/>
          <w:color w:val="000000"/>
          <w:sz w:val="28"/>
          <w:szCs w:val="28"/>
          <w:shd w:val="clear" w:color="auto" w:fill="FFFFFF"/>
        </w:rPr>
        <w:t xml:space="preserve"> </w:t>
      </w:r>
      <w:r w:rsidRPr="009C011D">
        <w:rPr>
          <w:rFonts w:ascii="Times New Roman" w:hAnsi="Times New Roman" w:cs="Times New Roman"/>
          <w:color w:val="000000"/>
          <w:sz w:val="28"/>
          <w:szCs w:val="28"/>
          <w:shd w:val="clear" w:color="auto" w:fill="FFFFFF"/>
        </w:rPr>
        <w:t>Феноменом є демографічна ситуація в Ізраїлі. Країна десятиліттями перебуває в стані війни і має високий рівень економічного розвитку, однак народжуваність стабільно зростає з року в рік.</w:t>
      </w:r>
    </w:p>
    <w:p w14:paraId="62CFA239" w14:textId="77777777" w:rsidR="009C011D" w:rsidRPr="009C011D" w:rsidRDefault="009C011D" w:rsidP="009C011D">
      <w:pPr>
        <w:spacing w:after="0" w:line="240" w:lineRule="auto"/>
        <w:jc w:val="both"/>
        <w:rPr>
          <w:rFonts w:ascii="Times New Roman" w:hAnsi="Times New Roman" w:cs="Times New Roman"/>
          <w:color w:val="000000"/>
          <w:sz w:val="28"/>
          <w:szCs w:val="28"/>
          <w:shd w:val="clear" w:color="auto" w:fill="FFFFFF"/>
        </w:rPr>
      </w:pPr>
    </w:p>
    <w:p w14:paraId="528F4F54" w14:textId="77777777" w:rsidR="009C011D" w:rsidRPr="009C011D" w:rsidRDefault="009C011D" w:rsidP="009C011D">
      <w:pPr>
        <w:spacing w:after="0" w:line="240" w:lineRule="auto"/>
        <w:jc w:val="both"/>
        <w:rPr>
          <w:rFonts w:ascii="Times New Roman" w:hAnsi="Times New Roman" w:cs="Times New Roman"/>
          <w:sz w:val="28"/>
          <w:szCs w:val="28"/>
        </w:rPr>
      </w:pPr>
      <w:r w:rsidRPr="009C011D">
        <w:rPr>
          <w:rFonts w:ascii="Times New Roman" w:hAnsi="Times New Roman" w:cs="Times New Roman"/>
          <w:noProof/>
          <w:sz w:val="28"/>
          <w:szCs w:val="28"/>
          <w:lang w:eastAsia="uk-UA"/>
        </w:rPr>
        <w:lastRenderedPageBreak/>
        <w:drawing>
          <wp:inline distT="0" distB="0" distL="0" distR="0" wp14:anchorId="117D5D27" wp14:editId="77EAD976">
            <wp:extent cx="3318022" cy="3053542"/>
            <wp:effectExtent l="0" t="0" r="0" b="0"/>
            <wp:docPr id="8" name="Рисунок 31" descr="C:\Users\Ігор\Desktop\cd5e7f3-izr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Ігор\Desktop\cd5e7f3-izrail-.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328453" cy="3063141"/>
                    </a:xfrm>
                    <a:prstGeom prst="rect">
                      <a:avLst/>
                    </a:prstGeom>
                    <a:noFill/>
                    <a:ln>
                      <a:noFill/>
                    </a:ln>
                  </pic:spPr>
                </pic:pic>
              </a:graphicData>
            </a:graphic>
          </wp:inline>
        </w:drawing>
      </w:r>
    </w:p>
    <w:p w14:paraId="5EE33590" w14:textId="77777777" w:rsidR="009C011D" w:rsidRPr="009C011D" w:rsidRDefault="009C011D" w:rsidP="009C011D">
      <w:pPr>
        <w:spacing w:after="0" w:line="240" w:lineRule="auto"/>
        <w:jc w:val="both"/>
        <w:rPr>
          <w:rFonts w:ascii="Times New Roman" w:hAnsi="Times New Roman" w:cs="Times New Roman"/>
          <w:sz w:val="28"/>
          <w:szCs w:val="28"/>
        </w:rPr>
      </w:pPr>
    </w:p>
    <w:p w14:paraId="2DAD25A7" w14:textId="6DE8925B" w:rsidR="009C011D" w:rsidRPr="00F8501F" w:rsidRDefault="009C011D" w:rsidP="00F8501F">
      <w:pPr>
        <w:spacing w:after="0" w:line="240" w:lineRule="auto"/>
        <w:jc w:val="both"/>
        <w:rPr>
          <w:rFonts w:ascii="Times New Roman" w:hAnsi="Times New Roman" w:cs="Times New Roman"/>
          <w:sz w:val="28"/>
          <w:szCs w:val="28"/>
        </w:rPr>
      </w:pPr>
      <w:r w:rsidRPr="009C011D">
        <w:rPr>
          <w:rFonts w:ascii="Times New Roman" w:hAnsi="Times New Roman" w:cs="Times New Roman"/>
          <w:sz w:val="28"/>
          <w:szCs w:val="28"/>
        </w:rPr>
        <w:t>Міграція</w:t>
      </w:r>
      <w:r w:rsidR="00F8501F">
        <w:rPr>
          <w:rFonts w:ascii="Times New Roman" w:hAnsi="Times New Roman" w:cs="Times New Roman"/>
          <w:sz w:val="28"/>
          <w:szCs w:val="28"/>
        </w:rPr>
        <w:t xml:space="preserve">. </w:t>
      </w:r>
      <w:r w:rsidRPr="00F8501F">
        <w:rPr>
          <w:rFonts w:ascii="Times New Roman" w:hAnsi="Times New Roman" w:cs="Times New Roman"/>
          <w:color w:val="000000"/>
          <w:sz w:val="28"/>
          <w:szCs w:val="28"/>
        </w:rPr>
        <w:t>У розвинених країнах не вигадали жодної соціальної програми, яка б стимулювала людей народжувати понад двоє дітей, тому уряди використовують найпростіший метод компенсації втрати населення: запрошують мігрантів.</w:t>
      </w:r>
    </w:p>
    <w:p w14:paraId="3ADC4D2F" w14:textId="0DDEC4D3" w:rsidR="009C011D" w:rsidRPr="00415DC4" w:rsidRDefault="009C011D" w:rsidP="009C011D">
      <w:pPr>
        <w:pStyle w:val="a6"/>
        <w:shd w:val="clear" w:color="auto" w:fill="FFFFFF"/>
        <w:spacing w:before="0" w:beforeAutospacing="0" w:after="0" w:afterAutospacing="0"/>
        <w:jc w:val="both"/>
        <w:textAlignment w:val="baseline"/>
        <w:rPr>
          <w:color w:val="000000"/>
          <w:sz w:val="28"/>
          <w:szCs w:val="28"/>
        </w:rPr>
      </w:pPr>
      <w:r w:rsidRPr="00415DC4">
        <w:rPr>
          <w:color w:val="000000"/>
          <w:sz w:val="28"/>
          <w:szCs w:val="28"/>
        </w:rPr>
        <w:t xml:space="preserve">Талановиті люди їдуть до розвинених країн з бідних, а до бідних – з іще бідніших. </w:t>
      </w:r>
    </w:p>
    <w:p w14:paraId="2321A8A8" w14:textId="177BD6E2" w:rsidR="009C011D" w:rsidRPr="009C011D" w:rsidRDefault="009C011D" w:rsidP="009C011D">
      <w:pPr>
        <w:pStyle w:val="a6"/>
        <w:shd w:val="clear" w:color="auto" w:fill="FFFFFF"/>
        <w:spacing w:before="0" w:beforeAutospacing="0" w:after="0" w:afterAutospacing="0"/>
        <w:jc w:val="both"/>
        <w:textAlignment w:val="baseline"/>
        <w:rPr>
          <w:color w:val="000000"/>
          <w:sz w:val="28"/>
          <w:szCs w:val="28"/>
          <w:shd w:val="clear" w:color="auto" w:fill="FFFFFF"/>
        </w:rPr>
      </w:pPr>
      <w:r w:rsidRPr="009C011D">
        <w:rPr>
          <w:color w:val="000000"/>
          <w:sz w:val="28"/>
          <w:szCs w:val="28"/>
          <w:shd w:val="clear" w:color="auto" w:fill="FFFFFF"/>
        </w:rPr>
        <w:t>Українці залишаються головним постачальником працездатного населення для ЄС. Тільки у 2021 році Євросоюз видав їм 875 тис</w:t>
      </w:r>
      <w:r w:rsidR="00AF539A">
        <w:rPr>
          <w:color w:val="000000"/>
          <w:sz w:val="28"/>
          <w:szCs w:val="28"/>
          <w:shd w:val="clear" w:color="auto" w:fill="FFFFFF"/>
        </w:rPr>
        <w:t>.</w:t>
      </w:r>
      <w:r w:rsidRPr="009C011D">
        <w:rPr>
          <w:color w:val="000000"/>
          <w:sz w:val="28"/>
          <w:szCs w:val="28"/>
          <w:shd w:val="clear" w:color="auto" w:fill="FFFFFF"/>
        </w:rPr>
        <w:t xml:space="preserve"> посвідок на проживання. Це в шість разів більше, ніж громадянам Марокко – другому номеру в списку країн, з яких люди мігрують у ЄС.</w:t>
      </w:r>
      <w:r w:rsidR="00415DC4">
        <w:rPr>
          <w:color w:val="000000"/>
          <w:sz w:val="28"/>
          <w:szCs w:val="28"/>
          <w:shd w:val="clear" w:color="auto" w:fill="FFFFFF"/>
        </w:rPr>
        <w:t xml:space="preserve"> В</w:t>
      </w:r>
      <w:r w:rsidRPr="009C011D">
        <w:rPr>
          <w:color w:val="000000"/>
          <w:sz w:val="28"/>
          <w:szCs w:val="28"/>
          <w:shd w:val="clear" w:color="auto" w:fill="FFFFFF"/>
        </w:rPr>
        <w:t xml:space="preserve"> Україну раніше їхали мігранти із Середньої Азії, Афганістану та Ірану.</w:t>
      </w:r>
    </w:p>
    <w:p w14:paraId="5D4FF099" w14:textId="77777777" w:rsidR="009C011D" w:rsidRPr="009C011D" w:rsidRDefault="009C011D" w:rsidP="009C011D">
      <w:pPr>
        <w:pStyle w:val="a6"/>
        <w:shd w:val="clear" w:color="auto" w:fill="FFFFFF"/>
        <w:spacing w:before="0" w:beforeAutospacing="0" w:after="0" w:afterAutospacing="0"/>
        <w:jc w:val="both"/>
        <w:textAlignment w:val="baseline"/>
        <w:rPr>
          <w:color w:val="000000"/>
          <w:sz w:val="28"/>
          <w:szCs w:val="28"/>
          <w:shd w:val="clear" w:color="auto" w:fill="FFFFFF"/>
        </w:rPr>
      </w:pPr>
    </w:p>
    <w:p w14:paraId="42384AAF" w14:textId="05648ECB" w:rsidR="009C011D" w:rsidRPr="00F8501F" w:rsidRDefault="009C011D" w:rsidP="00F8501F">
      <w:pPr>
        <w:shd w:val="clear" w:color="auto" w:fill="FFFFFF"/>
        <w:spacing w:after="0" w:line="240" w:lineRule="auto"/>
        <w:jc w:val="both"/>
        <w:textAlignment w:val="baseline"/>
        <w:outlineLvl w:val="1"/>
        <w:rPr>
          <w:rFonts w:ascii="Times New Roman" w:eastAsia="Times New Roman" w:hAnsi="Times New Roman" w:cs="Times New Roman"/>
          <w:bCs/>
          <w:color w:val="000000"/>
          <w:sz w:val="28"/>
          <w:szCs w:val="28"/>
          <w:lang w:eastAsia="uk-UA"/>
        </w:rPr>
      </w:pPr>
      <w:r w:rsidRPr="009C011D">
        <w:rPr>
          <w:rFonts w:ascii="Times New Roman" w:eastAsia="Times New Roman" w:hAnsi="Times New Roman" w:cs="Times New Roman"/>
          <w:bCs/>
          <w:color w:val="000000"/>
          <w:sz w:val="28"/>
          <w:szCs w:val="28"/>
          <w:lang w:eastAsia="uk-UA"/>
        </w:rPr>
        <w:t>Час для молоді</w:t>
      </w:r>
      <w:r w:rsidR="00F8501F">
        <w:rPr>
          <w:rFonts w:ascii="Times New Roman" w:eastAsia="Times New Roman" w:hAnsi="Times New Roman" w:cs="Times New Roman"/>
          <w:bCs/>
          <w:color w:val="000000"/>
          <w:sz w:val="28"/>
          <w:szCs w:val="28"/>
          <w:lang w:eastAsia="uk-UA"/>
        </w:rPr>
        <w:t xml:space="preserve">. </w:t>
      </w:r>
      <w:r w:rsidRPr="009C011D">
        <w:rPr>
          <w:rFonts w:ascii="Times New Roman" w:eastAsia="Times New Roman" w:hAnsi="Times New Roman" w:cs="Times New Roman"/>
          <w:color w:val="000000"/>
          <w:sz w:val="28"/>
          <w:szCs w:val="28"/>
          <w:lang w:eastAsia="uk-UA"/>
        </w:rPr>
        <w:t>Ринок переходить на бік працівників, оскільки компанії відчувають дефіцит робочої сили. Кваліфіковані спеціалісти матимуть більше простору, щоб вибирати кращі умови та зарплату.</w:t>
      </w:r>
      <w:r w:rsidR="00415DC4">
        <w:rPr>
          <w:rFonts w:ascii="Times New Roman" w:eastAsia="Times New Roman" w:hAnsi="Times New Roman" w:cs="Times New Roman"/>
          <w:color w:val="000000"/>
          <w:sz w:val="28"/>
          <w:szCs w:val="28"/>
          <w:lang w:eastAsia="uk-UA"/>
        </w:rPr>
        <w:t xml:space="preserve"> </w:t>
      </w:r>
      <w:r w:rsidRPr="009C011D">
        <w:rPr>
          <w:rFonts w:ascii="Times New Roman" w:eastAsia="Times New Roman" w:hAnsi="Times New Roman" w:cs="Times New Roman"/>
          <w:color w:val="000000"/>
          <w:sz w:val="28"/>
          <w:szCs w:val="28"/>
          <w:lang w:eastAsia="uk-UA"/>
        </w:rPr>
        <w:t>Компанії змушені відмовлятися від обмежень щодо віку і брати на роботу більше молоді та пенсіонерів. Подібне відчувають і українські роботодавці після хвилі міграції у 2022 році.</w:t>
      </w:r>
    </w:p>
    <w:p w14:paraId="0495E741" w14:textId="77777777" w:rsidR="009C011D" w:rsidRPr="009C011D" w:rsidRDefault="009C011D" w:rsidP="009C011D">
      <w:pPr>
        <w:pStyle w:val="a6"/>
        <w:shd w:val="clear" w:color="auto" w:fill="FFFFFF"/>
        <w:spacing w:before="0" w:beforeAutospacing="0" w:after="0" w:afterAutospacing="0"/>
        <w:jc w:val="both"/>
        <w:textAlignment w:val="baseline"/>
        <w:rPr>
          <w:color w:val="000000"/>
          <w:sz w:val="28"/>
          <w:szCs w:val="28"/>
        </w:rPr>
      </w:pPr>
    </w:p>
    <w:p w14:paraId="63DCA059" w14:textId="6F7A8E50" w:rsidR="009C011D" w:rsidRPr="00F8501F" w:rsidRDefault="009C011D" w:rsidP="009C011D">
      <w:pPr>
        <w:spacing w:after="0" w:line="240" w:lineRule="auto"/>
        <w:jc w:val="both"/>
        <w:rPr>
          <w:rFonts w:ascii="Times New Roman" w:hAnsi="Times New Roman" w:cs="Times New Roman"/>
          <w:sz w:val="28"/>
          <w:szCs w:val="28"/>
        </w:rPr>
      </w:pPr>
      <w:r w:rsidRPr="009C011D">
        <w:rPr>
          <w:rFonts w:ascii="Times New Roman" w:hAnsi="Times New Roman" w:cs="Times New Roman"/>
          <w:sz w:val="28"/>
          <w:szCs w:val="28"/>
        </w:rPr>
        <w:t>Автоматизація</w:t>
      </w:r>
      <w:r w:rsidR="00F8501F">
        <w:rPr>
          <w:rFonts w:ascii="Times New Roman" w:hAnsi="Times New Roman" w:cs="Times New Roman"/>
          <w:sz w:val="28"/>
          <w:szCs w:val="28"/>
        </w:rPr>
        <w:t xml:space="preserve"> процесів. </w:t>
      </w:r>
      <w:r w:rsidRPr="009C011D">
        <w:rPr>
          <w:rFonts w:ascii="Times New Roman" w:hAnsi="Times New Roman" w:cs="Times New Roman"/>
          <w:color w:val="000000"/>
          <w:sz w:val="28"/>
          <w:szCs w:val="28"/>
          <w:shd w:val="clear" w:color="auto" w:fill="FFFFFF"/>
        </w:rPr>
        <w:t>Фірми активніше інвестуватимуть  автоматизацію. Від цього виграють здебільшого робітники з освітою, яких не можна замінити машиною чи штучним інтелектом</w:t>
      </w:r>
    </w:p>
    <w:p w14:paraId="7A9048A6" w14:textId="77777777" w:rsidR="00415DC4" w:rsidRDefault="00415DC4" w:rsidP="009C011D">
      <w:pPr>
        <w:spacing w:after="0" w:line="240" w:lineRule="auto"/>
        <w:jc w:val="both"/>
        <w:rPr>
          <w:rFonts w:ascii="Times New Roman" w:hAnsi="Times New Roman" w:cs="Times New Roman"/>
          <w:color w:val="000000"/>
          <w:sz w:val="28"/>
          <w:szCs w:val="28"/>
          <w:shd w:val="clear" w:color="auto" w:fill="FFFFFF"/>
        </w:rPr>
      </w:pPr>
    </w:p>
    <w:p w14:paraId="00F69AD3" w14:textId="7333A791" w:rsidR="009C011D" w:rsidRPr="009C011D" w:rsidRDefault="009C011D" w:rsidP="009C011D">
      <w:pPr>
        <w:spacing w:after="0" w:line="240" w:lineRule="auto"/>
        <w:jc w:val="both"/>
        <w:rPr>
          <w:rFonts w:ascii="Times New Roman" w:hAnsi="Times New Roman" w:cs="Times New Roman"/>
          <w:color w:val="000000"/>
          <w:sz w:val="28"/>
          <w:szCs w:val="28"/>
          <w:shd w:val="clear" w:color="auto" w:fill="FFFFFF"/>
        </w:rPr>
      </w:pPr>
      <w:r w:rsidRPr="009C011D">
        <w:rPr>
          <w:rFonts w:ascii="Times New Roman" w:hAnsi="Times New Roman" w:cs="Times New Roman"/>
          <w:color w:val="000000"/>
          <w:sz w:val="28"/>
          <w:szCs w:val="28"/>
          <w:shd w:val="clear" w:color="auto" w:fill="FFFFFF"/>
        </w:rPr>
        <w:t>Капітал</w:t>
      </w:r>
      <w:r w:rsidR="00F8501F">
        <w:rPr>
          <w:rFonts w:ascii="Times New Roman" w:hAnsi="Times New Roman" w:cs="Times New Roman"/>
          <w:color w:val="000000"/>
          <w:sz w:val="28"/>
          <w:szCs w:val="28"/>
          <w:shd w:val="clear" w:color="auto" w:fill="FFFFFF"/>
        </w:rPr>
        <w:t xml:space="preserve">. </w:t>
      </w:r>
      <w:r w:rsidRPr="009C011D">
        <w:rPr>
          <w:rFonts w:ascii="Times New Roman" w:hAnsi="Times New Roman" w:cs="Times New Roman"/>
          <w:color w:val="000000"/>
          <w:sz w:val="28"/>
          <w:szCs w:val="28"/>
          <w:shd w:val="clear" w:color="auto" w:fill="FFFFFF"/>
        </w:rPr>
        <w:t>Зрештою, рано чи пізно капітал зверне увагу на країни, де середній вік становитиме менше років. Перед урядам таких країн доведеться забезпечити політичну стабільність та навчитися захищати власність, що наразі вдалося небагатьом.</w:t>
      </w:r>
    </w:p>
    <w:p w14:paraId="0F9E4268" w14:textId="77777777" w:rsidR="009C011D" w:rsidRPr="009C011D" w:rsidRDefault="009C011D" w:rsidP="009C011D">
      <w:pPr>
        <w:pStyle w:val="Normal1"/>
        <w:autoSpaceDE w:val="0"/>
        <w:autoSpaceDN w:val="0"/>
        <w:adjustRightInd w:val="0"/>
        <w:spacing w:before="0" w:beforeAutospacing="0" w:after="0" w:afterAutospacing="0" w:line="240" w:lineRule="auto"/>
        <w:jc w:val="both"/>
        <w:rPr>
          <w:rFonts w:ascii="Times New Roman" w:eastAsia="Calibri" w:hAnsi="Times New Roman"/>
          <w:b/>
          <w:bCs/>
          <w:sz w:val="28"/>
          <w:szCs w:val="28"/>
        </w:rPr>
      </w:pPr>
    </w:p>
    <w:p w14:paraId="328F5FB1" w14:textId="23F5728D" w:rsidR="009C011D" w:rsidRPr="00F8501F" w:rsidRDefault="009C011D" w:rsidP="009C011D">
      <w:pPr>
        <w:pStyle w:val="Normal1"/>
        <w:autoSpaceDE w:val="0"/>
        <w:autoSpaceDN w:val="0"/>
        <w:adjustRightInd w:val="0"/>
        <w:spacing w:before="0" w:beforeAutospacing="0" w:after="0" w:afterAutospacing="0" w:line="240" w:lineRule="auto"/>
        <w:jc w:val="both"/>
        <w:rPr>
          <w:rFonts w:ascii="Times New Roman" w:eastAsia="Calibri" w:hAnsi="Times New Roman"/>
          <w:bCs/>
          <w:sz w:val="28"/>
          <w:szCs w:val="28"/>
        </w:rPr>
      </w:pPr>
      <w:r w:rsidRPr="009C011D">
        <w:rPr>
          <w:rFonts w:ascii="Times New Roman" w:eastAsia="Calibri" w:hAnsi="Times New Roman"/>
          <w:bCs/>
          <w:sz w:val="28"/>
          <w:szCs w:val="28"/>
        </w:rPr>
        <w:t>Урбанізація.</w:t>
      </w:r>
      <w:r w:rsidR="00F8501F">
        <w:rPr>
          <w:rFonts w:ascii="Times New Roman" w:eastAsia="Calibri" w:hAnsi="Times New Roman"/>
          <w:bCs/>
          <w:sz w:val="28"/>
          <w:szCs w:val="28"/>
        </w:rPr>
        <w:t xml:space="preserve"> </w:t>
      </w:r>
      <w:r w:rsidRPr="009C011D">
        <w:rPr>
          <w:rFonts w:ascii="Times New Roman" w:eastAsia="Calibri" w:hAnsi="Times New Roman"/>
          <w:sz w:val="28"/>
          <w:szCs w:val="28"/>
        </w:rPr>
        <w:t>У 2050 році 75% людей будуть жити на урбанізованих територіях. Тобто, під урбаністичні поселення будуть використовувати площі, де зараз вирощується їжа. Проте існує зворотній тренд переселення людей з перенасичених міст у села.</w:t>
      </w:r>
    </w:p>
    <w:p w14:paraId="4156E970" w14:textId="77777777" w:rsidR="009C011D" w:rsidRPr="009C011D" w:rsidRDefault="009C011D" w:rsidP="009C011D">
      <w:pPr>
        <w:pStyle w:val="Normal1"/>
        <w:autoSpaceDE w:val="0"/>
        <w:autoSpaceDN w:val="0"/>
        <w:adjustRightInd w:val="0"/>
        <w:spacing w:before="0" w:beforeAutospacing="0" w:after="0" w:afterAutospacing="0" w:line="240" w:lineRule="auto"/>
        <w:jc w:val="both"/>
        <w:rPr>
          <w:rFonts w:ascii="Times New Roman" w:eastAsia="Calibri" w:hAnsi="Times New Roman"/>
          <w:b/>
          <w:bCs/>
          <w:sz w:val="28"/>
          <w:szCs w:val="28"/>
        </w:rPr>
      </w:pPr>
    </w:p>
    <w:p w14:paraId="0D01C004" w14:textId="7A1A56E7" w:rsidR="009C011D" w:rsidRPr="00F8501F" w:rsidRDefault="009C011D" w:rsidP="00936687">
      <w:pPr>
        <w:pStyle w:val="Normal1"/>
        <w:autoSpaceDE w:val="0"/>
        <w:autoSpaceDN w:val="0"/>
        <w:adjustRightInd w:val="0"/>
        <w:spacing w:before="0" w:beforeAutospacing="0" w:after="0" w:afterAutospacing="0" w:line="240" w:lineRule="auto"/>
        <w:jc w:val="both"/>
        <w:rPr>
          <w:rFonts w:ascii="Times New Roman" w:eastAsia="Calibri" w:hAnsi="Times New Roman"/>
          <w:bCs/>
          <w:sz w:val="28"/>
          <w:szCs w:val="28"/>
        </w:rPr>
      </w:pPr>
      <w:r w:rsidRPr="009C011D">
        <w:rPr>
          <w:rFonts w:ascii="Times New Roman" w:eastAsia="Calibri" w:hAnsi="Times New Roman"/>
          <w:bCs/>
          <w:sz w:val="28"/>
          <w:szCs w:val="28"/>
        </w:rPr>
        <w:lastRenderedPageBreak/>
        <w:t>Розумна спеціалізація</w:t>
      </w:r>
      <w:r w:rsidR="00F8501F">
        <w:rPr>
          <w:rFonts w:ascii="Times New Roman" w:eastAsia="Calibri" w:hAnsi="Times New Roman"/>
          <w:bCs/>
          <w:sz w:val="28"/>
          <w:szCs w:val="28"/>
        </w:rPr>
        <w:t xml:space="preserve">. </w:t>
      </w:r>
      <w:r w:rsidRPr="009C011D">
        <w:rPr>
          <w:rFonts w:ascii="Times New Roman" w:eastAsia="Calibri" w:hAnsi="Times New Roman"/>
          <w:sz w:val="28"/>
          <w:szCs w:val="28"/>
        </w:rPr>
        <w:t>В ЄС більшість регіонів в своїх Стратегіях розвитку передбачили розумну спеціалізацію. Це ті напрямки економіки, які дадуть найкращий ріст від інвестування.</w:t>
      </w:r>
    </w:p>
    <w:p w14:paraId="17301852" w14:textId="77777777" w:rsidR="009C011D" w:rsidRPr="009C011D" w:rsidRDefault="009C011D" w:rsidP="009C011D">
      <w:pPr>
        <w:pStyle w:val="Normal1"/>
        <w:autoSpaceDE w:val="0"/>
        <w:autoSpaceDN w:val="0"/>
        <w:adjustRightInd w:val="0"/>
        <w:jc w:val="both"/>
        <w:rPr>
          <w:rFonts w:ascii="Times New Roman" w:eastAsia="Calibri" w:hAnsi="Times New Roman"/>
          <w:bCs/>
          <w:sz w:val="28"/>
          <w:szCs w:val="28"/>
        </w:rPr>
      </w:pPr>
      <w:r w:rsidRPr="009C011D">
        <w:rPr>
          <w:rFonts w:ascii="Times New Roman" w:eastAsia="Calibri" w:hAnsi="Times New Roman"/>
          <w:bCs/>
          <w:noProof/>
          <w:sz w:val="28"/>
          <w:szCs w:val="28"/>
        </w:rPr>
        <w:drawing>
          <wp:inline distT="0" distB="0" distL="0" distR="0" wp14:anchorId="5E9DC3F9" wp14:editId="5BFE59F1">
            <wp:extent cx="3724103" cy="2793076"/>
            <wp:effectExtent l="0" t="0" r="0" b="7620"/>
            <wp:docPr id="9" name="Рисунок 32" descr="C:\Users\Ігор\Desktop\344718833_127912546940853_32619859302195916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Ігор\Desktop\344718833_127912546940853_3261985930219591686_n.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740163" cy="2805121"/>
                    </a:xfrm>
                    <a:prstGeom prst="rect">
                      <a:avLst/>
                    </a:prstGeom>
                    <a:noFill/>
                    <a:ln>
                      <a:noFill/>
                    </a:ln>
                  </pic:spPr>
                </pic:pic>
              </a:graphicData>
            </a:graphic>
          </wp:inline>
        </w:drawing>
      </w:r>
    </w:p>
    <w:p w14:paraId="19B10B12" w14:textId="6CC9A70E" w:rsidR="009C011D" w:rsidRPr="009C011D" w:rsidRDefault="009C011D" w:rsidP="00F8501F">
      <w:pPr>
        <w:spacing w:beforeAutospacing="1" w:after="270"/>
        <w:jc w:val="both"/>
        <w:rPr>
          <w:rFonts w:ascii="Times New Roman" w:eastAsia="Helvetica" w:hAnsi="Times New Roman" w:cs="Times New Roman"/>
          <w:color w:val="232020"/>
          <w:sz w:val="28"/>
          <w:szCs w:val="28"/>
        </w:rPr>
      </w:pPr>
      <w:r w:rsidRPr="009C011D">
        <w:rPr>
          <w:rStyle w:val="af"/>
          <w:rFonts w:ascii="Times New Roman" w:eastAsia="Helvetica" w:hAnsi="Times New Roman" w:cs="Times New Roman"/>
          <w:b w:val="0"/>
          <w:bCs w:val="0"/>
          <w:color w:val="232020"/>
          <w:sz w:val="28"/>
          <w:szCs w:val="28"/>
        </w:rPr>
        <w:t>Зростання</w:t>
      </w:r>
      <w:r w:rsidR="00F8501F">
        <w:rPr>
          <w:rStyle w:val="af"/>
          <w:rFonts w:ascii="Times New Roman" w:eastAsia="Helvetica" w:hAnsi="Times New Roman" w:cs="Times New Roman"/>
          <w:b w:val="0"/>
          <w:bCs w:val="0"/>
          <w:color w:val="232020"/>
          <w:sz w:val="28"/>
          <w:szCs w:val="28"/>
        </w:rPr>
        <w:t xml:space="preserve"> впливу</w:t>
      </w:r>
      <w:r w:rsidRPr="009C011D">
        <w:rPr>
          <w:rStyle w:val="af"/>
          <w:rFonts w:ascii="Times New Roman" w:eastAsia="Helvetica" w:hAnsi="Times New Roman" w:cs="Times New Roman"/>
          <w:b w:val="0"/>
          <w:bCs w:val="0"/>
          <w:color w:val="232020"/>
          <w:sz w:val="28"/>
          <w:szCs w:val="28"/>
        </w:rPr>
        <w:t xml:space="preserve"> громадської активності</w:t>
      </w:r>
      <w:r w:rsidRPr="00B560A2">
        <w:rPr>
          <w:rStyle w:val="af"/>
          <w:rFonts w:ascii="Times New Roman" w:eastAsia="Helvetica" w:hAnsi="Times New Roman" w:cs="Times New Roman"/>
          <w:b w:val="0"/>
          <w:bCs w:val="0"/>
          <w:color w:val="232020"/>
          <w:sz w:val="28"/>
          <w:szCs w:val="28"/>
          <w:lang w:val="ru-RU"/>
        </w:rPr>
        <w:t xml:space="preserve"> </w:t>
      </w:r>
      <w:r w:rsidRPr="009C011D">
        <w:rPr>
          <w:rStyle w:val="af"/>
          <w:rFonts w:ascii="Times New Roman" w:eastAsia="Helvetica" w:hAnsi="Times New Roman" w:cs="Times New Roman"/>
          <w:b w:val="0"/>
          <w:bCs w:val="0"/>
          <w:color w:val="232020"/>
          <w:sz w:val="28"/>
          <w:szCs w:val="28"/>
        </w:rPr>
        <w:t>Україн</w:t>
      </w:r>
      <w:r w:rsidR="00AF539A">
        <w:rPr>
          <w:rStyle w:val="af"/>
          <w:rFonts w:ascii="Times New Roman" w:eastAsia="Helvetica" w:hAnsi="Times New Roman" w:cs="Times New Roman"/>
          <w:b w:val="0"/>
          <w:bCs w:val="0"/>
          <w:color w:val="232020"/>
          <w:sz w:val="28"/>
          <w:szCs w:val="28"/>
        </w:rPr>
        <w:t>и</w:t>
      </w:r>
      <w:r w:rsidRPr="009C011D">
        <w:rPr>
          <w:rFonts w:ascii="Times New Roman" w:eastAsia="Helvetica" w:hAnsi="Times New Roman" w:cs="Times New Roman"/>
          <w:color w:val="232020"/>
          <w:sz w:val="28"/>
          <w:szCs w:val="28"/>
        </w:rPr>
        <w:t xml:space="preserve">. Частка молоді, що займається </w:t>
      </w:r>
      <w:proofErr w:type="spellStart"/>
      <w:r w:rsidRPr="009C011D">
        <w:rPr>
          <w:rFonts w:ascii="Times New Roman" w:eastAsia="Helvetica" w:hAnsi="Times New Roman" w:cs="Times New Roman"/>
          <w:color w:val="232020"/>
          <w:sz w:val="28"/>
          <w:szCs w:val="28"/>
        </w:rPr>
        <w:t>волонтерством</w:t>
      </w:r>
      <w:proofErr w:type="spellEnd"/>
      <w:r w:rsidRPr="009C011D">
        <w:rPr>
          <w:rFonts w:ascii="Times New Roman" w:eastAsia="Helvetica" w:hAnsi="Times New Roman" w:cs="Times New Roman"/>
          <w:color w:val="232020"/>
          <w:sz w:val="28"/>
          <w:szCs w:val="28"/>
        </w:rPr>
        <w:t>, зросла з 20% до 42%. На противагу 6%, які вперше долучилися до волонтерської діяльності протягом останніх 12 місяців в 2021 році, у 2022 році таких було вже 30%. Також значно збільшилась частка молодих людей, які серед життєвих цілей зазначили — бути корисними своїй країні: з 6% у попередній хвилі до 37% цього року.</w:t>
      </w:r>
    </w:p>
    <w:p w14:paraId="6DFDC2F6" w14:textId="0554A7F8" w:rsidR="009C011D" w:rsidRDefault="009C011D" w:rsidP="00B5469E">
      <w:pPr>
        <w:spacing w:after="0" w:line="240" w:lineRule="auto"/>
        <w:ind w:firstLine="709"/>
        <w:jc w:val="both"/>
        <w:rPr>
          <w:rFonts w:ascii="Times New Roman" w:eastAsia="Helvetica" w:hAnsi="Times New Roman" w:cs="Times New Roman"/>
          <w:color w:val="232020"/>
          <w:sz w:val="28"/>
          <w:szCs w:val="28"/>
        </w:rPr>
      </w:pPr>
      <w:r w:rsidRPr="009C011D">
        <w:rPr>
          <w:rFonts w:ascii="Times New Roman" w:eastAsia="Helvetica" w:hAnsi="Times New Roman" w:cs="Times New Roman"/>
          <w:color w:val="232020"/>
          <w:sz w:val="28"/>
          <w:szCs w:val="28"/>
        </w:rPr>
        <w:t>З</w:t>
      </w:r>
      <w:r w:rsidRPr="009C011D">
        <w:rPr>
          <w:rStyle w:val="af"/>
          <w:rFonts w:ascii="Times New Roman" w:eastAsia="Helvetica" w:hAnsi="Times New Roman" w:cs="Times New Roman"/>
          <w:b w:val="0"/>
          <w:bCs w:val="0"/>
          <w:color w:val="232020"/>
          <w:sz w:val="28"/>
          <w:szCs w:val="28"/>
        </w:rPr>
        <w:t>ростання частки тих, хто не хоче виїжджати з України з 49% в 2021 році до 66%. </w:t>
      </w:r>
      <w:r w:rsidRPr="009C011D">
        <w:rPr>
          <w:rFonts w:ascii="Times New Roman" w:eastAsia="Helvetica" w:hAnsi="Times New Roman" w:cs="Times New Roman"/>
          <w:color w:val="232020"/>
          <w:sz w:val="28"/>
          <w:szCs w:val="28"/>
        </w:rPr>
        <w:t>Це може пояснюватись як посиленням патріотичних настроїв та соціальної згуртованості, так і виїздом частини молоді за кордон (тоді як ті, хто не хотів виїжджати, частіше залишались в Україні або повертались з-за кордону).</w:t>
      </w:r>
      <w:r w:rsidRPr="009C011D">
        <w:rPr>
          <w:rStyle w:val="af"/>
          <w:rFonts w:ascii="Times New Roman" w:eastAsia="Helvetica" w:hAnsi="Times New Roman" w:cs="Times New Roman"/>
          <w:b w:val="0"/>
          <w:bCs w:val="0"/>
          <w:color w:val="232020"/>
          <w:sz w:val="28"/>
          <w:szCs w:val="28"/>
        </w:rPr>
        <w:t>Бажання 76% молодих людей, які виїхали через війну за кордон, повернутись в</w:t>
      </w:r>
      <w:r w:rsidR="00F8501F">
        <w:rPr>
          <w:rStyle w:val="af"/>
          <w:rFonts w:ascii="Times New Roman" w:eastAsia="Helvetica" w:hAnsi="Times New Roman" w:cs="Times New Roman"/>
          <w:b w:val="0"/>
          <w:bCs w:val="0"/>
          <w:color w:val="232020"/>
          <w:sz w:val="28"/>
          <w:szCs w:val="28"/>
        </w:rPr>
        <w:t xml:space="preserve"> </w:t>
      </w:r>
      <w:r w:rsidRPr="009C011D">
        <w:rPr>
          <w:rStyle w:val="af"/>
          <w:rFonts w:ascii="Times New Roman" w:eastAsia="Helvetica" w:hAnsi="Times New Roman" w:cs="Times New Roman"/>
          <w:b w:val="0"/>
          <w:bCs w:val="0"/>
          <w:color w:val="232020"/>
          <w:sz w:val="28"/>
          <w:szCs w:val="28"/>
        </w:rPr>
        <w:t>Україну. </w:t>
      </w:r>
      <w:r w:rsidRPr="009C011D">
        <w:rPr>
          <w:rFonts w:ascii="Times New Roman" w:eastAsia="Helvetica" w:hAnsi="Times New Roman" w:cs="Times New Roman"/>
          <w:color w:val="232020"/>
          <w:sz w:val="28"/>
          <w:szCs w:val="28"/>
        </w:rPr>
        <w:t>Зокрема, 64% планують повернутися до свого населеного пункту, в якому раніше проживали, і тільки 2% — вже до іншого (решта не визначились). Прикметно, що 57% молоді за кордоном серед найважливіших цілей в житті зазначили бути корисними Україні.</w:t>
      </w:r>
      <w:r w:rsidR="00816B15">
        <w:rPr>
          <w:rFonts w:ascii="Times New Roman" w:hAnsi="Times New Roman" w:cs="Times New Roman"/>
          <w:sz w:val="28"/>
          <w:szCs w:val="28"/>
        </w:rPr>
        <w:t xml:space="preserve"> </w:t>
      </w:r>
      <w:r w:rsidRPr="009C011D">
        <w:rPr>
          <w:rFonts w:ascii="Times New Roman" w:eastAsia="Helvetica" w:hAnsi="Times New Roman" w:cs="Times New Roman"/>
          <w:color w:val="232020"/>
          <w:sz w:val="28"/>
          <w:szCs w:val="28"/>
        </w:rPr>
        <w:t>За словами переважної більшості опитуваних (72%), вони готові долучатися до процесу відновлення у своїй громаді, але лише 1% відповіли, що вже це роблять.</w:t>
      </w:r>
    </w:p>
    <w:p w14:paraId="1D334A04" w14:textId="77777777" w:rsidR="00B5469E" w:rsidRDefault="00B5469E" w:rsidP="0074413E">
      <w:pPr>
        <w:spacing w:after="0" w:line="240" w:lineRule="auto"/>
        <w:jc w:val="both"/>
        <w:rPr>
          <w:rFonts w:ascii="Times New Roman" w:eastAsia="Helvetica" w:hAnsi="Times New Roman" w:cs="Times New Roman"/>
          <w:color w:val="232020"/>
          <w:sz w:val="28"/>
          <w:szCs w:val="28"/>
        </w:rPr>
      </w:pPr>
    </w:p>
    <w:p w14:paraId="02027D44" w14:textId="7DDCC033" w:rsidR="0074413E" w:rsidRPr="00B5469E" w:rsidRDefault="0074413E" w:rsidP="00B5469E">
      <w:pPr>
        <w:spacing w:after="0" w:line="240" w:lineRule="auto"/>
        <w:jc w:val="both"/>
        <w:rPr>
          <w:rFonts w:ascii="Times New Roman" w:eastAsia="Helvetica" w:hAnsi="Times New Roman" w:cs="Times New Roman"/>
          <w:color w:val="232020"/>
          <w:sz w:val="28"/>
          <w:szCs w:val="28"/>
        </w:rPr>
      </w:pPr>
      <w:r w:rsidRPr="0074413E">
        <w:rPr>
          <w:rFonts w:ascii="Times New Roman" w:eastAsia="Helvetica" w:hAnsi="Times New Roman" w:cs="Times New Roman"/>
          <w:color w:val="232020"/>
          <w:sz w:val="28"/>
          <w:szCs w:val="28"/>
        </w:rPr>
        <w:t>Зміна клімату і потепління</w:t>
      </w:r>
      <w:r w:rsidR="00B5469E">
        <w:rPr>
          <w:rFonts w:ascii="Times New Roman" w:eastAsia="Helvetica" w:hAnsi="Times New Roman" w:cs="Times New Roman"/>
          <w:color w:val="232020"/>
          <w:sz w:val="28"/>
          <w:szCs w:val="28"/>
        </w:rPr>
        <w:t xml:space="preserve">. </w:t>
      </w:r>
      <w:r w:rsidRPr="00B5469E">
        <w:rPr>
          <w:rStyle w:val="af"/>
          <w:rFonts w:ascii="Times New Roman" w:hAnsi="Times New Roman" w:cs="Times New Roman"/>
          <w:b w:val="0"/>
          <w:bCs w:val="0"/>
          <w:color w:val="333333"/>
          <w:sz w:val="28"/>
          <w:szCs w:val="28"/>
          <w:bdr w:val="none" w:sz="0" w:space="0" w:color="auto" w:frame="1"/>
        </w:rPr>
        <w:t>Зміни клімату та глобальне потепління загрожують діяльності 2234 європейських курортів через нестачу снігу.</w:t>
      </w:r>
      <w:r w:rsidR="00B5469E">
        <w:rPr>
          <w:color w:val="333333"/>
          <w:sz w:val="28"/>
          <w:szCs w:val="28"/>
        </w:rPr>
        <w:t xml:space="preserve"> </w:t>
      </w:r>
      <w:r w:rsidRPr="0074413E">
        <w:rPr>
          <w:rFonts w:ascii="Times New Roman" w:hAnsi="Times New Roman" w:cs="Times New Roman"/>
          <w:color w:val="333333"/>
          <w:sz w:val="28"/>
          <w:szCs w:val="28"/>
        </w:rPr>
        <w:t>Про це свідчить дослідження,</w:t>
      </w:r>
      <w:r w:rsidR="00B5469E">
        <w:rPr>
          <w:color w:val="333333"/>
          <w:sz w:val="28"/>
          <w:szCs w:val="28"/>
        </w:rPr>
        <w:t xml:space="preserve"> </w:t>
      </w:r>
      <w:proofErr w:type="spellStart"/>
      <w:r w:rsidRPr="0074413E">
        <w:rPr>
          <w:rFonts w:ascii="Times New Roman" w:hAnsi="Times New Roman" w:cs="Times New Roman"/>
          <w:color w:val="333333"/>
          <w:sz w:val="28"/>
          <w:szCs w:val="28"/>
        </w:rPr>
        <w:t>Nature</w:t>
      </w:r>
      <w:proofErr w:type="spellEnd"/>
      <w:r w:rsidRPr="0074413E">
        <w:rPr>
          <w:rFonts w:ascii="Times New Roman" w:hAnsi="Times New Roman" w:cs="Times New Roman"/>
          <w:color w:val="333333"/>
          <w:sz w:val="28"/>
          <w:szCs w:val="28"/>
        </w:rPr>
        <w:t xml:space="preserve"> </w:t>
      </w:r>
      <w:proofErr w:type="spellStart"/>
      <w:r w:rsidRPr="0074413E">
        <w:rPr>
          <w:rFonts w:ascii="Times New Roman" w:hAnsi="Times New Roman" w:cs="Times New Roman"/>
          <w:color w:val="333333"/>
          <w:sz w:val="28"/>
          <w:szCs w:val="28"/>
        </w:rPr>
        <w:t>Climate</w:t>
      </w:r>
      <w:proofErr w:type="spellEnd"/>
      <w:r w:rsidRPr="0074413E">
        <w:rPr>
          <w:rFonts w:ascii="Times New Roman" w:hAnsi="Times New Roman" w:cs="Times New Roman"/>
          <w:color w:val="333333"/>
          <w:sz w:val="28"/>
          <w:szCs w:val="28"/>
        </w:rPr>
        <w:t xml:space="preserve"> </w:t>
      </w:r>
      <w:proofErr w:type="spellStart"/>
      <w:r w:rsidRPr="0074413E">
        <w:rPr>
          <w:rFonts w:ascii="Times New Roman" w:hAnsi="Times New Roman" w:cs="Times New Roman"/>
          <w:color w:val="333333"/>
          <w:sz w:val="28"/>
          <w:szCs w:val="28"/>
        </w:rPr>
        <w:t>Change</w:t>
      </w:r>
      <w:proofErr w:type="spellEnd"/>
      <w:r w:rsidRPr="0074413E">
        <w:rPr>
          <w:rFonts w:ascii="Times New Roman" w:hAnsi="Times New Roman" w:cs="Times New Roman"/>
          <w:color w:val="333333"/>
          <w:sz w:val="28"/>
          <w:szCs w:val="28"/>
        </w:rPr>
        <w:t>.</w:t>
      </w:r>
    </w:p>
    <w:p w14:paraId="02889146" w14:textId="0D38B583" w:rsidR="0074413E" w:rsidRPr="0074413E" w:rsidRDefault="0074413E" w:rsidP="00B5469E">
      <w:pPr>
        <w:pStyle w:val="align-left"/>
        <w:spacing w:before="0" w:beforeAutospacing="0" w:after="0" w:afterAutospacing="0"/>
        <w:jc w:val="both"/>
        <w:textAlignment w:val="baseline"/>
        <w:rPr>
          <w:color w:val="333333"/>
          <w:sz w:val="28"/>
          <w:szCs w:val="28"/>
        </w:rPr>
      </w:pPr>
      <w:r w:rsidRPr="0074413E">
        <w:rPr>
          <w:color w:val="333333"/>
          <w:sz w:val="28"/>
          <w:szCs w:val="28"/>
        </w:rPr>
        <w:t xml:space="preserve">Як зазначають науковці, за нинішніх темпів викидів парникових газів, нагрівання поверхні Землі може зрости майже на три градуси за Цельсієм порівняно з </w:t>
      </w:r>
      <w:proofErr w:type="spellStart"/>
      <w:r w:rsidRPr="0074413E">
        <w:rPr>
          <w:color w:val="333333"/>
          <w:sz w:val="28"/>
          <w:szCs w:val="28"/>
        </w:rPr>
        <w:t>доіндустріальним</w:t>
      </w:r>
      <w:proofErr w:type="spellEnd"/>
      <w:r w:rsidRPr="0074413E">
        <w:rPr>
          <w:color w:val="333333"/>
          <w:sz w:val="28"/>
          <w:szCs w:val="28"/>
        </w:rPr>
        <w:t xml:space="preserve"> рівнем.</w:t>
      </w:r>
      <w:r w:rsidR="00B5469E">
        <w:rPr>
          <w:color w:val="333333"/>
          <w:sz w:val="28"/>
          <w:szCs w:val="28"/>
        </w:rPr>
        <w:t xml:space="preserve"> </w:t>
      </w:r>
      <w:r w:rsidRPr="0074413E">
        <w:rPr>
          <w:color w:val="333333"/>
          <w:sz w:val="28"/>
          <w:szCs w:val="28"/>
        </w:rPr>
        <w:t xml:space="preserve">За таких умов 90% гірськолижних курортів Європи згодом зіткнуться з критичною нестачею природного снігу. Дослідники підкреслюють, що при цьому машини для штучного </w:t>
      </w:r>
      <w:proofErr w:type="spellStart"/>
      <w:r w:rsidRPr="0074413E">
        <w:rPr>
          <w:color w:val="333333"/>
          <w:sz w:val="28"/>
          <w:szCs w:val="28"/>
        </w:rPr>
        <w:t>засніження</w:t>
      </w:r>
      <w:proofErr w:type="spellEnd"/>
      <w:r w:rsidRPr="0074413E">
        <w:rPr>
          <w:color w:val="333333"/>
          <w:sz w:val="28"/>
          <w:szCs w:val="28"/>
        </w:rPr>
        <w:t xml:space="preserve"> зможуть лише частково компенсувати нестачу природного снігу в умовах потепління на Землі.</w:t>
      </w:r>
    </w:p>
    <w:p w14:paraId="3D83D379" w14:textId="539822E1" w:rsidR="0074413E" w:rsidRPr="006C227F" w:rsidRDefault="0074413E">
      <w:pPr>
        <w:spacing w:after="0" w:line="240" w:lineRule="auto"/>
        <w:rPr>
          <w:rFonts w:ascii="Times New Roman" w:eastAsia="Times New Roman" w:hAnsi="Times New Roman" w:cs="Times New Roman"/>
          <w:b/>
          <w:bCs/>
          <w:sz w:val="28"/>
          <w:szCs w:val="28"/>
          <w:lang w:val="ru-RU"/>
        </w:rPr>
      </w:pPr>
    </w:p>
    <w:p w14:paraId="20259E34" w14:textId="17DCD5C8" w:rsidR="0082464B" w:rsidRPr="00FB2B88" w:rsidRDefault="0082464B" w:rsidP="00FB2B88">
      <w:pPr>
        <w:pStyle w:val="a4"/>
        <w:numPr>
          <w:ilvl w:val="1"/>
          <w:numId w:val="10"/>
        </w:numPr>
        <w:spacing w:after="0" w:line="240" w:lineRule="auto"/>
        <w:rPr>
          <w:rFonts w:ascii="Times New Roman" w:eastAsia="Times New Roman" w:hAnsi="Times New Roman" w:cs="Times New Roman"/>
          <w:b/>
          <w:bCs/>
          <w:sz w:val="28"/>
          <w:szCs w:val="28"/>
        </w:rPr>
      </w:pPr>
      <w:r w:rsidRPr="00FB2B88">
        <w:rPr>
          <w:rFonts w:ascii="Times New Roman" w:eastAsia="Times New Roman" w:hAnsi="Times New Roman" w:cs="Times New Roman"/>
          <w:b/>
          <w:bCs/>
          <w:sz w:val="28"/>
          <w:szCs w:val="28"/>
          <w:lang w:val="en-US"/>
        </w:rPr>
        <w:t>PESTLE</w:t>
      </w:r>
      <w:r w:rsidR="00CA7110" w:rsidRPr="00FB2B88">
        <w:rPr>
          <w:rFonts w:ascii="Times New Roman" w:eastAsia="Times New Roman" w:hAnsi="Times New Roman" w:cs="Times New Roman"/>
          <w:b/>
          <w:bCs/>
          <w:sz w:val="28"/>
          <w:szCs w:val="28"/>
        </w:rPr>
        <w:t xml:space="preserve"> аналіз</w:t>
      </w:r>
    </w:p>
    <w:p w14:paraId="125C258A" w14:textId="7418D993" w:rsidR="004774FB" w:rsidRDefault="004774FB" w:rsidP="00E856B5">
      <w:pPr>
        <w:spacing w:after="0" w:line="240" w:lineRule="auto"/>
        <w:rPr>
          <w:rFonts w:ascii="Times New Roman" w:eastAsia="Times New Roman" w:hAnsi="Times New Roman" w:cs="Times New Roman"/>
          <w:b/>
          <w:bCs/>
          <w:sz w:val="28"/>
          <w:szCs w:val="28"/>
        </w:rPr>
      </w:pPr>
    </w:p>
    <w:p w14:paraId="2D0A0379" w14:textId="5FC31BD8" w:rsidR="004774FB" w:rsidRDefault="004774FB" w:rsidP="004774FB">
      <w:pPr>
        <w:spacing w:after="0" w:line="240" w:lineRule="auto"/>
        <w:jc w:val="both"/>
        <w:rPr>
          <w:rStyle w:val="af"/>
          <w:rFonts w:ascii="Times New Roman" w:hAnsi="Times New Roman" w:cs="Times New Roman"/>
          <w:b w:val="0"/>
          <w:bCs w:val="0"/>
          <w:color w:val="131313"/>
          <w:sz w:val="28"/>
          <w:szCs w:val="28"/>
          <w:bdr w:val="none" w:sz="0" w:space="0" w:color="auto" w:frame="1"/>
        </w:rPr>
      </w:pPr>
      <w:r w:rsidRPr="004774FB">
        <w:rPr>
          <w:rStyle w:val="af"/>
          <w:rFonts w:ascii="Times New Roman" w:hAnsi="Times New Roman" w:cs="Times New Roman"/>
          <w:color w:val="131313"/>
          <w:sz w:val="28"/>
          <w:szCs w:val="28"/>
          <w:bdr w:val="none" w:sz="0" w:space="0" w:color="auto" w:frame="1"/>
          <w:lang w:val="en-US"/>
        </w:rPr>
        <w:t>P</w:t>
      </w:r>
      <w:r w:rsidRPr="004774FB">
        <w:rPr>
          <w:rStyle w:val="af"/>
          <w:rFonts w:ascii="Times New Roman" w:hAnsi="Times New Roman" w:cs="Times New Roman"/>
          <w:color w:val="131313"/>
          <w:sz w:val="28"/>
          <w:szCs w:val="28"/>
          <w:bdr w:val="none" w:sz="0" w:space="0" w:color="auto" w:frame="1"/>
        </w:rPr>
        <w:t>ESTLE</w:t>
      </w:r>
      <w:r w:rsidRPr="004774FB">
        <w:rPr>
          <w:rFonts w:ascii="Times New Roman" w:hAnsi="Times New Roman" w:cs="Times New Roman"/>
          <w:color w:val="131313"/>
          <w:sz w:val="28"/>
          <w:szCs w:val="28"/>
        </w:rPr>
        <w:t> — це інструмент для аналізу зовнішнього середовища. Він включає політичні (</w:t>
      </w:r>
      <w:proofErr w:type="spellStart"/>
      <w:r w:rsidRPr="004774FB">
        <w:rPr>
          <w:rStyle w:val="af"/>
          <w:rFonts w:ascii="Times New Roman" w:hAnsi="Times New Roman" w:cs="Times New Roman"/>
          <w:color w:val="131313"/>
          <w:sz w:val="28"/>
          <w:szCs w:val="28"/>
          <w:bdr w:val="none" w:sz="0" w:space="0" w:color="auto" w:frame="1"/>
        </w:rPr>
        <w:t>P</w:t>
      </w:r>
      <w:r w:rsidRPr="004774FB">
        <w:rPr>
          <w:rFonts w:ascii="Times New Roman" w:hAnsi="Times New Roman" w:cs="Times New Roman"/>
          <w:color w:val="131313"/>
          <w:sz w:val="28"/>
          <w:szCs w:val="28"/>
        </w:rPr>
        <w:t>olitical</w:t>
      </w:r>
      <w:proofErr w:type="spellEnd"/>
      <w:r w:rsidRPr="004774FB">
        <w:rPr>
          <w:rFonts w:ascii="Times New Roman" w:hAnsi="Times New Roman" w:cs="Times New Roman"/>
          <w:color w:val="131313"/>
          <w:sz w:val="28"/>
          <w:szCs w:val="28"/>
        </w:rPr>
        <w:t>), економічні (</w:t>
      </w:r>
      <w:proofErr w:type="spellStart"/>
      <w:r w:rsidRPr="004774FB">
        <w:rPr>
          <w:rStyle w:val="af"/>
          <w:rFonts w:ascii="Times New Roman" w:hAnsi="Times New Roman" w:cs="Times New Roman"/>
          <w:color w:val="131313"/>
          <w:sz w:val="28"/>
          <w:szCs w:val="28"/>
          <w:bdr w:val="none" w:sz="0" w:space="0" w:color="auto" w:frame="1"/>
        </w:rPr>
        <w:t>E</w:t>
      </w:r>
      <w:r w:rsidRPr="004774FB">
        <w:rPr>
          <w:rFonts w:ascii="Times New Roman" w:hAnsi="Times New Roman" w:cs="Times New Roman"/>
          <w:color w:val="131313"/>
          <w:sz w:val="28"/>
          <w:szCs w:val="28"/>
        </w:rPr>
        <w:t>conomic</w:t>
      </w:r>
      <w:proofErr w:type="spellEnd"/>
      <w:r w:rsidRPr="004774FB">
        <w:rPr>
          <w:rFonts w:ascii="Times New Roman" w:hAnsi="Times New Roman" w:cs="Times New Roman"/>
          <w:color w:val="131313"/>
          <w:sz w:val="28"/>
          <w:szCs w:val="28"/>
        </w:rPr>
        <w:t>), соціальні (</w:t>
      </w:r>
      <w:proofErr w:type="spellStart"/>
      <w:r w:rsidRPr="004774FB">
        <w:rPr>
          <w:rStyle w:val="af"/>
          <w:rFonts w:ascii="Times New Roman" w:hAnsi="Times New Roman" w:cs="Times New Roman"/>
          <w:color w:val="131313"/>
          <w:sz w:val="28"/>
          <w:szCs w:val="28"/>
          <w:bdr w:val="none" w:sz="0" w:space="0" w:color="auto" w:frame="1"/>
        </w:rPr>
        <w:t>S</w:t>
      </w:r>
      <w:r w:rsidRPr="004774FB">
        <w:rPr>
          <w:rFonts w:ascii="Times New Roman" w:hAnsi="Times New Roman" w:cs="Times New Roman"/>
          <w:color w:val="131313"/>
          <w:sz w:val="28"/>
          <w:szCs w:val="28"/>
        </w:rPr>
        <w:t>ocial</w:t>
      </w:r>
      <w:proofErr w:type="spellEnd"/>
      <w:r w:rsidRPr="004774FB">
        <w:rPr>
          <w:rFonts w:ascii="Times New Roman" w:hAnsi="Times New Roman" w:cs="Times New Roman"/>
          <w:color w:val="131313"/>
          <w:sz w:val="28"/>
          <w:szCs w:val="28"/>
        </w:rPr>
        <w:t>), технологічні (</w:t>
      </w:r>
      <w:proofErr w:type="spellStart"/>
      <w:r w:rsidRPr="004774FB">
        <w:rPr>
          <w:rStyle w:val="af"/>
          <w:rFonts w:ascii="Times New Roman" w:hAnsi="Times New Roman" w:cs="Times New Roman"/>
          <w:color w:val="131313"/>
          <w:sz w:val="28"/>
          <w:szCs w:val="28"/>
          <w:bdr w:val="none" w:sz="0" w:space="0" w:color="auto" w:frame="1"/>
        </w:rPr>
        <w:t>T</w:t>
      </w:r>
      <w:r w:rsidRPr="004774FB">
        <w:rPr>
          <w:rFonts w:ascii="Times New Roman" w:hAnsi="Times New Roman" w:cs="Times New Roman"/>
          <w:color w:val="131313"/>
          <w:sz w:val="28"/>
          <w:szCs w:val="28"/>
        </w:rPr>
        <w:t>echnological</w:t>
      </w:r>
      <w:proofErr w:type="spellEnd"/>
      <w:r w:rsidRPr="004774FB">
        <w:rPr>
          <w:rFonts w:ascii="Times New Roman" w:hAnsi="Times New Roman" w:cs="Times New Roman"/>
          <w:color w:val="131313"/>
          <w:sz w:val="28"/>
          <w:szCs w:val="28"/>
        </w:rPr>
        <w:t>), юридичні (</w:t>
      </w:r>
      <w:proofErr w:type="spellStart"/>
      <w:r w:rsidRPr="004774FB">
        <w:rPr>
          <w:rStyle w:val="af"/>
          <w:rFonts w:ascii="Times New Roman" w:hAnsi="Times New Roman" w:cs="Times New Roman"/>
          <w:color w:val="131313"/>
          <w:sz w:val="28"/>
          <w:szCs w:val="28"/>
          <w:bdr w:val="none" w:sz="0" w:space="0" w:color="auto" w:frame="1"/>
        </w:rPr>
        <w:t>L</w:t>
      </w:r>
      <w:r w:rsidRPr="004774FB">
        <w:rPr>
          <w:rFonts w:ascii="Times New Roman" w:hAnsi="Times New Roman" w:cs="Times New Roman"/>
          <w:color w:val="131313"/>
          <w:sz w:val="28"/>
          <w:szCs w:val="28"/>
        </w:rPr>
        <w:t>egal</w:t>
      </w:r>
      <w:proofErr w:type="spellEnd"/>
      <w:r w:rsidRPr="004774FB">
        <w:rPr>
          <w:rFonts w:ascii="Times New Roman" w:hAnsi="Times New Roman" w:cs="Times New Roman"/>
          <w:color w:val="131313"/>
          <w:sz w:val="28"/>
          <w:szCs w:val="28"/>
        </w:rPr>
        <w:t>) аспекти та фактори навколишнього середовища (</w:t>
      </w:r>
      <w:proofErr w:type="spellStart"/>
      <w:r w:rsidRPr="004774FB">
        <w:rPr>
          <w:rStyle w:val="af"/>
          <w:rFonts w:ascii="Times New Roman" w:hAnsi="Times New Roman" w:cs="Times New Roman"/>
          <w:color w:val="131313"/>
          <w:sz w:val="28"/>
          <w:szCs w:val="28"/>
          <w:bdr w:val="none" w:sz="0" w:space="0" w:color="auto" w:frame="1"/>
        </w:rPr>
        <w:t>E</w:t>
      </w:r>
      <w:r w:rsidRPr="004774FB">
        <w:rPr>
          <w:rFonts w:ascii="Times New Roman" w:hAnsi="Times New Roman" w:cs="Times New Roman"/>
          <w:color w:val="131313"/>
          <w:sz w:val="28"/>
          <w:szCs w:val="28"/>
        </w:rPr>
        <w:t>nvironmental</w:t>
      </w:r>
      <w:proofErr w:type="spellEnd"/>
      <w:r w:rsidRPr="004774FB">
        <w:rPr>
          <w:rFonts w:ascii="Times New Roman" w:hAnsi="Times New Roman" w:cs="Times New Roman"/>
          <w:color w:val="131313"/>
          <w:sz w:val="28"/>
          <w:szCs w:val="28"/>
        </w:rPr>
        <w:t>).</w:t>
      </w:r>
      <w:r w:rsidR="00091C2A">
        <w:rPr>
          <w:rFonts w:ascii="Times New Roman" w:hAnsi="Times New Roman" w:cs="Times New Roman"/>
          <w:color w:val="131313"/>
          <w:sz w:val="28"/>
          <w:szCs w:val="28"/>
        </w:rPr>
        <w:t xml:space="preserve"> </w:t>
      </w:r>
      <w:r w:rsidRPr="00C26496">
        <w:rPr>
          <w:rFonts w:ascii="Times New Roman" w:hAnsi="Times New Roman" w:cs="Times New Roman"/>
          <w:color w:val="131313"/>
          <w:sz w:val="28"/>
          <w:szCs w:val="28"/>
        </w:rPr>
        <w:t xml:space="preserve">Для </w:t>
      </w:r>
      <w:proofErr w:type="spellStart"/>
      <w:r w:rsidRPr="00C26496">
        <w:rPr>
          <w:rFonts w:ascii="Times New Roman" w:hAnsi="Times New Roman" w:cs="Times New Roman"/>
          <w:color w:val="131313"/>
          <w:sz w:val="28"/>
          <w:szCs w:val="28"/>
        </w:rPr>
        <w:t>Поляницької</w:t>
      </w:r>
      <w:proofErr w:type="spellEnd"/>
      <w:r w:rsidRPr="00C26496">
        <w:rPr>
          <w:rFonts w:ascii="Times New Roman" w:hAnsi="Times New Roman" w:cs="Times New Roman"/>
          <w:color w:val="131313"/>
          <w:sz w:val="28"/>
          <w:szCs w:val="28"/>
        </w:rPr>
        <w:t xml:space="preserve"> територіальної громади</w:t>
      </w:r>
      <w:r w:rsidR="00C26496" w:rsidRPr="00C26496">
        <w:rPr>
          <w:rFonts w:ascii="Times New Roman" w:hAnsi="Times New Roman" w:cs="Times New Roman"/>
          <w:color w:val="131313"/>
          <w:sz w:val="28"/>
          <w:szCs w:val="28"/>
        </w:rPr>
        <w:t xml:space="preserve"> після оцінки соціально економічної діагностики під час засідань робочих груп </w:t>
      </w:r>
      <w:r w:rsidRPr="00C26496">
        <w:rPr>
          <w:rFonts w:ascii="Times New Roman" w:hAnsi="Times New Roman" w:cs="Times New Roman"/>
          <w:color w:val="131313"/>
          <w:sz w:val="28"/>
          <w:szCs w:val="28"/>
        </w:rPr>
        <w:t xml:space="preserve"> перед проведенням </w:t>
      </w:r>
      <w:r w:rsidRPr="00C26496">
        <w:rPr>
          <w:rFonts w:ascii="Times New Roman" w:hAnsi="Times New Roman" w:cs="Times New Roman"/>
          <w:color w:val="131313"/>
          <w:sz w:val="28"/>
          <w:szCs w:val="28"/>
          <w:lang w:val="en-US"/>
        </w:rPr>
        <w:t>SWOT</w:t>
      </w:r>
      <w:r w:rsidRPr="00B560A2">
        <w:rPr>
          <w:rFonts w:ascii="Times New Roman" w:hAnsi="Times New Roman" w:cs="Times New Roman"/>
          <w:color w:val="131313"/>
          <w:sz w:val="28"/>
          <w:szCs w:val="28"/>
        </w:rPr>
        <w:t xml:space="preserve"> </w:t>
      </w:r>
      <w:r w:rsidRPr="00C26496">
        <w:rPr>
          <w:rFonts w:ascii="Times New Roman" w:hAnsi="Times New Roman" w:cs="Times New Roman"/>
          <w:color w:val="131313"/>
          <w:sz w:val="28"/>
          <w:szCs w:val="28"/>
        </w:rPr>
        <w:t>аналізу було</w:t>
      </w:r>
      <w:r w:rsidR="00C26496" w:rsidRPr="00C26496">
        <w:rPr>
          <w:rFonts w:ascii="Times New Roman" w:hAnsi="Times New Roman" w:cs="Times New Roman"/>
          <w:color w:val="131313"/>
          <w:sz w:val="28"/>
          <w:szCs w:val="28"/>
        </w:rPr>
        <w:t xml:space="preserve"> проведено</w:t>
      </w:r>
      <w:r w:rsidR="00C26496" w:rsidRPr="00B560A2">
        <w:rPr>
          <w:rFonts w:ascii="Times New Roman" w:hAnsi="Times New Roman" w:cs="Times New Roman"/>
          <w:color w:val="131313"/>
          <w:sz w:val="28"/>
          <w:szCs w:val="28"/>
        </w:rPr>
        <w:t xml:space="preserve"> </w:t>
      </w:r>
      <w:r w:rsidR="00C26496" w:rsidRPr="00C26496">
        <w:rPr>
          <w:rStyle w:val="af"/>
          <w:rFonts w:ascii="Times New Roman" w:hAnsi="Times New Roman" w:cs="Times New Roman"/>
          <w:b w:val="0"/>
          <w:bCs w:val="0"/>
          <w:color w:val="131313"/>
          <w:sz w:val="28"/>
          <w:szCs w:val="28"/>
          <w:bdr w:val="none" w:sz="0" w:space="0" w:color="auto" w:frame="1"/>
          <w:lang w:val="en-US"/>
        </w:rPr>
        <w:t>P</w:t>
      </w:r>
      <w:r w:rsidR="00C26496" w:rsidRPr="00C26496">
        <w:rPr>
          <w:rStyle w:val="af"/>
          <w:rFonts w:ascii="Times New Roman" w:hAnsi="Times New Roman" w:cs="Times New Roman"/>
          <w:b w:val="0"/>
          <w:bCs w:val="0"/>
          <w:color w:val="131313"/>
          <w:sz w:val="28"/>
          <w:szCs w:val="28"/>
          <w:bdr w:val="none" w:sz="0" w:space="0" w:color="auto" w:frame="1"/>
        </w:rPr>
        <w:t>ESTLE</w:t>
      </w:r>
      <w:r w:rsidR="00C26496" w:rsidRPr="00B560A2">
        <w:rPr>
          <w:rStyle w:val="af"/>
          <w:rFonts w:ascii="Times New Roman" w:hAnsi="Times New Roman" w:cs="Times New Roman"/>
          <w:b w:val="0"/>
          <w:bCs w:val="0"/>
          <w:color w:val="131313"/>
          <w:sz w:val="28"/>
          <w:szCs w:val="28"/>
          <w:bdr w:val="none" w:sz="0" w:space="0" w:color="auto" w:frame="1"/>
        </w:rPr>
        <w:t xml:space="preserve"> </w:t>
      </w:r>
      <w:r w:rsidR="00C26496" w:rsidRPr="00C26496">
        <w:rPr>
          <w:rStyle w:val="af"/>
          <w:rFonts w:ascii="Times New Roman" w:hAnsi="Times New Roman" w:cs="Times New Roman"/>
          <w:b w:val="0"/>
          <w:bCs w:val="0"/>
          <w:color w:val="131313"/>
          <w:sz w:val="28"/>
          <w:szCs w:val="28"/>
          <w:bdr w:val="none" w:sz="0" w:space="0" w:color="auto" w:frame="1"/>
        </w:rPr>
        <w:t>аналіз</w:t>
      </w:r>
      <w:r w:rsidR="00216474">
        <w:rPr>
          <w:rStyle w:val="af"/>
          <w:rFonts w:ascii="Times New Roman" w:hAnsi="Times New Roman" w:cs="Times New Roman"/>
          <w:b w:val="0"/>
          <w:bCs w:val="0"/>
          <w:color w:val="131313"/>
          <w:sz w:val="28"/>
          <w:szCs w:val="28"/>
          <w:bdr w:val="none" w:sz="0" w:space="0" w:color="auto" w:frame="1"/>
        </w:rPr>
        <w:t>,</w:t>
      </w:r>
      <w:r w:rsidR="00C26496" w:rsidRPr="00C26496">
        <w:rPr>
          <w:rStyle w:val="af"/>
          <w:rFonts w:ascii="Times New Roman" w:hAnsi="Times New Roman" w:cs="Times New Roman"/>
          <w:b w:val="0"/>
          <w:bCs w:val="0"/>
          <w:color w:val="131313"/>
          <w:sz w:val="28"/>
          <w:szCs w:val="28"/>
          <w:bdr w:val="none" w:sz="0" w:space="0" w:color="auto" w:frame="1"/>
        </w:rPr>
        <w:t xml:space="preserve"> що дозволив </w:t>
      </w:r>
      <w:r w:rsidR="00216474">
        <w:rPr>
          <w:rStyle w:val="af"/>
          <w:rFonts w:ascii="Times New Roman" w:hAnsi="Times New Roman" w:cs="Times New Roman"/>
          <w:b w:val="0"/>
          <w:bCs w:val="0"/>
          <w:color w:val="131313"/>
          <w:sz w:val="28"/>
          <w:szCs w:val="28"/>
          <w:bdr w:val="none" w:sz="0" w:space="0" w:color="auto" w:frame="1"/>
        </w:rPr>
        <w:t xml:space="preserve">попередньо </w:t>
      </w:r>
      <w:r w:rsidR="00C26496" w:rsidRPr="00C26496">
        <w:rPr>
          <w:rStyle w:val="af"/>
          <w:rFonts w:ascii="Times New Roman" w:hAnsi="Times New Roman" w:cs="Times New Roman"/>
          <w:b w:val="0"/>
          <w:bCs w:val="0"/>
          <w:color w:val="131313"/>
          <w:sz w:val="28"/>
          <w:szCs w:val="28"/>
          <w:bdr w:val="none" w:sz="0" w:space="0" w:color="auto" w:frame="1"/>
        </w:rPr>
        <w:t>ідентифікувати зовнішні чинники які варто враховувати при здійсненні стратегічного вибору</w:t>
      </w:r>
      <w:r w:rsidR="00091C2A">
        <w:rPr>
          <w:rStyle w:val="af"/>
          <w:rFonts w:ascii="Times New Roman" w:hAnsi="Times New Roman" w:cs="Times New Roman"/>
          <w:b w:val="0"/>
          <w:bCs w:val="0"/>
          <w:color w:val="131313"/>
          <w:sz w:val="28"/>
          <w:szCs w:val="28"/>
          <w:bdr w:val="none" w:sz="0" w:space="0" w:color="auto" w:frame="1"/>
        </w:rPr>
        <w:t>.</w:t>
      </w:r>
    </w:p>
    <w:p w14:paraId="7F228170" w14:textId="69CC94E1" w:rsidR="008A0AB6" w:rsidRDefault="008A0AB6" w:rsidP="004774FB">
      <w:pPr>
        <w:spacing w:after="0" w:line="240" w:lineRule="auto"/>
        <w:jc w:val="both"/>
        <w:rPr>
          <w:rStyle w:val="af"/>
          <w:rFonts w:ascii="Times New Roman" w:hAnsi="Times New Roman" w:cs="Times New Roman"/>
          <w:b w:val="0"/>
          <w:bCs w:val="0"/>
          <w:color w:val="131313"/>
          <w:sz w:val="28"/>
          <w:szCs w:val="28"/>
          <w:bdr w:val="none" w:sz="0" w:space="0" w:color="auto" w:frame="1"/>
        </w:rPr>
      </w:pPr>
    </w:p>
    <w:tbl>
      <w:tblPr>
        <w:tblW w:w="0" w:type="auto"/>
        <w:tblLook w:val="04A0" w:firstRow="1" w:lastRow="0" w:firstColumn="1" w:lastColumn="0" w:noHBand="0" w:noVBand="1"/>
      </w:tblPr>
      <w:tblGrid>
        <w:gridCol w:w="368"/>
        <w:gridCol w:w="5122"/>
        <w:gridCol w:w="2003"/>
        <w:gridCol w:w="1118"/>
        <w:gridCol w:w="810"/>
        <w:gridCol w:w="716"/>
      </w:tblGrid>
      <w:tr w:rsidR="00F95E7C" w:rsidRPr="00F95E7C" w14:paraId="58280140" w14:textId="77777777" w:rsidTr="00F95E7C">
        <w:trPr>
          <w:trHeight w:val="292"/>
        </w:trPr>
        <w:tc>
          <w:tcPr>
            <w:tcW w:w="0" w:type="auto"/>
            <w:tcBorders>
              <w:top w:val="nil"/>
              <w:left w:val="nil"/>
              <w:bottom w:val="nil"/>
              <w:right w:val="nil"/>
            </w:tcBorders>
            <w:shd w:val="clear" w:color="auto" w:fill="auto"/>
            <w:noWrap/>
            <w:vAlign w:val="bottom"/>
            <w:hideMark/>
          </w:tcPr>
          <w:p w14:paraId="3DFE59C6"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61C6C869"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Ідентифікація факторів середовища, які можуть вплинути на розвиток</w:t>
            </w:r>
          </w:p>
        </w:tc>
        <w:tc>
          <w:tcPr>
            <w:tcW w:w="0" w:type="auto"/>
            <w:tcBorders>
              <w:top w:val="nil"/>
              <w:left w:val="nil"/>
              <w:bottom w:val="nil"/>
              <w:right w:val="nil"/>
            </w:tcBorders>
            <w:shd w:val="clear" w:color="auto" w:fill="auto"/>
            <w:noWrap/>
            <w:vAlign w:val="bottom"/>
            <w:hideMark/>
          </w:tcPr>
          <w:p w14:paraId="220348ED"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
        </w:tc>
        <w:tc>
          <w:tcPr>
            <w:tcW w:w="0" w:type="auto"/>
            <w:tcBorders>
              <w:top w:val="nil"/>
              <w:left w:val="nil"/>
              <w:bottom w:val="nil"/>
              <w:right w:val="nil"/>
            </w:tcBorders>
            <w:shd w:val="clear" w:color="auto" w:fill="auto"/>
            <w:noWrap/>
            <w:vAlign w:val="bottom"/>
            <w:hideMark/>
          </w:tcPr>
          <w:p w14:paraId="73116B56"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7E4FA7C4"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50E40F33"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4EAE2FD0" w14:textId="77777777" w:rsidTr="00F95E7C">
        <w:trPr>
          <w:trHeight w:val="292"/>
        </w:trPr>
        <w:tc>
          <w:tcPr>
            <w:tcW w:w="0" w:type="auto"/>
            <w:tcBorders>
              <w:top w:val="nil"/>
              <w:left w:val="nil"/>
              <w:bottom w:val="nil"/>
              <w:right w:val="nil"/>
            </w:tcBorders>
            <w:shd w:val="clear" w:color="auto" w:fill="auto"/>
            <w:noWrap/>
            <w:vAlign w:val="bottom"/>
            <w:hideMark/>
          </w:tcPr>
          <w:p w14:paraId="11C4D968"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hideMark/>
          </w:tcPr>
          <w:p w14:paraId="47D52680"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Назва області:</w:t>
            </w:r>
          </w:p>
        </w:tc>
        <w:tc>
          <w:tcPr>
            <w:tcW w:w="0" w:type="auto"/>
            <w:tcBorders>
              <w:top w:val="nil"/>
              <w:left w:val="nil"/>
              <w:bottom w:val="nil"/>
              <w:right w:val="nil"/>
            </w:tcBorders>
            <w:shd w:val="clear" w:color="000000" w:fill="DDEBF7"/>
            <w:noWrap/>
            <w:hideMark/>
          </w:tcPr>
          <w:p w14:paraId="5732CD6C"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Івано-Франківська</w:t>
            </w:r>
          </w:p>
        </w:tc>
        <w:tc>
          <w:tcPr>
            <w:tcW w:w="0" w:type="auto"/>
            <w:tcBorders>
              <w:top w:val="nil"/>
              <w:left w:val="nil"/>
              <w:bottom w:val="nil"/>
              <w:right w:val="nil"/>
            </w:tcBorders>
            <w:shd w:val="clear" w:color="auto" w:fill="auto"/>
            <w:noWrap/>
            <w:vAlign w:val="bottom"/>
            <w:hideMark/>
          </w:tcPr>
          <w:p w14:paraId="52FF88AB"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
        </w:tc>
        <w:tc>
          <w:tcPr>
            <w:tcW w:w="0" w:type="auto"/>
            <w:tcBorders>
              <w:top w:val="nil"/>
              <w:left w:val="nil"/>
              <w:bottom w:val="nil"/>
              <w:right w:val="nil"/>
            </w:tcBorders>
            <w:shd w:val="clear" w:color="auto" w:fill="auto"/>
            <w:noWrap/>
            <w:vAlign w:val="bottom"/>
            <w:hideMark/>
          </w:tcPr>
          <w:p w14:paraId="302AD932"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76DB1B2B"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3D229660" w14:textId="77777777" w:rsidTr="00F95E7C">
        <w:trPr>
          <w:trHeight w:val="292"/>
        </w:trPr>
        <w:tc>
          <w:tcPr>
            <w:tcW w:w="0" w:type="auto"/>
            <w:tcBorders>
              <w:top w:val="nil"/>
              <w:left w:val="nil"/>
              <w:bottom w:val="nil"/>
              <w:right w:val="nil"/>
            </w:tcBorders>
            <w:shd w:val="clear" w:color="auto" w:fill="auto"/>
            <w:noWrap/>
            <w:vAlign w:val="bottom"/>
            <w:hideMark/>
          </w:tcPr>
          <w:p w14:paraId="0B6D2DAF"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hideMark/>
          </w:tcPr>
          <w:p w14:paraId="767E545C"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Назва громади:</w:t>
            </w:r>
          </w:p>
        </w:tc>
        <w:tc>
          <w:tcPr>
            <w:tcW w:w="0" w:type="auto"/>
            <w:tcBorders>
              <w:top w:val="nil"/>
              <w:left w:val="nil"/>
              <w:bottom w:val="nil"/>
              <w:right w:val="nil"/>
            </w:tcBorders>
            <w:shd w:val="clear" w:color="000000" w:fill="DDEBF7"/>
            <w:noWrap/>
            <w:hideMark/>
          </w:tcPr>
          <w:p w14:paraId="677739B1"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roofErr w:type="spellStart"/>
            <w:r w:rsidRPr="00F95E7C">
              <w:rPr>
                <w:rFonts w:ascii="Times New Roman" w:eastAsia="Times New Roman" w:hAnsi="Times New Roman" w:cs="Times New Roman"/>
                <w:b/>
                <w:bCs/>
                <w:color w:val="000000"/>
                <w:sz w:val="20"/>
                <w:szCs w:val="20"/>
                <w:lang w:eastAsia="uk-UA"/>
              </w:rPr>
              <w:t>Поляницька</w:t>
            </w:r>
            <w:proofErr w:type="spellEnd"/>
          </w:p>
        </w:tc>
        <w:tc>
          <w:tcPr>
            <w:tcW w:w="0" w:type="auto"/>
            <w:tcBorders>
              <w:top w:val="nil"/>
              <w:left w:val="nil"/>
              <w:bottom w:val="nil"/>
              <w:right w:val="nil"/>
            </w:tcBorders>
            <w:shd w:val="clear" w:color="auto" w:fill="auto"/>
            <w:noWrap/>
            <w:vAlign w:val="bottom"/>
            <w:hideMark/>
          </w:tcPr>
          <w:p w14:paraId="63ED2745"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
        </w:tc>
        <w:tc>
          <w:tcPr>
            <w:tcW w:w="0" w:type="auto"/>
            <w:tcBorders>
              <w:top w:val="nil"/>
              <w:left w:val="nil"/>
              <w:bottom w:val="nil"/>
              <w:right w:val="nil"/>
            </w:tcBorders>
            <w:shd w:val="clear" w:color="auto" w:fill="auto"/>
            <w:noWrap/>
            <w:vAlign w:val="bottom"/>
            <w:hideMark/>
          </w:tcPr>
          <w:p w14:paraId="1C087875"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0C01D3AF"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3F28A1CB" w14:textId="77777777" w:rsidTr="00F95E7C">
        <w:trPr>
          <w:trHeight w:val="292"/>
        </w:trPr>
        <w:tc>
          <w:tcPr>
            <w:tcW w:w="0" w:type="auto"/>
            <w:tcBorders>
              <w:top w:val="nil"/>
              <w:left w:val="nil"/>
              <w:bottom w:val="nil"/>
              <w:right w:val="nil"/>
            </w:tcBorders>
            <w:shd w:val="clear" w:color="auto" w:fill="auto"/>
            <w:noWrap/>
            <w:vAlign w:val="bottom"/>
            <w:hideMark/>
          </w:tcPr>
          <w:p w14:paraId="72EFA462"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hideMark/>
          </w:tcPr>
          <w:p w14:paraId="6E8236B0"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Послуга / сфера діяльності:</w:t>
            </w:r>
          </w:p>
        </w:tc>
        <w:tc>
          <w:tcPr>
            <w:tcW w:w="0" w:type="auto"/>
            <w:tcBorders>
              <w:top w:val="nil"/>
              <w:left w:val="nil"/>
              <w:bottom w:val="nil"/>
              <w:right w:val="nil"/>
            </w:tcBorders>
            <w:shd w:val="clear" w:color="000000" w:fill="DDEBF7"/>
            <w:noWrap/>
            <w:hideMark/>
          </w:tcPr>
          <w:p w14:paraId="1478FE25"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roofErr w:type="spellStart"/>
            <w:r w:rsidRPr="00F95E7C">
              <w:rPr>
                <w:rFonts w:ascii="Times New Roman" w:eastAsia="Times New Roman" w:hAnsi="Times New Roman" w:cs="Times New Roman"/>
                <w:b/>
                <w:bCs/>
                <w:color w:val="000000"/>
                <w:sz w:val="20"/>
                <w:szCs w:val="20"/>
                <w:lang w:eastAsia="uk-UA"/>
              </w:rPr>
              <w:t>Local</w:t>
            </w:r>
            <w:proofErr w:type="spellEnd"/>
            <w:r w:rsidRPr="00F95E7C">
              <w:rPr>
                <w:rFonts w:ascii="Times New Roman" w:eastAsia="Times New Roman" w:hAnsi="Times New Roman" w:cs="Times New Roman"/>
                <w:b/>
                <w:bCs/>
                <w:color w:val="000000"/>
                <w:sz w:val="20"/>
                <w:szCs w:val="20"/>
                <w:lang w:eastAsia="uk-UA"/>
              </w:rPr>
              <w:t xml:space="preserve"> </w:t>
            </w:r>
            <w:proofErr w:type="spellStart"/>
            <w:r w:rsidRPr="00F95E7C">
              <w:rPr>
                <w:rFonts w:ascii="Times New Roman" w:eastAsia="Times New Roman" w:hAnsi="Times New Roman" w:cs="Times New Roman"/>
                <w:b/>
                <w:bCs/>
                <w:color w:val="000000"/>
                <w:sz w:val="20"/>
                <w:szCs w:val="20"/>
                <w:lang w:eastAsia="uk-UA"/>
              </w:rPr>
              <w:t>development</w:t>
            </w:r>
            <w:proofErr w:type="spellEnd"/>
            <w:r w:rsidRPr="00F95E7C">
              <w:rPr>
                <w:rFonts w:ascii="Times New Roman" w:eastAsia="Times New Roman" w:hAnsi="Times New Roman" w:cs="Times New Roman"/>
                <w:b/>
                <w:bCs/>
                <w:color w:val="000000"/>
                <w:sz w:val="20"/>
                <w:szCs w:val="20"/>
                <w:lang w:eastAsia="uk-UA"/>
              </w:rPr>
              <w:t xml:space="preserve"> </w:t>
            </w:r>
            <w:proofErr w:type="spellStart"/>
            <w:r w:rsidRPr="00F95E7C">
              <w:rPr>
                <w:rFonts w:ascii="Times New Roman" w:eastAsia="Times New Roman" w:hAnsi="Times New Roman" w:cs="Times New Roman"/>
                <w:b/>
                <w:bCs/>
                <w:color w:val="000000"/>
                <w:sz w:val="20"/>
                <w:szCs w:val="20"/>
                <w:lang w:eastAsia="uk-UA"/>
              </w:rPr>
              <w:t>strategy</w:t>
            </w:r>
            <w:proofErr w:type="spellEnd"/>
          </w:p>
        </w:tc>
        <w:tc>
          <w:tcPr>
            <w:tcW w:w="0" w:type="auto"/>
            <w:tcBorders>
              <w:top w:val="nil"/>
              <w:left w:val="nil"/>
              <w:bottom w:val="nil"/>
              <w:right w:val="nil"/>
            </w:tcBorders>
            <w:shd w:val="clear" w:color="auto" w:fill="auto"/>
            <w:noWrap/>
            <w:vAlign w:val="bottom"/>
            <w:hideMark/>
          </w:tcPr>
          <w:p w14:paraId="00BA7CD4" w14:textId="77777777" w:rsidR="00F95E7C" w:rsidRPr="00F95E7C" w:rsidRDefault="00F95E7C" w:rsidP="00F95E7C">
            <w:pPr>
              <w:spacing w:after="0" w:line="240" w:lineRule="auto"/>
              <w:rPr>
                <w:rFonts w:ascii="Times New Roman" w:eastAsia="Times New Roman" w:hAnsi="Times New Roman" w:cs="Times New Roman"/>
                <w:b/>
                <w:bCs/>
                <w:color w:val="000000"/>
                <w:sz w:val="20"/>
                <w:szCs w:val="20"/>
                <w:lang w:eastAsia="uk-UA"/>
              </w:rPr>
            </w:pPr>
          </w:p>
        </w:tc>
        <w:tc>
          <w:tcPr>
            <w:tcW w:w="0" w:type="auto"/>
            <w:tcBorders>
              <w:top w:val="nil"/>
              <w:left w:val="nil"/>
              <w:bottom w:val="nil"/>
              <w:right w:val="nil"/>
            </w:tcBorders>
            <w:shd w:val="clear" w:color="auto" w:fill="auto"/>
            <w:noWrap/>
            <w:vAlign w:val="bottom"/>
            <w:hideMark/>
          </w:tcPr>
          <w:p w14:paraId="0D538B03"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5908BC32"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1889232F" w14:textId="77777777" w:rsidTr="00F95E7C">
        <w:trPr>
          <w:trHeight w:val="292"/>
        </w:trPr>
        <w:tc>
          <w:tcPr>
            <w:tcW w:w="0" w:type="auto"/>
            <w:tcBorders>
              <w:top w:val="nil"/>
              <w:left w:val="nil"/>
              <w:bottom w:val="nil"/>
              <w:right w:val="nil"/>
            </w:tcBorders>
            <w:shd w:val="clear" w:color="auto" w:fill="auto"/>
            <w:noWrap/>
            <w:vAlign w:val="bottom"/>
            <w:hideMark/>
          </w:tcPr>
          <w:p w14:paraId="14D3BFD1"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1A726AF4"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327DC4B2"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1DEFA108"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0D016482"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hideMark/>
          </w:tcPr>
          <w:p w14:paraId="09799656"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4501F608" w14:textId="77777777" w:rsidTr="00F95E7C">
        <w:trPr>
          <w:trHeight w:val="292"/>
        </w:trPr>
        <w:tc>
          <w:tcPr>
            <w:tcW w:w="0" w:type="auto"/>
            <w:tcBorders>
              <w:top w:val="nil"/>
              <w:left w:val="nil"/>
              <w:bottom w:val="nil"/>
              <w:right w:val="nil"/>
            </w:tcBorders>
            <w:shd w:val="clear" w:color="auto" w:fill="auto"/>
            <w:noWrap/>
            <w:vAlign w:val="bottom"/>
          </w:tcPr>
          <w:p w14:paraId="2A705DD1"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tcPr>
          <w:p w14:paraId="33CBEC4D"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tcPr>
          <w:p w14:paraId="3135037D"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tcPr>
          <w:p w14:paraId="59D3B11E"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tcPr>
          <w:p w14:paraId="293EBC84"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vAlign w:val="bottom"/>
          </w:tcPr>
          <w:p w14:paraId="66D2EE04"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r>
      <w:tr w:rsidR="00F95E7C" w:rsidRPr="00F95E7C" w14:paraId="18B16DDE" w14:textId="77777777" w:rsidTr="00F95E7C">
        <w:trPr>
          <w:trHeight w:val="883"/>
        </w:trPr>
        <w:tc>
          <w:tcPr>
            <w:tcW w:w="0" w:type="auto"/>
            <w:tcBorders>
              <w:top w:val="single" w:sz="4" w:space="0" w:color="9BC2E6"/>
              <w:left w:val="single" w:sz="4" w:space="0" w:color="9BC2E6"/>
              <w:bottom w:val="nil"/>
              <w:right w:val="nil"/>
            </w:tcBorders>
            <w:shd w:val="clear" w:color="4472C4" w:fill="4472C4"/>
            <w:hideMark/>
          </w:tcPr>
          <w:p w14:paraId="60176F8E"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w:t>
            </w:r>
          </w:p>
        </w:tc>
        <w:tc>
          <w:tcPr>
            <w:tcW w:w="0" w:type="auto"/>
            <w:tcBorders>
              <w:top w:val="single" w:sz="4" w:space="0" w:color="9BC2E6"/>
              <w:left w:val="nil"/>
              <w:bottom w:val="nil"/>
              <w:right w:val="nil"/>
            </w:tcBorders>
            <w:shd w:val="clear" w:color="4472C4" w:fill="4472C4"/>
            <w:hideMark/>
          </w:tcPr>
          <w:p w14:paraId="7E1F7E3D"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Фактор</w:t>
            </w:r>
          </w:p>
        </w:tc>
        <w:tc>
          <w:tcPr>
            <w:tcW w:w="0" w:type="auto"/>
            <w:tcBorders>
              <w:top w:val="single" w:sz="4" w:space="0" w:color="9BC2E6"/>
              <w:left w:val="nil"/>
              <w:bottom w:val="nil"/>
              <w:right w:val="nil"/>
            </w:tcBorders>
            <w:shd w:val="clear" w:color="4472C4" w:fill="4472C4"/>
            <w:hideMark/>
          </w:tcPr>
          <w:p w14:paraId="193ADA55"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Тип фактору</w:t>
            </w:r>
          </w:p>
        </w:tc>
        <w:tc>
          <w:tcPr>
            <w:tcW w:w="0" w:type="auto"/>
            <w:tcBorders>
              <w:top w:val="single" w:sz="4" w:space="0" w:color="9BC2E6"/>
              <w:left w:val="nil"/>
              <w:bottom w:val="nil"/>
              <w:right w:val="nil"/>
            </w:tcBorders>
            <w:shd w:val="clear" w:color="4472C4" w:fill="4472C4"/>
            <w:hideMark/>
          </w:tcPr>
          <w:p w14:paraId="01D69F36"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Потенційний вплив фактору</w:t>
            </w:r>
          </w:p>
        </w:tc>
        <w:tc>
          <w:tcPr>
            <w:tcW w:w="0" w:type="auto"/>
            <w:tcBorders>
              <w:top w:val="single" w:sz="4" w:space="0" w:color="9BC2E6"/>
              <w:left w:val="nil"/>
              <w:bottom w:val="nil"/>
              <w:right w:val="nil"/>
            </w:tcBorders>
            <w:shd w:val="clear" w:color="4472C4" w:fill="4472C4"/>
            <w:hideMark/>
          </w:tcPr>
          <w:p w14:paraId="21A6942A"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Рівень впливу</w:t>
            </w:r>
          </w:p>
        </w:tc>
        <w:tc>
          <w:tcPr>
            <w:tcW w:w="0" w:type="auto"/>
            <w:tcBorders>
              <w:top w:val="single" w:sz="4" w:space="0" w:color="9BC2E6"/>
              <w:left w:val="nil"/>
              <w:bottom w:val="nil"/>
              <w:right w:val="single" w:sz="4" w:space="0" w:color="9BC2E6"/>
            </w:tcBorders>
            <w:shd w:val="clear" w:color="4472C4" w:fill="4472C4"/>
            <w:hideMark/>
          </w:tcPr>
          <w:p w14:paraId="0E8ED5EC" w14:textId="77777777" w:rsidR="00F95E7C" w:rsidRPr="00F95E7C" w:rsidRDefault="00F95E7C" w:rsidP="00F95E7C">
            <w:pPr>
              <w:spacing w:after="0" w:line="240" w:lineRule="auto"/>
              <w:jc w:val="center"/>
              <w:rPr>
                <w:rFonts w:ascii="Times New Roman" w:eastAsia="Times New Roman" w:hAnsi="Times New Roman" w:cs="Times New Roman"/>
                <w:b/>
                <w:bCs/>
                <w:color w:val="FFFFFF"/>
                <w:sz w:val="20"/>
                <w:szCs w:val="20"/>
                <w:lang w:eastAsia="uk-UA"/>
              </w:rPr>
            </w:pPr>
            <w:r w:rsidRPr="00F95E7C">
              <w:rPr>
                <w:rFonts w:ascii="Times New Roman" w:eastAsia="Times New Roman" w:hAnsi="Times New Roman" w:cs="Times New Roman"/>
                <w:b/>
                <w:bCs/>
                <w:color w:val="FFFFFF"/>
                <w:sz w:val="20"/>
                <w:szCs w:val="20"/>
                <w:lang w:eastAsia="uk-UA"/>
              </w:rPr>
              <w:t>Оцінка впливу</w:t>
            </w:r>
          </w:p>
        </w:tc>
      </w:tr>
      <w:tr w:rsidR="00F95E7C" w:rsidRPr="00F95E7C" w14:paraId="20A104E2" w14:textId="77777777" w:rsidTr="00F95E7C">
        <w:trPr>
          <w:trHeight w:val="335"/>
        </w:trPr>
        <w:tc>
          <w:tcPr>
            <w:tcW w:w="0" w:type="auto"/>
            <w:tcBorders>
              <w:top w:val="single" w:sz="4" w:space="0" w:color="4472C4"/>
              <w:left w:val="single" w:sz="4" w:space="0" w:color="9BC2E6"/>
              <w:bottom w:val="nil"/>
              <w:right w:val="nil"/>
            </w:tcBorders>
            <w:shd w:val="clear" w:color="auto" w:fill="auto"/>
            <w:noWrap/>
            <w:hideMark/>
          </w:tcPr>
          <w:p w14:paraId="69D09ACA"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single" w:sz="4" w:space="0" w:color="4472C4"/>
              <w:left w:val="nil"/>
              <w:bottom w:val="nil"/>
              <w:right w:val="nil"/>
            </w:tcBorders>
            <w:shd w:val="clear" w:color="auto" w:fill="auto"/>
            <w:hideMark/>
          </w:tcPr>
          <w:p w14:paraId="02CF199E"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Війна і ескалація</w:t>
            </w:r>
          </w:p>
        </w:tc>
        <w:tc>
          <w:tcPr>
            <w:tcW w:w="0" w:type="auto"/>
            <w:tcBorders>
              <w:top w:val="single" w:sz="4" w:space="0" w:color="4472C4"/>
              <w:left w:val="nil"/>
              <w:bottom w:val="nil"/>
              <w:right w:val="nil"/>
            </w:tcBorders>
            <w:shd w:val="clear" w:color="000000" w:fill="DDEBF7"/>
            <w:hideMark/>
          </w:tcPr>
          <w:p w14:paraId="5E167AE5"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Політичний</w:t>
            </w:r>
          </w:p>
        </w:tc>
        <w:tc>
          <w:tcPr>
            <w:tcW w:w="0" w:type="auto"/>
            <w:tcBorders>
              <w:top w:val="single" w:sz="4" w:space="0" w:color="4472C4"/>
              <w:left w:val="nil"/>
              <w:bottom w:val="nil"/>
              <w:right w:val="nil"/>
            </w:tcBorders>
            <w:shd w:val="clear" w:color="000000" w:fill="FFC7CE"/>
            <w:hideMark/>
          </w:tcPr>
          <w:p w14:paraId="1F757B63"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C7CE"/>
            <w:noWrap/>
            <w:hideMark/>
          </w:tcPr>
          <w:p w14:paraId="790B476C"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single" w:sz="4" w:space="0" w:color="9BC2E6"/>
            </w:tcBorders>
            <w:shd w:val="clear" w:color="auto" w:fill="auto"/>
            <w:noWrap/>
            <w:hideMark/>
          </w:tcPr>
          <w:p w14:paraId="40BFFEDC"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r w:rsidR="00F95E7C" w:rsidRPr="00F95E7C" w14:paraId="768E14C7"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5C45061A"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c>
          <w:tcPr>
            <w:tcW w:w="0" w:type="auto"/>
            <w:tcBorders>
              <w:top w:val="single" w:sz="4" w:space="0" w:color="4472C4"/>
              <w:left w:val="nil"/>
              <w:bottom w:val="nil"/>
              <w:right w:val="nil"/>
            </w:tcBorders>
            <w:shd w:val="clear" w:color="auto" w:fill="auto"/>
            <w:hideMark/>
          </w:tcPr>
          <w:p w14:paraId="5F07EF88"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Незавершеність реформи децентралізації, не прогнозовані зміни в законодавстві щодо повноважень ОМС</w:t>
            </w:r>
          </w:p>
        </w:tc>
        <w:tc>
          <w:tcPr>
            <w:tcW w:w="0" w:type="auto"/>
            <w:tcBorders>
              <w:top w:val="single" w:sz="4" w:space="0" w:color="4472C4"/>
              <w:left w:val="nil"/>
              <w:bottom w:val="nil"/>
              <w:right w:val="nil"/>
            </w:tcBorders>
            <w:shd w:val="clear" w:color="000000" w:fill="DDEBF7"/>
            <w:hideMark/>
          </w:tcPr>
          <w:p w14:paraId="4E7D1750"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Політичний</w:t>
            </w:r>
          </w:p>
        </w:tc>
        <w:tc>
          <w:tcPr>
            <w:tcW w:w="0" w:type="auto"/>
            <w:tcBorders>
              <w:top w:val="single" w:sz="4" w:space="0" w:color="4472C4"/>
              <w:left w:val="nil"/>
              <w:bottom w:val="nil"/>
              <w:right w:val="nil"/>
            </w:tcBorders>
            <w:shd w:val="clear" w:color="000000" w:fill="FFC7CE"/>
            <w:hideMark/>
          </w:tcPr>
          <w:p w14:paraId="2FF428E9"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EB9C"/>
            <w:noWrap/>
            <w:hideMark/>
          </w:tcPr>
          <w:p w14:paraId="44D24C1C"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4472C4"/>
            </w:tcBorders>
            <w:shd w:val="clear" w:color="auto" w:fill="auto"/>
            <w:noWrap/>
            <w:hideMark/>
          </w:tcPr>
          <w:p w14:paraId="52BEA35D"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7DA691C0"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43C00902"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c>
          <w:tcPr>
            <w:tcW w:w="0" w:type="auto"/>
            <w:tcBorders>
              <w:top w:val="single" w:sz="4" w:space="0" w:color="4472C4"/>
              <w:left w:val="nil"/>
              <w:bottom w:val="nil"/>
              <w:right w:val="nil"/>
            </w:tcBorders>
            <w:shd w:val="clear" w:color="auto" w:fill="auto"/>
            <w:hideMark/>
          </w:tcPr>
          <w:p w14:paraId="39266F2A"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Геополітичні зміни до міжнародної підтримки України</w:t>
            </w:r>
          </w:p>
        </w:tc>
        <w:tc>
          <w:tcPr>
            <w:tcW w:w="0" w:type="auto"/>
            <w:tcBorders>
              <w:top w:val="single" w:sz="4" w:space="0" w:color="4472C4"/>
              <w:left w:val="nil"/>
              <w:bottom w:val="nil"/>
              <w:right w:val="nil"/>
            </w:tcBorders>
            <w:shd w:val="clear" w:color="000000" w:fill="DDEBF7"/>
            <w:hideMark/>
          </w:tcPr>
          <w:p w14:paraId="12836525"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Політичний</w:t>
            </w:r>
          </w:p>
        </w:tc>
        <w:tc>
          <w:tcPr>
            <w:tcW w:w="0" w:type="auto"/>
            <w:tcBorders>
              <w:top w:val="single" w:sz="4" w:space="0" w:color="4472C4"/>
              <w:left w:val="nil"/>
              <w:bottom w:val="nil"/>
              <w:right w:val="nil"/>
            </w:tcBorders>
            <w:shd w:val="clear" w:color="000000" w:fill="FFC7CE"/>
            <w:hideMark/>
          </w:tcPr>
          <w:p w14:paraId="55CBE979"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EB9C"/>
            <w:noWrap/>
            <w:hideMark/>
          </w:tcPr>
          <w:p w14:paraId="0AC8A72B"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9BC2E6"/>
            </w:tcBorders>
            <w:shd w:val="clear" w:color="auto" w:fill="auto"/>
            <w:noWrap/>
            <w:hideMark/>
          </w:tcPr>
          <w:p w14:paraId="4EC1D8CA"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39A0472D" w14:textId="77777777" w:rsidTr="00F95E7C">
        <w:trPr>
          <w:trHeight w:val="875"/>
        </w:trPr>
        <w:tc>
          <w:tcPr>
            <w:tcW w:w="0" w:type="auto"/>
            <w:tcBorders>
              <w:top w:val="single" w:sz="4" w:space="0" w:color="4472C4"/>
              <w:left w:val="single" w:sz="4" w:space="0" w:color="9BC2E6"/>
              <w:bottom w:val="nil"/>
              <w:right w:val="nil"/>
            </w:tcBorders>
            <w:shd w:val="clear" w:color="auto" w:fill="auto"/>
            <w:noWrap/>
            <w:hideMark/>
          </w:tcPr>
          <w:p w14:paraId="7A3260D1"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4</w:t>
            </w:r>
          </w:p>
        </w:tc>
        <w:tc>
          <w:tcPr>
            <w:tcW w:w="0" w:type="auto"/>
            <w:tcBorders>
              <w:top w:val="single" w:sz="4" w:space="0" w:color="4472C4"/>
              <w:left w:val="nil"/>
              <w:bottom w:val="nil"/>
              <w:right w:val="nil"/>
            </w:tcBorders>
            <w:shd w:val="clear" w:color="auto" w:fill="auto"/>
            <w:hideMark/>
          </w:tcPr>
          <w:p w14:paraId="79B92BAE"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Глобальні зміни клімату, теплі зими створюють загрози для не перспективності зимових курортів нижче які знаходяться нижче 2000 м над рівнем моря</w:t>
            </w:r>
          </w:p>
        </w:tc>
        <w:tc>
          <w:tcPr>
            <w:tcW w:w="0" w:type="auto"/>
            <w:tcBorders>
              <w:top w:val="single" w:sz="4" w:space="0" w:color="4472C4"/>
              <w:left w:val="nil"/>
              <w:bottom w:val="nil"/>
              <w:right w:val="nil"/>
            </w:tcBorders>
            <w:shd w:val="clear" w:color="000000" w:fill="E2EFDA"/>
            <w:hideMark/>
          </w:tcPr>
          <w:p w14:paraId="4FCDB8D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Екологічний</w:t>
            </w:r>
          </w:p>
        </w:tc>
        <w:tc>
          <w:tcPr>
            <w:tcW w:w="0" w:type="auto"/>
            <w:tcBorders>
              <w:top w:val="single" w:sz="4" w:space="0" w:color="4472C4"/>
              <w:left w:val="nil"/>
              <w:bottom w:val="nil"/>
              <w:right w:val="nil"/>
            </w:tcBorders>
            <w:shd w:val="clear" w:color="000000" w:fill="FFC7CE"/>
            <w:hideMark/>
          </w:tcPr>
          <w:p w14:paraId="22399322"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C7CE"/>
            <w:noWrap/>
            <w:hideMark/>
          </w:tcPr>
          <w:p w14:paraId="15CE5692"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nil"/>
            </w:tcBorders>
            <w:shd w:val="clear" w:color="auto" w:fill="auto"/>
            <w:noWrap/>
            <w:hideMark/>
          </w:tcPr>
          <w:p w14:paraId="27DBE300"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r w:rsidR="00F95E7C" w:rsidRPr="00F95E7C" w14:paraId="14A304F7"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54D74A76"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5</w:t>
            </w:r>
          </w:p>
        </w:tc>
        <w:tc>
          <w:tcPr>
            <w:tcW w:w="0" w:type="auto"/>
            <w:tcBorders>
              <w:top w:val="single" w:sz="4" w:space="0" w:color="4472C4"/>
              <w:left w:val="nil"/>
              <w:bottom w:val="nil"/>
              <w:right w:val="nil"/>
            </w:tcBorders>
            <w:shd w:val="clear" w:color="auto" w:fill="auto"/>
            <w:hideMark/>
          </w:tcPr>
          <w:p w14:paraId="625064C9"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 xml:space="preserve">Послаблення української економіки і відповідно доходів населення </w:t>
            </w:r>
          </w:p>
        </w:tc>
        <w:tc>
          <w:tcPr>
            <w:tcW w:w="0" w:type="auto"/>
            <w:tcBorders>
              <w:top w:val="single" w:sz="4" w:space="0" w:color="4472C4"/>
              <w:left w:val="nil"/>
              <w:bottom w:val="nil"/>
              <w:right w:val="nil"/>
            </w:tcBorders>
            <w:shd w:val="clear" w:color="000000" w:fill="B4C6E7"/>
            <w:hideMark/>
          </w:tcPr>
          <w:p w14:paraId="41375DA5"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Економічний</w:t>
            </w:r>
          </w:p>
        </w:tc>
        <w:tc>
          <w:tcPr>
            <w:tcW w:w="0" w:type="auto"/>
            <w:tcBorders>
              <w:top w:val="single" w:sz="4" w:space="0" w:color="4472C4"/>
              <w:left w:val="nil"/>
              <w:bottom w:val="nil"/>
              <w:right w:val="nil"/>
            </w:tcBorders>
            <w:shd w:val="clear" w:color="000000" w:fill="FFC7CE"/>
            <w:hideMark/>
          </w:tcPr>
          <w:p w14:paraId="041048A1"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EB9C"/>
            <w:noWrap/>
            <w:hideMark/>
          </w:tcPr>
          <w:p w14:paraId="7FBEF91D"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9BC2E6"/>
            </w:tcBorders>
            <w:shd w:val="clear" w:color="auto" w:fill="auto"/>
            <w:noWrap/>
            <w:hideMark/>
          </w:tcPr>
          <w:p w14:paraId="5C67C951"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6D36AA37" w14:textId="77777777" w:rsidTr="00F95E7C">
        <w:trPr>
          <w:trHeight w:val="592"/>
        </w:trPr>
        <w:tc>
          <w:tcPr>
            <w:tcW w:w="0" w:type="auto"/>
            <w:tcBorders>
              <w:top w:val="single" w:sz="4" w:space="0" w:color="4472C4"/>
              <w:left w:val="single" w:sz="4" w:space="0" w:color="9BC2E6"/>
              <w:bottom w:val="nil"/>
              <w:right w:val="nil"/>
            </w:tcBorders>
            <w:shd w:val="clear" w:color="auto" w:fill="auto"/>
            <w:noWrap/>
            <w:hideMark/>
          </w:tcPr>
          <w:p w14:paraId="4D0237B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6</w:t>
            </w:r>
          </w:p>
        </w:tc>
        <w:tc>
          <w:tcPr>
            <w:tcW w:w="0" w:type="auto"/>
            <w:tcBorders>
              <w:top w:val="single" w:sz="4" w:space="0" w:color="4472C4"/>
              <w:left w:val="nil"/>
              <w:bottom w:val="nil"/>
              <w:right w:val="nil"/>
            </w:tcBorders>
            <w:shd w:val="clear" w:color="auto" w:fill="auto"/>
            <w:hideMark/>
          </w:tcPr>
          <w:p w14:paraId="69206C53"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Старіння та зміна структури населення</w:t>
            </w:r>
          </w:p>
        </w:tc>
        <w:tc>
          <w:tcPr>
            <w:tcW w:w="0" w:type="auto"/>
            <w:tcBorders>
              <w:top w:val="single" w:sz="4" w:space="0" w:color="4472C4"/>
              <w:left w:val="nil"/>
              <w:bottom w:val="nil"/>
              <w:right w:val="nil"/>
            </w:tcBorders>
            <w:shd w:val="clear" w:color="000000" w:fill="FFE699"/>
            <w:hideMark/>
          </w:tcPr>
          <w:p w14:paraId="1BE8AE3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Соціально-культурний</w:t>
            </w:r>
          </w:p>
        </w:tc>
        <w:tc>
          <w:tcPr>
            <w:tcW w:w="0" w:type="auto"/>
            <w:tcBorders>
              <w:top w:val="single" w:sz="4" w:space="0" w:color="4472C4"/>
              <w:left w:val="nil"/>
              <w:bottom w:val="nil"/>
              <w:right w:val="nil"/>
            </w:tcBorders>
            <w:shd w:val="clear" w:color="000000" w:fill="FFC7CE"/>
            <w:hideMark/>
          </w:tcPr>
          <w:p w14:paraId="4870CD7F"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EB9C"/>
            <w:noWrap/>
            <w:hideMark/>
          </w:tcPr>
          <w:p w14:paraId="2A886697"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4472C4"/>
            </w:tcBorders>
            <w:shd w:val="clear" w:color="auto" w:fill="auto"/>
            <w:noWrap/>
            <w:hideMark/>
          </w:tcPr>
          <w:p w14:paraId="4DD48672"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35704158" w14:textId="77777777" w:rsidTr="00F95E7C">
        <w:trPr>
          <w:trHeight w:val="292"/>
        </w:trPr>
        <w:tc>
          <w:tcPr>
            <w:tcW w:w="0" w:type="auto"/>
            <w:tcBorders>
              <w:top w:val="single" w:sz="4" w:space="0" w:color="4472C4"/>
              <w:left w:val="single" w:sz="4" w:space="0" w:color="9BC2E6"/>
              <w:bottom w:val="nil"/>
              <w:right w:val="nil"/>
            </w:tcBorders>
            <w:shd w:val="clear" w:color="auto" w:fill="auto"/>
            <w:noWrap/>
            <w:hideMark/>
          </w:tcPr>
          <w:p w14:paraId="652CE1E9"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7</w:t>
            </w:r>
          </w:p>
        </w:tc>
        <w:tc>
          <w:tcPr>
            <w:tcW w:w="0" w:type="auto"/>
            <w:tcBorders>
              <w:top w:val="single" w:sz="4" w:space="0" w:color="4472C4"/>
              <w:left w:val="nil"/>
              <w:bottom w:val="nil"/>
              <w:right w:val="nil"/>
            </w:tcBorders>
            <w:shd w:val="clear" w:color="auto" w:fill="auto"/>
            <w:hideMark/>
          </w:tcPr>
          <w:p w14:paraId="05E39113"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proofErr w:type="spellStart"/>
            <w:r w:rsidRPr="00F95E7C">
              <w:rPr>
                <w:rFonts w:ascii="Times New Roman" w:eastAsia="Times New Roman" w:hAnsi="Times New Roman" w:cs="Times New Roman"/>
                <w:color w:val="000000"/>
                <w:sz w:val="20"/>
                <w:szCs w:val="20"/>
                <w:lang w:eastAsia="uk-UA"/>
              </w:rPr>
              <w:t>Оміління</w:t>
            </w:r>
            <w:proofErr w:type="spellEnd"/>
            <w:r w:rsidRPr="00F95E7C">
              <w:rPr>
                <w:rFonts w:ascii="Times New Roman" w:eastAsia="Times New Roman" w:hAnsi="Times New Roman" w:cs="Times New Roman"/>
                <w:color w:val="000000"/>
                <w:sz w:val="20"/>
                <w:szCs w:val="20"/>
                <w:lang w:eastAsia="uk-UA"/>
              </w:rPr>
              <w:t xml:space="preserve"> рік, погіршення стану водних горизонтів</w:t>
            </w:r>
          </w:p>
        </w:tc>
        <w:tc>
          <w:tcPr>
            <w:tcW w:w="0" w:type="auto"/>
            <w:tcBorders>
              <w:top w:val="single" w:sz="4" w:space="0" w:color="4472C4"/>
              <w:left w:val="nil"/>
              <w:bottom w:val="nil"/>
              <w:right w:val="nil"/>
            </w:tcBorders>
            <w:shd w:val="clear" w:color="000000" w:fill="E2EFDA"/>
            <w:hideMark/>
          </w:tcPr>
          <w:p w14:paraId="064128D3"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Екологічний</w:t>
            </w:r>
          </w:p>
        </w:tc>
        <w:tc>
          <w:tcPr>
            <w:tcW w:w="0" w:type="auto"/>
            <w:tcBorders>
              <w:top w:val="single" w:sz="4" w:space="0" w:color="4472C4"/>
              <w:left w:val="nil"/>
              <w:bottom w:val="nil"/>
              <w:right w:val="nil"/>
            </w:tcBorders>
            <w:shd w:val="clear" w:color="000000" w:fill="FFC7CE"/>
            <w:hideMark/>
          </w:tcPr>
          <w:p w14:paraId="0CC7CC7F"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Негативний</w:t>
            </w:r>
          </w:p>
        </w:tc>
        <w:tc>
          <w:tcPr>
            <w:tcW w:w="0" w:type="auto"/>
            <w:tcBorders>
              <w:top w:val="single" w:sz="4" w:space="0" w:color="4472C4"/>
              <w:left w:val="nil"/>
              <w:bottom w:val="nil"/>
              <w:right w:val="nil"/>
            </w:tcBorders>
            <w:shd w:val="clear" w:color="000000" w:fill="FFC7CE"/>
            <w:noWrap/>
            <w:hideMark/>
          </w:tcPr>
          <w:p w14:paraId="67FCCD32"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single" w:sz="4" w:space="0" w:color="9BC2E6"/>
            </w:tcBorders>
            <w:shd w:val="clear" w:color="auto" w:fill="auto"/>
            <w:noWrap/>
            <w:hideMark/>
          </w:tcPr>
          <w:p w14:paraId="6858E5AE"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r w:rsidR="00F95E7C" w:rsidRPr="00F95E7C" w14:paraId="674CA208" w14:textId="77777777" w:rsidTr="00F95E7C">
        <w:trPr>
          <w:trHeight w:val="292"/>
        </w:trPr>
        <w:tc>
          <w:tcPr>
            <w:tcW w:w="0" w:type="auto"/>
            <w:tcBorders>
              <w:top w:val="single" w:sz="4" w:space="0" w:color="4472C4"/>
              <w:left w:val="single" w:sz="4" w:space="0" w:color="9BC2E6"/>
              <w:bottom w:val="nil"/>
              <w:right w:val="nil"/>
            </w:tcBorders>
            <w:shd w:val="clear" w:color="auto" w:fill="auto"/>
            <w:noWrap/>
            <w:hideMark/>
          </w:tcPr>
          <w:p w14:paraId="2E878D7C"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8</w:t>
            </w:r>
          </w:p>
        </w:tc>
        <w:tc>
          <w:tcPr>
            <w:tcW w:w="0" w:type="auto"/>
            <w:tcBorders>
              <w:top w:val="single" w:sz="4" w:space="0" w:color="4472C4"/>
              <w:left w:val="nil"/>
              <w:bottom w:val="nil"/>
              <w:right w:val="nil"/>
            </w:tcBorders>
            <w:shd w:val="clear" w:color="auto" w:fill="auto"/>
            <w:hideMark/>
          </w:tcPr>
          <w:p w14:paraId="214B9096"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 xml:space="preserve">Розвиток внутрішнього туризму </w:t>
            </w:r>
          </w:p>
        </w:tc>
        <w:tc>
          <w:tcPr>
            <w:tcW w:w="0" w:type="auto"/>
            <w:tcBorders>
              <w:top w:val="single" w:sz="4" w:space="0" w:color="4472C4"/>
              <w:left w:val="nil"/>
              <w:bottom w:val="nil"/>
              <w:right w:val="nil"/>
            </w:tcBorders>
            <w:shd w:val="clear" w:color="000000" w:fill="B4C6E7"/>
            <w:hideMark/>
          </w:tcPr>
          <w:p w14:paraId="6AF6895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Економічний</w:t>
            </w:r>
          </w:p>
        </w:tc>
        <w:tc>
          <w:tcPr>
            <w:tcW w:w="0" w:type="auto"/>
            <w:tcBorders>
              <w:top w:val="single" w:sz="4" w:space="0" w:color="4472C4"/>
              <w:left w:val="nil"/>
              <w:bottom w:val="nil"/>
              <w:right w:val="nil"/>
            </w:tcBorders>
            <w:shd w:val="clear" w:color="000000" w:fill="C6EFCE"/>
            <w:hideMark/>
          </w:tcPr>
          <w:p w14:paraId="0F00511D"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FFEB9C"/>
            <w:noWrap/>
            <w:hideMark/>
          </w:tcPr>
          <w:p w14:paraId="1A346C20"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9BC2E6"/>
            </w:tcBorders>
            <w:shd w:val="clear" w:color="auto" w:fill="auto"/>
            <w:noWrap/>
            <w:hideMark/>
          </w:tcPr>
          <w:p w14:paraId="6824D001"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1ED1DF7E"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01F10DC9"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9</w:t>
            </w:r>
          </w:p>
        </w:tc>
        <w:tc>
          <w:tcPr>
            <w:tcW w:w="0" w:type="auto"/>
            <w:tcBorders>
              <w:top w:val="single" w:sz="4" w:space="0" w:color="4472C4"/>
              <w:left w:val="nil"/>
              <w:bottom w:val="nil"/>
              <w:right w:val="nil"/>
            </w:tcBorders>
            <w:shd w:val="clear" w:color="auto" w:fill="auto"/>
            <w:hideMark/>
          </w:tcPr>
          <w:p w14:paraId="17AA9BAF"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 xml:space="preserve">Регіональні можливості Карпат як функціонального типу території де відбуватиметься регіонального зростання як у післявоєнній відбудові </w:t>
            </w:r>
          </w:p>
        </w:tc>
        <w:tc>
          <w:tcPr>
            <w:tcW w:w="0" w:type="auto"/>
            <w:tcBorders>
              <w:top w:val="single" w:sz="4" w:space="0" w:color="4472C4"/>
              <w:left w:val="nil"/>
              <w:bottom w:val="nil"/>
              <w:right w:val="nil"/>
            </w:tcBorders>
            <w:shd w:val="clear" w:color="auto" w:fill="auto"/>
            <w:hideMark/>
          </w:tcPr>
          <w:p w14:paraId="07233CE1" w14:textId="77777777" w:rsidR="00F95E7C" w:rsidRPr="00F95E7C" w:rsidRDefault="00F95E7C" w:rsidP="00F95E7C">
            <w:pPr>
              <w:spacing w:after="0" w:line="240" w:lineRule="auto"/>
              <w:jc w:val="center"/>
              <w:rPr>
                <w:rFonts w:ascii="Times New Roman" w:eastAsia="Times New Roman" w:hAnsi="Times New Roman" w:cs="Times New Roman"/>
                <w:b/>
                <w:bCs/>
                <w:color w:val="C00000"/>
                <w:sz w:val="20"/>
                <w:szCs w:val="20"/>
                <w:lang w:eastAsia="uk-UA"/>
              </w:rPr>
            </w:pPr>
            <w:r w:rsidRPr="00F95E7C">
              <w:rPr>
                <w:rFonts w:ascii="Times New Roman" w:eastAsia="Times New Roman" w:hAnsi="Times New Roman" w:cs="Times New Roman"/>
                <w:b/>
                <w:bCs/>
                <w:color w:val="C00000"/>
                <w:sz w:val="20"/>
                <w:szCs w:val="20"/>
                <w:lang w:eastAsia="uk-UA"/>
              </w:rPr>
              <w:t>Правовий</w:t>
            </w:r>
          </w:p>
        </w:tc>
        <w:tc>
          <w:tcPr>
            <w:tcW w:w="0" w:type="auto"/>
            <w:tcBorders>
              <w:top w:val="single" w:sz="4" w:space="0" w:color="4472C4"/>
              <w:left w:val="nil"/>
              <w:bottom w:val="nil"/>
              <w:right w:val="nil"/>
            </w:tcBorders>
            <w:shd w:val="clear" w:color="000000" w:fill="C6EFCE"/>
            <w:hideMark/>
          </w:tcPr>
          <w:p w14:paraId="6DE345F9"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FFC7CE"/>
            <w:noWrap/>
            <w:hideMark/>
          </w:tcPr>
          <w:p w14:paraId="4300512D"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single" w:sz="4" w:space="0" w:color="9BC2E6"/>
            </w:tcBorders>
            <w:shd w:val="clear" w:color="auto" w:fill="auto"/>
            <w:noWrap/>
            <w:hideMark/>
          </w:tcPr>
          <w:p w14:paraId="7E36FE97"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r w:rsidR="00F95E7C" w:rsidRPr="00F95E7C" w14:paraId="7C349851"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7477A954"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10</w:t>
            </w:r>
          </w:p>
        </w:tc>
        <w:tc>
          <w:tcPr>
            <w:tcW w:w="0" w:type="auto"/>
            <w:tcBorders>
              <w:top w:val="single" w:sz="4" w:space="0" w:color="4472C4"/>
              <w:left w:val="nil"/>
              <w:bottom w:val="nil"/>
              <w:right w:val="nil"/>
            </w:tcBorders>
            <w:shd w:val="clear" w:color="auto" w:fill="auto"/>
            <w:hideMark/>
          </w:tcPr>
          <w:p w14:paraId="2DA80370"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Доступні інструменти Транскордонного співробітництва в межах програм INTEREG NEXT PL-UA, INTEREG NEXT HU-SK-RO-UA, INTEREG NEXT RO-UA, INTEREG DUNABE</w:t>
            </w:r>
          </w:p>
        </w:tc>
        <w:tc>
          <w:tcPr>
            <w:tcW w:w="0" w:type="auto"/>
            <w:tcBorders>
              <w:top w:val="single" w:sz="4" w:space="0" w:color="4472C4"/>
              <w:left w:val="nil"/>
              <w:bottom w:val="nil"/>
              <w:right w:val="nil"/>
            </w:tcBorders>
            <w:shd w:val="clear" w:color="000000" w:fill="B4C6E7"/>
            <w:hideMark/>
          </w:tcPr>
          <w:p w14:paraId="2198A659"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Економічний</w:t>
            </w:r>
          </w:p>
        </w:tc>
        <w:tc>
          <w:tcPr>
            <w:tcW w:w="0" w:type="auto"/>
            <w:tcBorders>
              <w:top w:val="single" w:sz="4" w:space="0" w:color="4472C4"/>
              <w:left w:val="nil"/>
              <w:bottom w:val="nil"/>
              <w:right w:val="nil"/>
            </w:tcBorders>
            <w:shd w:val="clear" w:color="000000" w:fill="C6EFCE"/>
            <w:hideMark/>
          </w:tcPr>
          <w:p w14:paraId="783262D2"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FFEB9C"/>
            <w:noWrap/>
            <w:hideMark/>
          </w:tcPr>
          <w:p w14:paraId="4005FEDC" w14:textId="77777777" w:rsidR="00F95E7C" w:rsidRPr="00F95E7C" w:rsidRDefault="00F95E7C" w:rsidP="00F95E7C">
            <w:pPr>
              <w:spacing w:after="0" w:line="240" w:lineRule="auto"/>
              <w:jc w:val="center"/>
              <w:rPr>
                <w:rFonts w:ascii="Times New Roman" w:eastAsia="Times New Roman" w:hAnsi="Times New Roman" w:cs="Times New Roman"/>
                <w:color w:val="9C5700"/>
                <w:sz w:val="20"/>
                <w:szCs w:val="20"/>
                <w:lang w:eastAsia="uk-UA"/>
              </w:rPr>
            </w:pPr>
            <w:r w:rsidRPr="00F95E7C">
              <w:rPr>
                <w:rFonts w:ascii="Times New Roman" w:eastAsia="Times New Roman" w:hAnsi="Times New Roman" w:cs="Times New Roman"/>
                <w:color w:val="9C5700"/>
                <w:sz w:val="20"/>
                <w:szCs w:val="20"/>
                <w:lang w:eastAsia="uk-UA"/>
              </w:rPr>
              <w:t>Середній</w:t>
            </w:r>
          </w:p>
        </w:tc>
        <w:tc>
          <w:tcPr>
            <w:tcW w:w="0" w:type="auto"/>
            <w:tcBorders>
              <w:top w:val="single" w:sz="4" w:space="0" w:color="4472C4"/>
              <w:left w:val="nil"/>
              <w:bottom w:val="nil"/>
              <w:right w:val="single" w:sz="4" w:space="0" w:color="9BC2E6"/>
            </w:tcBorders>
            <w:shd w:val="clear" w:color="auto" w:fill="auto"/>
            <w:noWrap/>
            <w:hideMark/>
          </w:tcPr>
          <w:p w14:paraId="410F1F67"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r>
      <w:tr w:rsidR="00F95E7C" w:rsidRPr="00F95E7C" w14:paraId="7862B0C0"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08C45CD5"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11</w:t>
            </w:r>
          </w:p>
        </w:tc>
        <w:tc>
          <w:tcPr>
            <w:tcW w:w="0" w:type="auto"/>
            <w:tcBorders>
              <w:top w:val="single" w:sz="4" w:space="0" w:color="4472C4"/>
              <w:left w:val="nil"/>
              <w:bottom w:val="nil"/>
              <w:right w:val="nil"/>
            </w:tcBorders>
            <w:shd w:val="clear" w:color="auto" w:fill="auto"/>
            <w:hideMark/>
          </w:tcPr>
          <w:p w14:paraId="7029FF2A"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Посилення ролі молодіжної активності та молодіжної взаємодія що створюють вклад в місцевий розвиток</w:t>
            </w:r>
          </w:p>
        </w:tc>
        <w:tc>
          <w:tcPr>
            <w:tcW w:w="0" w:type="auto"/>
            <w:tcBorders>
              <w:top w:val="single" w:sz="4" w:space="0" w:color="4472C4"/>
              <w:left w:val="nil"/>
              <w:bottom w:val="nil"/>
              <w:right w:val="nil"/>
            </w:tcBorders>
            <w:shd w:val="clear" w:color="000000" w:fill="FFE699"/>
            <w:hideMark/>
          </w:tcPr>
          <w:p w14:paraId="162ED96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Соціально-культурний</w:t>
            </w:r>
          </w:p>
        </w:tc>
        <w:tc>
          <w:tcPr>
            <w:tcW w:w="0" w:type="auto"/>
            <w:tcBorders>
              <w:top w:val="single" w:sz="4" w:space="0" w:color="4472C4"/>
              <w:left w:val="nil"/>
              <w:bottom w:val="nil"/>
              <w:right w:val="nil"/>
            </w:tcBorders>
            <w:shd w:val="clear" w:color="000000" w:fill="C6EFCE"/>
            <w:hideMark/>
          </w:tcPr>
          <w:p w14:paraId="1E573B08"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C6EFCE"/>
            <w:noWrap/>
            <w:hideMark/>
          </w:tcPr>
          <w:p w14:paraId="138069FE"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Низький</w:t>
            </w:r>
          </w:p>
        </w:tc>
        <w:tc>
          <w:tcPr>
            <w:tcW w:w="0" w:type="auto"/>
            <w:tcBorders>
              <w:top w:val="single" w:sz="4" w:space="0" w:color="4472C4"/>
              <w:left w:val="nil"/>
              <w:bottom w:val="nil"/>
              <w:right w:val="single" w:sz="4" w:space="0" w:color="4472C4"/>
            </w:tcBorders>
            <w:shd w:val="clear" w:color="auto" w:fill="auto"/>
            <w:noWrap/>
            <w:hideMark/>
          </w:tcPr>
          <w:p w14:paraId="406EDEB6"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r>
      <w:tr w:rsidR="00F95E7C" w:rsidRPr="00F95E7C" w14:paraId="4156D669" w14:textId="77777777" w:rsidTr="00F95E7C">
        <w:trPr>
          <w:trHeight w:val="583"/>
        </w:trPr>
        <w:tc>
          <w:tcPr>
            <w:tcW w:w="0" w:type="auto"/>
            <w:tcBorders>
              <w:top w:val="single" w:sz="4" w:space="0" w:color="4472C4"/>
              <w:left w:val="single" w:sz="4" w:space="0" w:color="9BC2E6"/>
              <w:bottom w:val="nil"/>
              <w:right w:val="nil"/>
            </w:tcBorders>
            <w:shd w:val="clear" w:color="auto" w:fill="auto"/>
            <w:noWrap/>
            <w:hideMark/>
          </w:tcPr>
          <w:p w14:paraId="7D239E46"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12</w:t>
            </w:r>
          </w:p>
        </w:tc>
        <w:tc>
          <w:tcPr>
            <w:tcW w:w="0" w:type="auto"/>
            <w:tcBorders>
              <w:top w:val="single" w:sz="4" w:space="0" w:color="4472C4"/>
              <w:left w:val="nil"/>
              <w:bottom w:val="nil"/>
              <w:right w:val="nil"/>
            </w:tcBorders>
            <w:shd w:val="clear" w:color="auto" w:fill="auto"/>
            <w:hideMark/>
          </w:tcPr>
          <w:p w14:paraId="5A7BCC41"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 xml:space="preserve">Актуальність кліматичної </w:t>
            </w:r>
            <w:proofErr w:type="spellStart"/>
            <w:r w:rsidRPr="00F95E7C">
              <w:rPr>
                <w:rFonts w:ascii="Times New Roman" w:eastAsia="Times New Roman" w:hAnsi="Times New Roman" w:cs="Times New Roman"/>
                <w:color w:val="000000"/>
                <w:sz w:val="20"/>
                <w:szCs w:val="20"/>
                <w:lang w:eastAsia="uk-UA"/>
              </w:rPr>
              <w:t>адженди</w:t>
            </w:r>
            <w:proofErr w:type="spellEnd"/>
            <w:r w:rsidRPr="00F95E7C">
              <w:rPr>
                <w:rFonts w:ascii="Times New Roman" w:eastAsia="Times New Roman" w:hAnsi="Times New Roman" w:cs="Times New Roman"/>
                <w:color w:val="000000"/>
                <w:sz w:val="20"/>
                <w:szCs w:val="20"/>
                <w:lang w:eastAsia="uk-UA"/>
              </w:rPr>
              <w:t>, наявні інструменти підтримки створюють нові можливості для розвитку проектів екологічного спрямування</w:t>
            </w:r>
          </w:p>
        </w:tc>
        <w:tc>
          <w:tcPr>
            <w:tcW w:w="0" w:type="auto"/>
            <w:tcBorders>
              <w:top w:val="single" w:sz="4" w:space="0" w:color="4472C4"/>
              <w:left w:val="nil"/>
              <w:bottom w:val="nil"/>
              <w:right w:val="nil"/>
            </w:tcBorders>
            <w:shd w:val="clear" w:color="auto" w:fill="auto"/>
            <w:hideMark/>
          </w:tcPr>
          <w:p w14:paraId="5A57B7F2" w14:textId="77777777" w:rsidR="00F95E7C" w:rsidRPr="00F95E7C" w:rsidRDefault="00F95E7C" w:rsidP="00F95E7C">
            <w:pPr>
              <w:spacing w:after="0" w:line="240" w:lineRule="auto"/>
              <w:jc w:val="center"/>
              <w:rPr>
                <w:rFonts w:ascii="Times New Roman" w:eastAsia="Times New Roman" w:hAnsi="Times New Roman" w:cs="Times New Roman"/>
                <w:b/>
                <w:bCs/>
                <w:color w:val="C00000"/>
                <w:sz w:val="20"/>
                <w:szCs w:val="20"/>
                <w:lang w:eastAsia="uk-UA"/>
              </w:rPr>
            </w:pPr>
            <w:r w:rsidRPr="00F95E7C">
              <w:rPr>
                <w:rFonts w:ascii="Times New Roman" w:eastAsia="Times New Roman" w:hAnsi="Times New Roman" w:cs="Times New Roman"/>
                <w:b/>
                <w:bCs/>
                <w:color w:val="C00000"/>
                <w:sz w:val="20"/>
                <w:szCs w:val="20"/>
                <w:lang w:eastAsia="uk-UA"/>
              </w:rPr>
              <w:t>Правовий</w:t>
            </w:r>
          </w:p>
        </w:tc>
        <w:tc>
          <w:tcPr>
            <w:tcW w:w="0" w:type="auto"/>
            <w:tcBorders>
              <w:top w:val="single" w:sz="4" w:space="0" w:color="4472C4"/>
              <w:left w:val="nil"/>
              <w:bottom w:val="nil"/>
              <w:right w:val="nil"/>
            </w:tcBorders>
            <w:shd w:val="clear" w:color="000000" w:fill="C6EFCE"/>
            <w:hideMark/>
          </w:tcPr>
          <w:p w14:paraId="7238B30D"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FFC7CE"/>
            <w:noWrap/>
            <w:hideMark/>
          </w:tcPr>
          <w:p w14:paraId="0439E865"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single" w:sz="4" w:space="0" w:color="4472C4"/>
            </w:tcBorders>
            <w:shd w:val="clear" w:color="auto" w:fill="auto"/>
            <w:noWrap/>
            <w:hideMark/>
          </w:tcPr>
          <w:p w14:paraId="3C95291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r w:rsidR="00F95E7C" w:rsidRPr="00F95E7C" w14:paraId="2D9072B8" w14:textId="77777777" w:rsidTr="00F95E7C">
        <w:trPr>
          <w:trHeight w:val="292"/>
        </w:trPr>
        <w:tc>
          <w:tcPr>
            <w:tcW w:w="0" w:type="auto"/>
            <w:tcBorders>
              <w:top w:val="single" w:sz="4" w:space="0" w:color="4472C4"/>
              <w:left w:val="single" w:sz="4" w:space="0" w:color="9BC2E6"/>
              <w:bottom w:val="nil"/>
              <w:right w:val="nil"/>
            </w:tcBorders>
            <w:shd w:val="clear" w:color="auto" w:fill="auto"/>
            <w:noWrap/>
            <w:hideMark/>
          </w:tcPr>
          <w:p w14:paraId="3F4B3515"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14</w:t>
            </w:r>
          </w:p>
        </w:tc>
        <w:tc>
          <w:tcPr>
            <w:tcW w:w="0" w:type="auto"/>
            <w:tcBorders>
              <w:top w:val="single" w:sz="4" w:space="0" w:color="4472C4"/>
              <w:left w:val="nil"/>
              <w:bottom w:val="nil"/>
              <w:right w:val="nil"/>
            </w:tcBorders>
            <w:shd w:val="clear" w:color="auto" w:fill="auto"/>
            <w:hideMark/>
          </w:tcPr>
          <w:p w14:paraId="43403E5F" w14:textId="77777777" w:rsidR="00F95E7C" w:rsidRPr="00F95E7C" w:rsidRDefault="00F95E7C" w:rsidP="00F95E7C">
            <w:pPr>
              <w:spacing w:after="0" w:line="240" w:lineRule="auto"/>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Перенесення акцентів ділової активності з Сходу на Захід</w:t>
            </w:r>
          </w:p>
        </w:tc>
        <w:tc>
          <w:tcPr>
            <w:tcW w:w="0" w:type="auto"/>
            <w:tcBorders>
              <w:top w:val="single" w:sz="4" w:space="0" w:color="4472C4"/>
              <w:left w:val="nil"/>
              <w:bottom w:val="nil"/>
              <w:right w:val="nil"/>
            </w:tcBorders>
            <w:shd w:val="clear" w:color="000000" w:fill="B4C6E7"/>
            <w:hideMark/>
          </w:tcPr>
          <w:p w14:paraId="12A590E4"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Економічний</w:t>
            </w:r>
          </w:p>
        </w:tc>
        <w:tc>
          <w:tcPr>
            <w:tcW w:w="0" w:type="auto"/>
            <w:tcBorders>
              <w:top w:val="single" w:sz="4" w:space="0" w:color="4472C4"/>
              <w:left w:val="nil"/>
              <w:bottom w:val="nil"/>
              <w:right w:val="nil"/>
            </w:tcBorders>
            <w:shd w:val="clear" w:color="000000" w:fill="C6EFCE"/>
            <w:hideMark/>
          </w:tcPr>
          <w:p w14:paraId="74B42E27"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Позитивний</w:t>
            </w:r>
          </w:p>
        </w:tc>
        <w:tc>
          <w:tcPr>
            <w:tcW w:w="0" w:type="auto"/>
            <w:tcBorders>
              <w:top w:val="single" w:sz="4" w:space="0" w:color="4472C4"/>
              <w:left w:val="nil"/>
              <w:bottom w:val="nil"/>
              <w:right w:val="nil"/>
            </w:tcBorders>
            <w:shd w:val="clear" w:color="000000" w:fill="FFC7CE"/>
            <w:noWrap/>
            <w:hideMark/>
          </w:tcPr>
          <w:p w14:paraId="3F5B7844"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Високий</w:t>
            </w:r>
          </w:p>
        </w:tc>
        <w:tc>
          <w:tcPr>
            <w:tcW w:w="0" w:type="auto"/>
            <w:tcBorders>
              <w:top w:val="single" w:sz="4" w:space="0" w:color="4472C4"/>
              <w:left w:val="nil"/>
              <w:bottom w:val="nil"/>
              <w:right w:val="nil"/>
            </w:tcBorders>
            <w:shd w:val="clear" w:color="auto" w:fill="auto"/>
            <w:noWrap/>
            <w:hideMark/>
          </w:tcPr>
          <w:p w14:paraId="3321AA56"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r>
    </w:tbl>
    <w:p w14:paraId="74470A74" w14:textId="34F9D533" w:rsidR="004A5FE9" w:rsidRDefault="004A5FE9"/>
    <w:tbl>
      <w:tblPr>
        <w:tblW w:w="0" w:type="auto"/>
        <w:tblLook w:val="04A0" w:firstRow="1" w:lastRow="0" w:firstColumn="1" w:lastColumn="0" w:noHBand="0" w:noVBand="1"/>
      </w:tblPr>
      <w:tblGrid>
        <w:gridCol w:w="1142"/>
        <w:gridCol w:w="1411"/>
        <w:gridCol w:w="1355"/>
        <w:gridCol w:w="1355"/>
        <w:gridCol w:w="1345"/>
        <w:gridCol w:w="1345"/>
        <w:gridCol w:w="1057"/>
        <w:gridCol w:w="1127"/>
      </w:tblGrid>
      <w:tr w:rsidR="00F95E7C" w:rsidRPr="00F95E7C" w14:paraId="43F939E7" w14:textId="77777777" w:rsidTr="00F95E7C">
        <w:trPr>
          <w:trHeight w:val="808"/>
        </w:trPr>
        <w:tc>
          <w:tcPr>
            <w:tcW w:w="0" w:type="auto"/>
            <w:gridSpan w:val="8"/>
            <w:tcBorders>
              <w:top w:val="nil"/>
              <w:left w:val="nil"/>
              <w:bottom w:val="nil"/>
              <w:right w:val="nil"/>
            </w:tcBorders>
            <w:shd w:val="clear" w:color="auto" w:fill="auto"/>
            <w:hideMark/>
          </w:tcPr>
          <w:p w14:paraId="21F6B17C" w14:textId="100393BA" w:rsidR="004A5FE9" w:rsidRDefault="004A5FE9" w:rsidP="00F95E7C">
            <w:pPr>
              <w:spacing w:after="0" w:line="240" w:lineRule="auto"/>
              <w:jc w:val="center"/>
              <w:rPr>
                <w:rFonts w:ascii="Times New Roman" w:eastAsia="Times New Roman" w:hAnsi="Times New Roman" w:cs="Times New Roman"/>
                <w:b/>
                <w:bCs/>
                <w:color w:val="000000"/>
                <w:sz w:val="20"/>
                <w:szCs w:val="20"/>
                <w:lang w:eastAsia="uk-UA"/>
              </w:rPr>
            </w:pPr>
          </w:p>
          <w:p w14:paraId="2CB8AE08" w14:textId="5D04F34D"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 xml:space="preserve">Матриця оцінки середовища у сфері </w:t>
            </w:r>
            <w:proofErr w:type="spellStart"/>
            <w:r w:rsidRPr="00F95E7C">
              <w:rPr>
                <w:rFonts w:ascii="Times New Roman" w:eastAsia="Times New Roman" w:hAnsi="Times New Roman" w:cs="Times New Roman"/>
                <w:b/>
                <w:bCs/>
                <w:color w:val="000000"/>
                <w:sz w:val="20"/>
                <w:szCs w:val="20"/>
                <w:lang w:eastAsia="uk-UA"/>
              </w:rPr>
              <w:t>Local</w:t>
            </w:r>
            <w:proofErr w:type="spellEnd"/>
            <w:r w:rsidRPr="00F95E7C">
              <w:rPr>
                <w:rFonts w:ascii="Times New Roman" w:eastAsia="Times New Roman" w:hAnsi="Times New Roman" w:cs="Times New Roman"/>
                <w:b/>
                <w:bCs/>
                <w:color w:val="000000"/>
                <w:sz w:val="20"/>
                <w:szCs w:val="20"/>
                <w:lang w:eastAsia="uk-UA"/>
              </w:rPr>
              <w:t xml:space="preserve"> </w:t>
            </w:r>
            <w:proofErr w:type="spellStart"/>
            <w:r w:rsidRPr="00F95E7C">
              <w:rPr>
                <w:rFonts w:ascii="Times New Roman" w:eastAsia="Times New Roman" w:hAnsi="Times New Roman" w:cs="Times New Roman"/>
                <w:b/>
                <w:bCs/>
                <w:color w:val="000000"/>
                <w:sz w:val="20"/>
                <w:szCs w:val="20"/>
                <w:lang w:eastAsia="uk-UA"/>
              </w:rPr>
              <w:t>development</w:t>
            </w:r>
            <w:proofErr w:type="spellEnd"/>
            <w:r w:rsidRPr="00F95E7C">
              <w:rPr>
                <w:rFonts w:ascii="Times New Roman" w:eastAsia="Times New Roman" w:hAnsi="Times New Roman" w:cs="Times New Roman"/>
                <w:b/>
                <w:bCs/>
                <w:color w:val="000000"/>
                <w:sz w:val="20"/>
                <w:szCs w:val="20"/>
                <w:lang w:eastAsia="uk-UA"/>
              </w:rPr>
              <w:t xml:space="preserve"> </w:t>
            </w:r>
            <w:proofErr w:type="spellStart"/>
            <w:r w:rsidRPr="00F95E7C">
              <w:rPr>
                <w:rFonts w:ascii="Times New Roman" w:eastAsia="Times New Roman" w:hAnsi="Times New Roman" w:cs="Times New Roman"/>
                <w:b/>
                <w:bCs/>
                <w:color w:val="000000"/>
                <w:sz w:val="20"/>
                <w:szCs w:val="20"/>
                <w:lang w:eastAsia="uk-UA"/>
              </w:rPr>
              <w:t>strategy</w:t>
            </w:r>
            <w:proofErr w:type="spellEnd"/>
            <w:r w:rsidRPr="00F95E7C">
              <w:rPr>
                <w:rFonts w:ascii="Times New Roman" w:eastAsia="Times New Roman" w:hAnsi="Times New Roman" w:cs="Times New Roman"/>
                <w:b/>
                <w:bCs/>
                <w:color w:val="000000"/>
                <w:sz w:val="20"/>
                <w:szCs w:val="20"/>
                <w:lang w:eastAsia="uk-UA"/>
              </w:rPr>
              <w:t xml:space="preserve"> </w:t>
            </w:r>
            <w:r w:rsidRPr="00F95E7C">
              <w:rPr>
                <w:rFonts w:ascii="Times New Roman" w:eastAsia="Times New Roman" w:hAnsi="Times New Roman" w:cs="Times New Roman"/>
                <w:b/>
                <w:bCs/>
                <w:color w:val="000000"/>
                <w:sz w:val="20"/>
                <w:szCs w:val="20"/>
                <w:lang w:eastAsia="uk-UA"/>
              </w:rPr>
              <w:br/>
            </w:r>
            <w:proofErr w:type="spellStart"/>
            <w:r w:rsidRPr="00F95E7C">
              <w:rPr>
                <w:rFonts w:ascii="Times New Roman" w:eastAsia="Times New Roman" w:hAnsi="Times New Roman" w:cs="Times New Roman"/>
                <w:b/>
                <w:bCs/>
                <w:color w:val="000000"/>
                <w:sz w:val="20"/>
                <w:szCs w:val="20"/>
                <w:lang w:eastAsia="uk-UA"/>
              </w:rPr>
              <w:t>Поляницька</w:t>
            </w:r>
            <w:proofErr w:type="spellEnd"/>
            <w:r w:rsidRPr="00F95E7C">
              <w:rPr>
                <w:rFonts w:ascii="Times New Roman" w:eastAsia="Times New Roman" w:hAnsi="Times New Roman" w:cs="Times New Roman"/>
                <w:b/>
                <w:bCs/>
                <w:color w:val="000000"/>
                <w:sz w:val="20"/>
                <w:szCs w:val="20"/>
                <w:lang w:eastAsia="uk-UA"/>
              </w:rPr>
              <w:t xml:space="preserve"> громада, Івано-Франківська область</w:t>
            </w:r>
          </w:p>
        </w:tc>
      </w:tr>
      <w:tr w:rsidR="00F95E7C" w:rsidRPr="00F95E7C" w14:paraId="62FF3A0E" w14:textId="77777777" w:rsidTr="00F95E7C">
        <w:trPr>
          <w:trHeight w:val="292"/>
        </w:trPr>
        <w:tc>
          <w:tcPr>
            <w:tcW w:w="0" w:type="auto"/>
            <w:tcBorders>
              <w:top w:val="nil"/>
              <w:left w:val="nil"/>
              <w:bottom w:val="nil"/>
              <w:right w:val="nil"/>
            </w:tcBorders>
            <w:shd w:val="clear" w:color="auto" w:fill="auto"/>
            <w:hideMark/>
          </w:tcPr>
          <w:p w14:paraId="4B2F3A52"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p>
        </w:tc>
        <w:tc>
          <w:tcPr>
            <w:tcW w:w="0" w:type="auto"/>
            <w:tcBorders>
              <w:top w:val="nil"/>
              <w:left w:val="nil"/>
              <w:bottom w:val="nil"/>
              <w:right w:val="nil"/>
            </w:tcBorders>
            <w:shd w:val="clear" w:color="auto" w:fill="auto"/>
            <w:noWrap/>
            <w:hideMark/>
          </w:tcPr>
          <w:p w14:paraId="6DDD28BD"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5870C967" w14:textId="77777777" w:rsidR="00F95E7C" w:rsidRPr="00F95E7C" w:rsidRDefault="00F95E7C" w:rsidP="00F95E7C">
            <w:pPr>
              <w:spacing w:after="0" w:line="240" w:lineRule="auto"/>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79EB603D"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55D7EC9C"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579CFE9A"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3CE0434C"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hideMark/>
          </w:tcPr>
          <w:p w14:paraId="02827CED"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r>
      <w:tr w:rsidR="00F95E7C" w:rsidRPr="00F95E7C" w14:paraId="1A494AA0" w14:textId="77777777" w:rsidTr="00F95E7C">
        <w:trPr>
          <w:trHeight w:val="300"/>
        </w:trPr>
        <w:tc>
          <w:tcPr>
            <w:tcW w:w="0" w:type="auto"/>
            <w:tcBorders>
              <w:top w:val="nil"/>
              <w:left w:val="nil"/>
              <w:bottom w:val="nil"/>
              <w:right w:val="nil"/>
            </w:tcBorders>
            <w:shd w:val="clear" w:color="auto" w:fill="auto"/>
            <w:hideMark/>
          </w:tcPr>
          <w:p w14:paraId="7463207F"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19E2B12F"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28B41418"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1F73A327"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3246DF1E"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63EA5478"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noWrap/>
            <w:hideMark/>
          </w:tcPr>
          <w:p w14:paraId="2FB75FE1"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c>
          <w:tcPr>
            <w:tcW w:w="0" w:type="auto"/>
            <w:tcBorders>
              <w:top w:val="nil"/>
              <w:left w:val="nil"/>
              <w:bottom w:val="nil"/>
              <w:right w:val="nil"/>
            </w:tcBorders>
            <w:shd w:val="clear" w:color="auto" w:fill="auto"/>
            <w:hideMark/>
          </w:tcPr>
          <w:p w14:paraId="28E5FDE0" w14:textId="77777777" w:rsidR="00F95E7C" w:rsidRPr="00F95E7C" w:rsidRDefault="00F95E7C" w:rsidP="00F95E7C">
            <w:pPr>
              <w:spacing w:after="0" w:line="240" w:lineRule="auto"/>
              <w:jc w:val="center"/>
              <w:rPr>
                <w:rFonts w:ascii="Times New Roman" w:eastAsia="Times New Roman" w:hAnsi="Times New Roman" w:cs="Times New Roman"/>
                <w:sz w:val="20"/>
                <w:szCs w:val="20"/>
                <w:lang w:eastAsia="uk-UA"/>
              </w:rPr>
            </w:pPr>
          </w:p>
        </w:tc>
      </w:tr>
      <w:tr w:rsidR="00F95E7C" w:rsidRPr="00F95E7C" w14:paraId="2D44B60D" w14:textId="77777777" w:rsidTr="00F95E7C">
        <w:trPr>
          <w:trHeight w:val="883"/>
        </w:trPr>
        <w:tc>
          <w:tcPr>
            <w:tcW w:w="0" w:type="auto"/>
            <w:tcBorders>
              <w:top w:val="double" w:sz="6" w:space="0" w:color="auto"/>
              <w:left w:val="double" w:sz="6" w:space="0" w:color="auto"/>
              <w:bottom w:val="single" w:sz="4" w:space="0" w:color="auto"/>
              <w:right w:val="single" w:sz="4" w:space="0" w:color="auto"/>
            </w:tcBorders>
            <w:shd w:val="clear" w:color="auto" w:fill="auto"/>
            <w:hideMark/>
          </w:tcPr>
          <w:p w14:paraId="08C0A436"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Фактор</w:t>
            </w:r>
          </w:p>
        </w:tc>
        <w:tc>
          <w:tcPr>
            <w:tcW w:w="0" w:type="auto"/>
            <w:tcBorders>
              <w:top w:val="double" w:sz="6" w:space="0" w:color="auto"/>
              <w:left w:val="nil"/>
              <w:bottom w:val="single" w:sz="4" w:space="0" w:color="auto"/>
              <w:right w:val="single" w:sz="4" w:space="0" w:color="auto"/>
            </w:tcBorders>
            <w:shd w:val="clear" w:color="auto" w:fill="auto"/>
            <w:hideMark/>
          </w:tcPr>
          <w:p w14:paraId="6168550D"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Кількість ідентифікованих факторів</w:t>
            </w:r>
          </w:p>
        </w:tc>
        <w:tc>
          <w:tcPr>
            <w:tcW w:w="0" w:type="auto"/>
            <w:tcBorders>
              <w:top w:val="double" w:sz="6" w:space="0" w:color="auto"/>
              <w:left w:val="nil"/>
              <w:bottom w:val="single" w:sz="4" w:space="0" w:color="auto"/>
              <w:right w:val="single" w:sz="4" w:space="0" w:color="auto"/>
            </w:tcBorders>
            <w:shd w:val="clear" w:color="auto" w:fill="auto"/>
            <w:hideMark/>
          </w:tcPr>
          <w:p w14:paraId="7A93BEB8"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Кількість ПОЗИТИВНИХ факторів</w:t>
            </w:r>
          </w:p>
        </w:tc>
        <w:tc>
          <w:tcPr>
            <w:tcW w:w="0" w:type="auto"/>
            <w:tcBorders>
              <w:top w:val="double" w:sz="6" w:space="0" w:color="auto"/>
              <w:left w:val="nil"/>
              <w:bottom w:val="single" w:sz="4" w:space="0" w:color="auto"/>
              <w:right w:val="single" w:sz="4" w:space="0" w:color="auto"/>
            </w:tcBorders>
            <w:shd w:val="clear" w:color="auto" w:fill="auto"/>
            <w:hideMark/>
          </w:tcPr>
          <w:p w14:paraId="1108815F"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Оцінка впливу ПОЗИТИВНИХ факторів</w:t>
            </w:r>
          </w:p>
        </w:tc>
        <w:tc>
          <w:tcPr>
            <w:tcW w:w="0" w:type="auto"/>
            <w:tcBorders>
              <w:top w:val="double" w:sz="6" w:space="0" w:color="auto"/>
              <w:left w:val="nil"/>
              <w:bottom w:val="single" w:sz="4" w:space="0" w:color="auto"/>
              <w:right w:val="single" w:sz="4" w:space="0" w:color="auto"/>
            </w:tcBorders>
            <w:shd w:val="clear" w:color="auto" w:fill="auto"/>
            <w:hideMark/>
          </w:tcPr>
          <w:p w14:paraId="0E57DBFA"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Кількість НЕГАТИВНИХ факторів</w:t>
            </w:r>
          </w:p>
        </w:tc>
        <w:tc>
          <w:tcPr>
            <w:tcW w:w="0" w:type="auto"/>
            <w:tcBorders>
              <w:top w:val="double" w:sz="6" w:space="0" w:color="auto"/>
              <w:left w:val="nil"/>
              <w:bottom w:val="single" w:sz="4" w:space="0" w:color="auto"/>
              <w:right w:val="single" w:sz="4" w:space="0" w:color="auto"/>
            </w:tcBorders>
            <w:shd w:val="clear" w:color="auto" w:fill="auto"/>
            <w:hideMark/>
          </w:tcPr>
          <w:p w14:paraId="5B9EBDB7"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Оцінка впливу НЕГАТИВНИХ факторів</w:t>
            </w:r>
          </w:p>
        </w:tc>
        <w:tc>
          <w:tcPr>
            <w:tcW w:w="0" w:type="auto"/>
            <w:tcBorders>
              <w:top w:val="double" w:sz="6" w:space="0" w:color="auto"/>
              <w:left w:val="nil"/>
              <w:bottom w:val="single" w:sz="4" w:space="0" w:color="auto"/>
              <w:right w:val="single" w:sz="4" w:space="0" w:color="auto"/>
            </w:tcBorders>
            <w:shd w:val="clear" w:color="auto" w:fill="auto"/>
            <w:hideMark/>
          </w:tcPr>
          <w:p w14:paraId="73E102A6"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Оцінка середовища</w:t>
            </w:r>
          </w:p>
        </w:tc>
        <w:tc>
          <w:tcPr>
            <w:tcW w:w="0" w:type="auto"/>
            <w:tcBorders>
              <w:top w:val="double" w:sz="6" w:space="0" w:color="auto"/>
              <w:left w:val="nil"/>
              <w:bottom w:val="single" w:sz="4" w:space="0" w:color="auto"/>
              <w:right w:val="double" w:sz="6" w:space="0" w:color="auto"/>
            </w:tcBorders>
            <w:shd w:val="clear" w:color="auto" w:fill="auto"/>
            <w:hideMark/>
          </w:tcPr>
          <w:p w14:paraId="1A2F8D19"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Середовище</w:t>
            </w:r>
          </w:p>
        </w:tc>
      </w:tr>
      <w:tr w:rsidR="00F95E7C" w:rsidRPr="00F95E7C" w14:paraId="12B4748B" w14:textId="77777777" w:rsidTr="00F95E7C">
        <w:trPr>
          <w:trHeight w:val="808"/>
        </w:trPr>
        <w:tc>
          <w:tcPr>
            <w:tcW w:w="0" w:type="auto"/>
            <w:tcBorders>
              <w:top w:val="nil"/>
              <w:left w:val="double" w:sz="6" w:space="0" w:color="auto"/>
              <w:bottom w:val="single" w:sz="4" w:space="0" w:color="auto"/>
              <w:right w:val="single" w:sz="4" w:space="0" w:color="auto"/>
            </w:tcBorders>
            <w:shd w:val="clear" w:color="auto" w:fill="auto"/>
            <w:vAlign w:val="center"/>
            <w:hideMark/>
          </w:tcPr>
          <w:p w14:paraId="4008CC84"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Політичні фактори (P)</w:t>
            </w:r>
          </w:p>
        </w:tc>
        <w:tc>
          <w:tcPr>
            <w:tcW w:w="0" w:type="auto"/>
            <w:tcBorders>
              <w:top w:val="nil"/>
              <w:left w:val="nil"/>
              <w:bottom w:val="single" w:sz="4" w:space="0" w:color="auto"/>
              <w:right w:val="single" w:sz="4" w:space="0" w:color="auto"/>
            </w:tcBorders>
            <w:shd w:val="clear" w:color="auto" w:fill="auto"/>
            <w:noWrap/>
            <w:vAlign w:val="center"/>
            <w:hideMark/>
          </w:tcPr>
          <w:p w14:paraId="2C9ABBD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c>
          <w:tcPr>
            <w:tcW w:w="0" w:type="auto"/>
            <w:tcBorders>
              <w:top w:val="nil"/>
              <w:left w:val="nil"/>
              <w:bottom w:val="single" w:sz="4" w:space="0" w:color="auto"/>
              <w:right w:val="single" w:sz="4" w:space="0" w:color="auto"/>
            </w:tcBorders>
            <w:shd w:val="clear" w:color="auto" w:fill="auto"/>
            <w:noWrap/>
            <w:vAlign w:val="center"/>
            <w:hideMark/>
          </w:tcPr>
          <w:p w14:paraId="472529C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nil"/>
              <w:left w:val="nil"/>
              <w:bottom w:val="single" w:sz="4" w:space="0" w:color="auto"/>
              <w:right w:val="single" w:sz="4" w:space="0" w:color="auto"/>
            </w:tcBorders>
            <w:shd w:val="clear" w:color="auto" w:fill="auto"/>
            <w:noWrap/>
            <w:vAlign w:val="center"/>
            <w:hideMark/>
          </w:tcPr>
          <w:p w14:paraId="77C0AF1A"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nil"/>
              <w:left w:val="nil"/>
              <w:bottom w:val="single" w:sz="4" w:space="0" w:color="auto"/>
              <w:right w:val="single" w:sz="4" w:space="0" w:color="auto"/>
            </w:tcBorders>
            <w:shd w:val="clear" w:color="auto" w:fill="auto"/>
            <w:noWrap/>
            <w:vAlign w:val="center"/>
            <w:hideMark/>
          </w:tcPr>
          <w:p w14:paraId="360A634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c>
          <w:tcPr>
            <w:tcW w:w="0" w:type="auto"/>
            <w:tcBorders>
              <w:top w:val="nil"/>
              <w:left w:val="nil"/>
              <w:bottom w:val="single" w:sz="4" w:space="0" w:color="auto"/>
              <w:right w:val="single" w:sz="4" w:space="0" w:color="auto"/>
            </w:tcBorders>
            <w:shd w:val="clear" w:color="auto" w:fill="auto"/>
            <w:noWrap/>
            <w:vAlign w:val="center"/>
            <w:hideMark/>
          </w:tcPr>
          <w:p w14:paraId="47900EFC"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-7</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C9BB21C"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-7</w:t>
            </w:r>
          </w:p>
        </w:tc>
        <w:tc>
          <w:tcPr>
            <w:tcW w:w="0" w:type="auto"/>
            <w:tcBorders>
              <w:top w:val="single" w:sz="4" w:space="0" w:color="auto"/>
              <w:left w:val="single" w:sz="4" w:space="0" w:color="auto"/>
              <w:bottom w:val="single" w:sz="4" w:space="0" w:color="auto"/>
              <w:right w:val="double" w:sz="6" w:space="0" w:color="auto"/>
            </w:tcBorders>
            <w:shd w:val="clear" w:color="000000" w:fill="FFC7CE"/>
            <w:vAlign w:val="center"/>
            <w:hideMark/>
          </w:tcPr>
          <w:p w14:paraId="7C0CD0D5"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Переважають негативні фактори</w:t>
            </w:r>
          </w:p>
        </w:tc>
      </w:tr>
      <w:tr w:rsidR="00F95E7C" w:rsidRPr="00F95E7C" w14:paraId="136DF58B" w14:textId="77777777" w:rsidTr="00F95E7C">
        <w:trPr>
          <w:trHeight w:val="808"/>
        </w:trPr>
        <w:tc>
          <w:tcPr>
            <w:tcW w:w="0" w:type="auto"/>
            <w:tcBorders>
              <w:top w:val="nil"/>
              <w:left w:val="double" w:sz="6" w:space="0" w:color="auto"/>
              <w:bottom w:val="single" w:sz="4" w:space="0" w:color="auto"/>
              <w:right w:val="single" w:sz="4" w:space="0" w:color="auto"/>
            </w:tcBorders>
            <w:shd w:val="clear" w:color="auto" w:fill="auto"/>
            <w:vAlign w:val="center"/>
            <w:hideMark/>
          </w:tcPr>
          <w:p w14:paraId="2FE7A109"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Економічні фактори (Е)</w:t>
            </w:r>
          </w:p>
        </w:tc>
        <w:tc>
          <w:tcPr>
            <w:tcW w:w="0" w:type="auto"/>
            <w:tcBorders>
              <w:top w:val="nil"/>
              <w:left w:val="nil"/>
              <w:bottom w:val="single" w:sz="4" w:space="0" w:color="auto"/>
              <w:right w:val="single" w:sz="4" w:space="0" w:color="auto"/>
            </w:tcBorders>
            <w:shd w:val="clear" w:color="auto" w:fill="auto"/>
            <w:noWrap/>
            <w:vAlign w:val="center"/>
            <w:hideMark/>
          </w:tcPr>
          <w:p w14:paraId="64199402"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8</w:t>
            </w:r>
          </w:p>
        </w:tc>
        <w:tc>
          <w:tcPr>
            <w:tcW w:w="0" w:type="auto"/>
            <w:tcBorders>
              <w:top w:val="nil"/>
              <w:left w:val="nil"/>
              <w:bottom w:val="single" w:sz="4" w:space="0" w:color="auto"/>
              <w:right w:val="single" w:sz="4" w:space="0" w:color="auto"/>
            </w:tcBorders>
            <w:shd w:val="clear" w:color="auto" w:fill="auto"/>
            <w:noWrap/>
            <w:vAlign w:val="center"/>
            <w:hideMark/>
          </w:tcPr>
          <w:p w14:paraId="44500457"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4</w:t>
            </w:r>
          </w:p>
        </w:tc>
        <w:tc>
          <w:tcPr>
            <w:tcW w:w="0" w:type="auto"/>
            <w:tcBorders>
              <w:top w:val="nil"/>
              <w:left w:val="nil"/>
              <w:bottom w:val="single" w:sz="4" w:space="0" w:color="auto"/>
              <w:right w:val="single" w:sz="4" w:space="0" w:color="auto"/>
            </w:tcBorders>
            <w:shd w:val="clear" w:color="auto" w:fill="auto"/>
            <w:noWrap/>
            <w:vAlign w:val="center"/>
            <w:hideMark/>
          </w:tcPr>
          <w:p w14:paraId="4CC361DC"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8</w:t>
            </w:r>
          </w:p>
        </w:tc>
        <w:tc>
          <w:tcPr>
            <w:tcW w:w="0" w:type="auto"/>
            <w:tcBorders>
              <w:top w:val="nil"/>
              <w:left w:val="nil"/>
              <w:bottom w:val="single" w:sz="4" w:space="0" w:color="auto"/>
              <w:right w:val="single" w:sz="4" w:space="0" w:color="auto"/>
            </w:tcBorders>
            <w:shd w:val="clear" w:color="auto" w:fill="auto"/>
            <w:noWrap/>
            <w:vAlign w:val="center"/>
            <w:hideMark/>
          </w:tcPr>
          <w:p w14:paraId="7E8E101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4</w:t>
            </w:r>
          </w:p>
        </w:tc>
        <w:tc>
          <w:tcPr>
            <w:tcW w:w="0" w:type="auto"/>
            <w:tcBorders>
              <w:top w:val="nil"/>
              <w:left w:val="nil"/>
              <w:bottom w:val="single" w:sz="4" w:space="0" w:color="auto"/>
              <w:right w:val="single" w:sz="4" w:space="0" w:color="auto"/>
            </w:tcBorders>
            <w:shd w:val="clear" w:color="auto" w:fill="auto"/>
            <w:noWrap/>
            <w:vAlign w:val="center"/>
            <w:hideMark/>
          </w:tcPr>
          <w:p w14:paraId="2B0CDE2F"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-6</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7B48D03"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2</w:t>
            </w:r>
          </w:p>
        </w:tc>
        <w:tc>
          <w:tcPr>
            <w:tcW w:w="0" w:type="auto"/>
            <w:tcBorders>
              <w:top w:val="single" w:sz="4" w:space="0" w:color="auto"/>
              <w:left w:val="single" w:sz="4" w:space="0" w:color="auto"/>
              <w:bottom w:val="single" w:sz="4" w:space="0" w:color="auto"/>
              <w:right w:val="double" w:sz="6" w:space="0" w:color="auto"/>
            </w:tcBorders>
            <w:shd w:val="clear" w:color="000000" w:fill="C6EFCE"/>
            <w:vAlign w:val="center"/>
            <w:hideMark/>
          </w:tcPr>
          <w:p w14:paraId="5492810F"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Переважають позитивні фактори</w:t>
            </w:r>
          </w:p>
        </w:tc>
      </w:tr>
      <w:tr w:rsidR="00F95E7C" w:rsidRPr="00F95E7C" w14:paraId="5D79F8F2" w14:textId="77777777" w:rsidTr="00F95E7C">
        <w:trPr>
          <w:trHeight w:val="808"/>
        </w:trPr>
        <w:tc>
          <w:tcPr>
            <w:tcW w:w="0" w:type="auto"/>
            <w:tcBorders>
              <w:top w:val="nil"/>
              <w:left w:val="double" w:sz="6" w:space="0" w:color="auto"/>
              <w:bottom w:val="single" w:sz="4" w:space="0" w:color="auto"/>
              <w:right w:val="single" w:sz="4" w:space="0" w:color="auto"/>
            </w:tcBorders>
            <w:shd w:val="clear" w:color="auto" w:fill="auto"/>
            <w:vAlign w:val="center"/>
            <w:hideMark/>
          </w:tcPr>
          <w:p w14:paraId="7C7187D8"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Соціально-культурні фактори (S)</w:t>
            </w:r>
          </w:p>
        </w:tc>
        <w:tc>
          <w:tcPr>
            <w:tcW w:w="0" w:type="auto"/>
            <w:tcBorders>
              <w:top w:val="nil"/>
              <w:left w:val="nil"/>
              <w:bottom w:val="single" w:sz="4" w:space="0" w:color="auto"/>
              <w:right w:val="single" w:sz="4" w:space="0" w:color="auto"/>
            </w:tcBorders>
            <w:shd w:val="clear" w:color="auto" w:fill="auto"/>
            <w:noWrap/>
            <w:vAlign w:val="center"/>
            <w:hideMark/>
          </w:tcPr>
          <w:p w14:paraId="2A756C12"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4</w:t>
            </w:r>
          </w:p>
        </w:tc>
        <w:tc>
          <w:tcPr>
            <w:tcW w:w="0" w:type="auto"/>
            <w:tcBorders>
              <w:top w:val="nil"/>
              <w:left w:val="nil"/>
              <w:bottom w:val="single" w:sz="4" w:space="0" w:color="auto"/>
              <w:right w:val="single" w:sz="4" w:space="0" w:color="auto"/>
            </w:tcBorders>
            <w:shd w:val="clear" w:color="auto" w:fill="auto"/>
            <w:noWrap/>
            <w:vAlign w:val="center"/>
            <w:hideMark/>
          </w:tcPr>
          <w:p w14:paraId="75BFB917"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3</w:t>
            </w:r>
          </w:p>
        </w:tc>
        <w:tc>
          <w:tcPr>
            <w:tcW w:w="0" w:type="auto"/>
            <w:tcBorders>
              <w:top w:val="nil"/>
              <w:left w:val="nil"/>
              <w:bottom w:val="single" w:sz="4" w:space="0" w:color="auto"/>
              <w:right w:val="single" w:sz="4" w:space="0" w:color="auto"/>
            </w:tcBorders>
            <w:shd w:val="clear" w:color="auto" w:fill="auto"/>
            <w:noWrap/>
            <w:vAlign w:val="center"/>
            <w:hideMark/>
          </w:tcPr>
          <w:p w14:paraId="572C9D4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6</w:t>
            </w:r>
          </w:p>
        </w:tc>
        <w:tc>
          <w:tcPr>
            <w:tcW w:w="0" w:type="auto"/>
            <w:tcBorders>
              <w:top w:val="nil"/>
              <w:left w:val="nil"/>
              <w:bottom w:val="single" w:sz="4" w:space="0" w:color="auto"/>
              <w:right w:val="single" w:sz="4" w:space="0" w:color="auto"/>
            </w:tcBorders>
            <w:shd w:val="clear" w:color="auto" w:fill="auto"/>
            <w:noWrap/>
            <w:vAlign w:val="center"/>
            <w:hideMark/>
          </w:tcPr>
          <w:p w14:paraId="659B1C7D"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nil"/>
              <w:left w:val="nil"/>
              <w:bottom w:val="single" w:sz="4" w:space="0" w:color="auto"/>
              <w:right w:val="single" w:sz="4" w:space="0" w:color="auto"/>
            </w:tcBorders>
            <w:shd w:val="clear" w:color="auto" w:fill="auto"/>
            <w:noWrap/>
            <w:vAlign w:val="center"/>
            <w:hideMark/>
          </w:tcPr>
          <w:p w14:paraId="0AA0C3E0"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4872165"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4</w:t>
            </w:r>
          </w:p>
        </w:tc>
        <w:tc>
          <w:tcPr>
            <w:tcW w:w="0" w:type="auto"/>
            <w:tcBorders>
              <w:top w:val="single" w:sz="4" w:space="0" w:color="auto"/>
              <w:left w:val="single" w:sz="4" w:space="0" w:color="auto"/>
              <w:bottom w:val="single" w:sz="4" w:space="0" w:color="auto"/>
              <w:right w:val="double" w:sz="6" w:space="0" w:color="auto"/>
            </w:tcBorders>
            <w:shd w:val="clear" w:color="000000" w:fill="C6EFCE"/>
            <w:vAlign w:val="center"/>
            <w:hideMark/>
          </w:tcPr>
          <w:p w14:paraId="5F19024C"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Переважають позитивні фактори</w:t>
            </w:r>
          </w:p>
        </w:tc>
      </w:tr>
      <w:tr w:rsidR="00F95E7C" w:rsidRPr="00F95E7C" w14:paraId="648E09BD" w14:textId="77777777" w:rsidTr="00F95E7C">
        <w:trPr>
          <w:trHeight w:val="808"/>
        </w:trPr>
        <w:tc>
          <w:tcPr>
            <w:tcW w:w="0" w:type="auto"/>
            <w:tcBorders>
              <w:top w:val="nil"/>
              <w:left w:val="double" w:sz="6" w:space="0" w:color="auto"/>
              <w:bottom w:val="single" w:sz="4" w:space="0" w:color="auto"/>
              <w:right w:val="single" w:sz="4" w:space="0" w:color="auto"/>
            </w:tcBorders>
            <w:shd w:val="clear" w:color="auto" w:fill="auto"/>
            <w:vAlign w:val="center"/>
            <w:hideMark/>
          </w:tcPr>
          <w:p w14:paraId="2B5045DD"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Технологічні фактори (Т)</w:t>
            </w:r>
          </w:p>
        </w:tc>
        <w:tc>
          <w:tcPr>
            <w:tcW w:w="0" w:type="auto"/>
            <w:tcBorders>
              <w:top w:val="nil"/>
              <w:left w:val="nil"/>
              <w:bottom w:val="single" w:sz="4" w:space="0" w:color="auto"/>
              <w:right w:val="single" w:sz="4" w:space="0" w:color="auto"/>
            </w:tcBorders>
            <w:shd w:val="clear" w:color="auto" w:fill="auto"/>
            <w:noWrap/>
            <w:vAlign w:val="center"/>
            <w:hideMark/>
          </w:tcPr>
          <w:p w14:paraId="419502F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nil"/>
              <w:left w:val="nil"/>
              <w:bottom w:val="single" w:sz="4" w:space="0" w:color="auto"/>
              <w:right w:val="single" w:sz="4" w:space="0" w:color="auto"/>
            </w:tcBorders>
            <w:shd w:val="clear" w:color="auto" w:fill="auto"/>
            <w:noWrap/>
            <w:vAlign w:val="center"/>
            <w:hideMark/>
          </w:tcPr>
          <w:p w14:paraId="0CA02CE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nil"/>
              <w:left w:val="nil"/>
              <w:bottom w:val="single" w:sz="4" w:space="0" w:color="auto"/>
              <w:right w:val="single" w:sz="4" w:space="0" w:color="auto"/>
            </w:tcBorders>
            <w:shd w:val="clear" w:color="auto" w:fill="auto"/>
            <w:noWrap/>
            <w:vAlign w:val="center"/>
            <w:hideMark/>
          </w:tcPr>
          <w:p w14:paraId="77E76BF6"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nil"/>
              <w:left w:val="nil"/>
              <w:bottom w:val="single" w:sz="4" w:space="0" w:color="auto"/>
              <w:right w:val="single" w:sz="4" w:space="0" w:color="auto"/>
            </w:tcBorders>
            <w:shd w:val="clear" w:color="auto" w:fill="auto"/>
            <w:noWrap/>
            <w:vAlign w:val="center"/>
            <w:hideMark/>
          </w:tcPr>
          <w:p w14:paraId="0425B89A"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nil"/>
              <w:left w:val="nil"/>
              <w:bottom w:val="single" w:sz="4" w:space="0" w:color="auto"/>
              <w:right w:val="single" w:sz="4" w:space="0" w:color="auto"/>
            </w:tcBorders>
            <w:shd w:val="clear" w:color="auto" w:fill="auto"/>
            <w:noWrap/>
            <w:vAlign w:val="center"/>
            <w:hideMark/>
          </w:tcPr>
          <w:p w14:paraId="3627A5B7"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A0D390B"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1</w:t>
            </w:r>
          </w:p>
        </w:tc>
        <w:tc>
          <w:tcPr>
            <w:tcW w:w="0" w:type="auto"/>
            <w:tcBorders>
              <w:top w:val="single" w:sz="4" w:space="0" w:color="auto"/>
              <w:left w:val="single" w:sz="4" w:space="0" w:color="auto"/>
              <w:bottom w:val="single" w:sz="4" w:space="0" w:color="auto"/>
              <w:right w:val="double" w:sz="6" w:space="0" w:color="auto"/>
            </w:tcBorders>
            <w:shd w:val="clear" w:color="000000" w:fill="C6EFCE"/>
            <w:vAlign w:val="center"/>
            <w:hideMark/>
          </w:tcPr>
          <w:p w14:paraId="5852337C"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Переважають позитивні фактори</w:t>
            </w:r>
          </w:p>
        </w:tc>
      </w:tr>
      <w:tr w:rsidR="00F95E7C" w:rsidRPr="00F95E7C" w14:paraId="35F5D680" w14:textId="77777777" w:rsidTr="00F95E7C">
        <w:trPr>
          <w:trHeight w:val="808"/>
        </w:trPr>
        <w:tc>
          <w:tcPr>
            <w:tcW w:w="0" w:type="auto"/>
            <w:tcBorders>
              <w:top w:val="nil"/>
              <w:left w:val="double" w:sz="6" w:space="0" w:color="auto"/>
              <w:bottom w:val="single" w:sz="4" w:space="0" w:color="auto"/>
              <w:right w:val="single" w:sz="4" w:space="0" w:color="auto"/>
            </w:tcBorders>
            <w:shd w:val="clear" w:color="auto" w:fill="auto"/>
            <w:vAlign w:val="center"/>
            <w:hideMark/>
          </w:tcPr>
          <w:p w14:paraId="381894DE"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Екологічні фактори (Е)</w:t>
            </w:r>
          </w:p>
        </w:tc>
        <w:tc>
          <w:tcPr>
            <w:tcW w:w="0" w:type="auto"/>
            <w:tcBorders>
              <w:top w:val="nil"/>
              <w:left w:val="nil"/>
              <w:bottom w:val="single" w:sz="4" w:space="0" w:color="auto"/>
              <w:right w:val="single" w:sz="4" w:space="0" w:color="auto"/>
            </w:tcBorders>
            <w:shd w:val="clear" w:color="auto" w:fill="auto"/>
            <w:noWrap/>
            <w:vAlign w:val="center"/>
            <w:hideMark/>
          </w:tcPr>
          <w:p w14:paraId="2213D022"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4</w:t>
            </w:r>
          </w:p>
        </w:tc>
        <w:tc>
          <w:tcPr>
            <w:tcW w:w="0" w:type="auto"/>
            <w:tcBorders>
              <w:top w:val="nil"/>
              <w:left w:val="nil"/>
              <w:bottom w:val="single" w:sz="4" w:space="0" w:color="auto"/>
              <w:right w:val="single" w:sz="4" w:space="0" w:color="auto"/>
            </w:tcBorders>
            <w:shd w:val="clear" w:color="auto" w:fill="auto"/>
            <w:noWrap/>
            <w:vAlign w:val="center"/>
            <w:hideMark/>
          </w:tcPr>
          <w:p w14:paraId="6D2466C4"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w:t>
            </w:r>
          </w:p>
        </w:tc>
        <w:tc>
          <w:tcPr>
            <w:tcW w:w="0" w:type="auto"/>
            <w:tcBorders>
              <w:top w:val="nil"/>
              <w:left w:val="nil"/>
              <w:bottom w:val="single" w:sz="4" w:space="0" w:color="auto"/>
              <w:right w:val="single" w:sz="4" w:space="0" w:color="auto"/>
            </w:tcBorders>
            <w:shd w:val="clear" w:color="auto" w:fill="auto"/>
            <w:noWrap/>
            <w:vAlign w:val="center"/>
            <w:hideMark/>
          </w:tcPr>
          <w:p w14:paraId="288752CF"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c>
          <w:tcPr>
            <w:tcW w:w="0" w:type="auto"/>
            <w:tcBorders>
              <w:top w:val="nil"/>
              <w:left w:val="nil"/>
              <w:bottom w:val="single" w:sz="4" w:space="0" w:color="auto"/>
              <w:right w:val="single" w:sz="4" w:space="0" w:color="auto"/>
            </w:tcBorders>
            <w:shd w:val="clear" w:color="auto" w:fill="auto"/>
            <w:noWrap/>
            <w:vAlign w:val="center"/>
            <w:hideMark/>
          </w:tcPr>
          <w:p w14:paraId="6A808E5D"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2</w:t>
            </w:r>
          </w:p>
        </w:tc>
        <w:tc>
          <w:tcPr>
            <w:tcW w:w="0" w:type="auto"/>
            <w:tcBorders>
              <w:top w:val="nil"/>
              <w:left w:val="nil"/>
              <w:bottom w:val="single" w:sz="4" w:space="0" w:color="auto"/>
              <w:right w:val="single" w:sz="4" w:space="0" w:color="auto"/>
            </w:tcBorders>
            <w:shd w:val="clear" w:color="auto" w:fill="auto"/>
            <w:noWrap/>
            <w:vAlign w:val="center"/>
            <w:hideMark/>
          </w:tcPr>
          <w:p w14:paraId="60E26458"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-6</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83066A6"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-4</w:t>
            </w:r>
          </w:p>
        </w:tc>
        <w:tc>
          <w:tcPr>
            <w:tcW w:w="0" w:type="auto"/>
            <w:tcBorders>
              <w:top w:val="single" w:sz="4" w:space="0" w:color="auto"/>
              <w:left w:val="single" w:sz="4" w:space="0" w:color="auto"/>
              <w:bottom w:val="single" w:sz="4" w:space="0" w:color="auto"/>
              <w:right w:val="double" w:sz="6" w:space="0" w:color="auto"/>
            </w:tcBorders>
            <w:shd w:val="clear" w:color="000000" w:fill="FFC7CE"/>
            <w:vAlign w:val="center"/>
            <w:hideMark/>
          </w:tcPr>
          <w:p w14:paraId="23DED09D" w14:textId="77777777" w:rsidR="00F95E7C" w:rsidRPr="00F95E7C" w:rsidRDefault="00F95E7C" w:rsidP="00F95E7C">
            <w:pPr>
              <w:spacing w:after="0" w:line="240" w:lineRule="auto"/>
              <w:jc w:val="center"/>
              <w:rPr>
                <w:rFonts w:ascii="Times New Roman" w:eastAsia="Times New Roman" w:hAnsi="Times New Roman" w:cs="Times New Roman"/>
                <w:color w:val="9C0006"/>
                <w:sz w:val="20"/>
                <w:szCs w:val="20"/>
                <w:lang w:eastAsia="uk-UA"/>
              </w:rPr>
            </w:pPr>
            <w:r w:rsidRPr="00F95E7C">
              <w:rPr>
                <w:rFonts w:ascii="Times New Roman" w:eastAsia="Times New Roman" w:hAnsi="Times New Roman" w:cs="Times New Roman"/>
                <w:color w:val="9C0006"/>
                <w:sz w:val="20"/>
                <w:szCs w:val="20"/>
                <w:lang w:eastAsia="uk-UA"/>
              </w:rPr>
              <w:t>Переважають негативні фактори</w:t>
            </w:r>
          </w:p>
        </w:tc>
      </w:tr>
      <w:tr w:rsidR="00F95E7C" w:rsidRPr="00F95E7C" w14:paraId="0FE7349A" w14:textId="77777777" w:rsidTr="00F95E7C">
        <w:trPr>
          <w:trHeight w:val="808"/>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3332C092" w14:textId="77777777" w:rsidR="00F95E7C" w:rsidRPr="00F95E7C" w:rsidRDefault="00F95E7C" w:rsidP="00F95E7C">
            <w:pPr>
              <w:spacing w:after="0" w:line="240" w:lineRule="auto"/>
              <w:jc w:val="center"/>
              <w:rPr>
                <w:rFonts w:ascii="Times New Roman" w:eastAsia="Times New Roman" w:hAnsi="Times New Roman" w:cs="Times New Roman"/>
                <w:b/>
                <w:bCs/>
                <w:color w:val="000000"/>
                <w:sz w:val="20"/>
                <w:szCs w:val="20"/>
                <w:lang w:eastAsia="uk-UA"/>
              </w:rPr>
            </w:pPr>
            <w:r w:rsidRPr="00F95E7C">
              <w:rPr>
                <w:rFonts w:ascii="Times New Roman" w:eastAsia="Times New Roman" w:hAnsi="Times New Roman" w:cs="Times New Roman"/>
                <w:b/>
                <w:bCs/>
                <w:color w:val="000000"/>
                <w:sz w:val="20"/>
                <w:szCs w:val="20"/>
                <w:lang w:eastAsia="uk-UA"/>
              </w:rPr>
              <w:t>Правові фактори (L)</w:t>
            </w:r>
          </w:p>
        </w:tc>
        <w:tc>
          <w:tcPr>
            <w:tcW w:w="0" w:type="auto"/>
            <w:tcBorders>
              <w:top w:val="nil"/>
              <w:left w:val="nil"/>
              <w:bottom w:val="double" w:sz="6" w:space="0" w:color="auto"/>
              <w:right w:val="single" w:sz="4" w:space="0" w:color="auto"/>
            </w:tcBorders>
            <w:shd w:val="clear" w:color="auto" w:fill="auto"/>
            <w:noWrap/>
            <w:vAlign w:val="center"/>
            <w:hideMark/>
          </w:tcPr>
          <w:p w14:paraId="3D12733C"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5</w:t>
            </w:r>
          </w:p>
        </w:tc>
        <w:tc>
          <w:tcPr>
            <w:tcW w:w="0" w:type="auto"/>
            <w:tcBorders>
              <w:top w:val="nil"/>
              <w:left w:val="nil"/>
              <w:bottom w:val="double" w:sz="6" w:space="0" w:color="auto"/>
              <w:right w:val="single" w:sz="4" w:space="0" w:color="auto"/>
            </w:tcBorders>
            <w:shd w:val="clear" w:color="auto" w:fill="auto"/>
            <w:noWrap/>
            <w:vAlign w:val="center"/>
            <w:hideMark/>
          </w:tcPr>
          <w:p w14:paraId="07DBA89B"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5</w:t>
            </w:r>
          </w:p>
        </w:tc>
        <w:tc>
          <w:tcPr>
            <w:tcW w:w="0" w:type="auto"/>
            <w:tcBorders>
              <w:top w:val="nil"/>
              <w:left w:val="nil"/>
              <w:bottom w:val="double" w:sz="6" w:space="0" w:color="auto"/>
              <w:right w:val="single" w:sz="4" w:space="0" w:color="auto"/>
            </w:tcBorders>
            <w:shd w:val="clear" w:color="auto" w:fill="auto"/>
            <w:noWrap/>
            <w:vAlign w:val="center"/>
            <w:hideMark/>
          </w:tcPr>
          <w:p w14:paraId="10DFF3B1"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14</w:t>
            </w:r>
          </w:p>
        </w:tc>
        <w:tc>
          <w:tcPr>
            <w:tcW w:w="0" w:type="auto"/>
            <w:tcBorders>
              <w:top w:val="nil"/>
              <w:left w:val="nil"/>
              <w:bottom w:val="double" w:sz="6" w:space="0" w:color="auto"/>
              <w:right w:val="single" w:sz="4" w:space="0" w:color="auto"/>
            </w:tcBorders>
            <w:shd w:val="clear" w:color="auto" w:fill="auto"/>
            <w:noWrap/>
            <w:vAlign w:val="center"/>
            <w:hideMark/>
          </w:tcPr>
          <w:p w14:paraId="7A94754F"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nil"/>
              <w:left w:val="nil"/>
              <w:bottom w:val="double" w:sz="6" w:space="0" w:color="auto"/>
              <w:right w:val="single" w:sz="4" w:space="0" w:color="auto"/>
            </w:tcBorders>
            <w:shd w:val="clear" w:color="auto" w:fill="auto"/>
            <w:noWrap/>
            <w:vAlign w:val="center"/>
            <w:hideMark/>
          </w:tcPr>
          <w:p w14:paraId="2C6557C1" w14:textId="77777777" w:rsidR="00F95E7C" w:rsidRPr="00F95E7C" w:rsidRDefault="00F95E7C" w:rsidP="00F95E7C">
            <w:pPr>
              <w:spacing w:after="0" w:line="240" w:lineRule="auto"/>
              <w:jc w:val="center"/>
              <w:rPr>
                <w:rFonts w:ascii="Times New Roman" w:eastAsia="Times New Roman" w:hAnsi="Times New Roman" w:cs="Times New Roman"/>
                <w:color w:val="000000"/>
                <w:sz w:val="20"/>
                <w:szCs w:val="20"/>
                <w:lang w:eastAsia="uk-UA"/>
              </w:rPr>
            </w:pPr>
            <w:r w:rsidRPr="00F95E7C">
              <w:rPr>
                <w:rFonts w:ascii="Times New Roman" w:eastAsia="Times New Roman" w:hAnsi="Times New Roman" w:cs="Times New Roman"/>
                <w:color w:val="000000"/>
                <w:sz w:val="20"/>
                <w:szCs w:val="20"/>
                <w:lang w:eastAsia="uk-UA"/>
              </w:rPr>
              <w:t>0</w:t>
            </w:r>
          </w:p>
        </w:tc>
        <w:tc>
          <w:tcPr>
            <w:tcW w:w="0" w:type="auto"/>
            <w:tcBorders>
              <w:top w:val="single" w:sz="4" w:space="0" w:color="auto"/>
              <w:left w:val="single" w:sz="4" w:space="0" w:color="auto"/>
              <w:bottom w:val="double" w:sz="6" w:space="0" w:color="auto"/>
              <w:right w:val="single" w:sz="4" w:space="0" w:color="auto"/>
            </w:tcBorders>
            <w:shd w:val="clear" w:color="000000" w:fill="C6EFCE"/>
            <w:noWrap/>
            <w:vAlign w:val="center"/>
            <w:hideMark/>
          </w:tcPr>
          <w:p w14:paraId="46E44AEC"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14</w:t>
            </w:r>
          </w:p>
        </w:tc>
        <w:tc>
          <w:tcPr>
            <w:tcW w:w="0" w:type="auto"/>
            <w:tcBorders>
              <w:top w:val="single" w:sz="4" w:space="0" w:color="auto"/>
              <w:left w:val="single" w:sz="4" w:space="0" w:color="auto"/>
              <w:bottom w:val="double" w:sz="6" w:space="0" w:color="auto"/>
              <w:right w:val="double" w:sz="6" w:space="0" w:color="auto"/>
            </w:tcBorders>
            <w:shd w:val="clear" w:color="000000" w:fill="C6EFCE"/>
            <w:vAlign w:val="center"/>
            <w:hideMark/>
          </w:tcPr>
          <w:p w14:paraId="3F1B2856" w14:textId="77777777" w:rsidR="00F95E7C" w:rsidRPr="00F95E7C" w:rsidRDefault="00F95E7C" w:rsidP="00F95E7C">
            <w:pPr>
              <w:spacing w:after="0" w:line="240" w:lineRule="auto"/>
              <w:jc w:val="center"/>
              <w:rPr>
                <w:rFonts w:ascii="Times New Roman" w:eastAsia="Times New Roman" w:hAnsi="Times New Roman" w:cs="Times New Roman"/>
                <w:color w:val="006100"/>
                <w:sz w:val="20"/>
                <w:szCs w:val="20"/>
                <w:lang w:eastAsia="uk-UA"/>
              </w:rPr>
            </w:pPr>
            <w:r w:rsidRPr="00F95E7C">
              <w:rPr>
                <w:rFonts w:ascii="Times New Roman" w:eastAsia="Times New Roman" w:hAnsi="Times New Roman" w:cs="Times New Roman"/>
                <w:color w:val="006100"/>
                <w:sz w:val="20"/>
                <w:szCs w:val="20"/>
                <w:lang w:eastAsia="uk-UA"/>
              </w:rPr>
              <w:t>Переважають позитивні фактори</w:t>
            </w:r>
          </w:p>
        </w:tc>
      </w:tr>
    </w:tbl>
    <w:p w14:paraId="2E48692D" w14:textId="2AF7A49D" w:rsidR="00F95E7C" w:rsidRDefault="00F95E7C" w:rsidP="004774FB">
      <w:pPr>
        <w:spacing w:after="0" w:line="240" w:lineRule="auto"/>
        <w:jc w:val="both"/>
        <w:rPr>
          <w:rStyle w:val="af"/>
          <w:rFonts w:ascii="Times New Roman" w:hAnsi="Times New Roman" w:cs="Times New Roman"/>
          <w:b w:val="0"/>
          <w:bCs w:val="0"/>
          <w:color w:val="131313"/>
          <w:sz w:val="28"/>
          <w:szCs w:val="28"/>
        </w:rPr>
      </w:pPr>
    </w:p>
    <w:p w14:paraId="7972D686" w14:textId="4A8DA423" w:rsidR="00F95E7C" w:rsidRDefault="00F95E7C" w:rsidP="004774FB">
      <w:pPr>
        <w:spacing w:after="0" w:line="240" w:lineRule="auto"/>
        <w:jc w:val="both"/>
        <w:rPr>
          <w:rStyle w:val="af"/>
          <w:rFonts w:ascii="Times New Roman" w:hAnsi="Times New Roman" w:cs="Times New Roman"/>
          <w:b w:val="0"/>
          <w:bCs w:val="0"/>
          <w:color w:val="131313"/>
          <w:sz w:val="28"/>
          <w:szCs w:val="28"/>
        </w:rPr>
      </w:pPr>
    </w:p>
    <w:p w14:paraId="36DEB180" w14:textId="3706D044" w:rsidR="00F95E7C" w:rsidRDefault="00F95E7C" w:rsidP="004774FB">
      <w:pPr>
        <w:spacing w:after="0" w:line="240" w:lineRule="auto"/>
        <w:jc w:val="both"/>
        <w:rPr>
          <w:rStyle w:val="af"/>
          <w:rFonts w:ascii="Times New Roman" w:hAnsi="Times New Roman" w:cs="Times New Roman"/>
          <w:b w:val="0"/>
          <w:bCs w:val="0"/>
          <w:color w:val="131313"/>
          <w:sz w:val="28"/>
          <w:szCs w:val="28"/>
        </w:rPr>
      </w:pPr>
      <w:r>
        <w:rPr>
          <w:noProof/>
        </w:rPr>
        <w:drawing>
          <wp:inline distT="0" distB="0" distL="0" distR="0" wp14:anchorId="1B7099DF" wp14:editId="4C779BEC">
            <wp:extent cx="6253843" cy="3586480"/>
            <wp:effectExtent l="0" t="0" r="0" b="0"/>
            <wp:docPr id="33" name="Діаграма 33">
              <a:extLst xmlns:a="http://schemas.openxmlformats.org/drawingml/2006/main">
                <a:ext uri="{FF2B5EF4-FFF2-40B4-BE49-F238E27FC236}">
                  <a16:creationId xmlns:a16="http://schemas.microsoft.com/office/drawing/2014/main" id="{EF03DE88-87B8-3DEC-91BA-E5CB4CB7D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D9AAB1B" w14:textId="77777777" w:rsidR="00F95E7C" w:rsidRPr="00091C2A" w:rsidRDefault="00F95E7C" w:rsidP="004774FB">
      <w:pPr>
        <w:spacing w:after="0" w:line="240" w:lineRule="auto"/>
        <w:jc w:val="both"/>
        <w:rPr>
          <w:rStyle w:val="af"/>
          <w:rFonts w:ascii="Times New Roman" w:hAnsi="Times New Roman" w:cs="Times New Roman"/>
          <w:b w:val="0"/>
          <w:bCs w:val="0"/>
          <w:color w:val="131313"/>
          <w:sz w:val="28"/>
          <w:szCs w:val="28"/>
        </w:rPr>
      </w:pPr>
    </w:p>
    <w:p w14:paraId="72A001AB" w14:textId="1C26C460" w:rsidR="009E3FDD" w:rsidRPr="008D5E07" w:rsidRDefault="009E3FDD" w:rsidP="008D5E07">
      <w:pPr>
        <w:pStyle w:val="a4"/>
        <w:numPr>
          <w:ilvl w:val="1"/>
          <w:numId w:val="49"/>
        </w:numPr>
        <w:spacing w:after="0" w:line="240" w:lineRule="auto"/>
        <w:rPr>
          <w:rFonts w:ascii="Times New Roman" w:eastAsia="Times New Roman" w:hAnsi="Times New Roman" w:cs="Times New Roman"/>
          <w:b/>
          <w:bCs/>
          <w:sz w:val="28"/>
          <w:szCs w:val="28"/>
        </w:rPr>
      </w:pPr>
      <w:r w:rsidRPr="008D5E07">
        <w:rPr>
          <w:rFonts w:ascii="Times New Roman" w:eastAsia="Times New Roman" w:hAnsi="Times New Roman" w:cs="Times New Roman"/>
          <w:b/>
          <w:bCs/>
          <w:sz w:val="28"/>
          <w:szCs w:val="28"/>
          <w:lang w:val="en-US"/>
        </w:rPr>
        <w:lastRenderedPageBreak/>
        <w:t>SWOT</w:t>
      </w:r>
      <w:r w:rsidR="00CA7110" w:rsidRPr="008D5E07">
        <w:rPr>
          <w:rFonts w:ascii="Times New Roman" w:eastAsia="Times New Roman" w:hAnsi="Times New Roman" w:cs="Times New Roman"/>
          <w:b/>
          <w:bCs/>
          <w:sz w:val="28"/>
          <w:szCs w:val="28"/>
        </w:rPr>
        <w:t xml:space="preserve"> аналіз</w:t>
      </w:r>
    </w:p>
    <w:p w14:paraId="37ADCD85" w14:textId="21B2492D" w:rsidR="009E3FDD" w:rsidRPr="00B560A2" w:rsidRDefault="009E3FDD" w:rsidP="00E856B5">
      <w:pPr>
        <w:spacing w:after="0" w:line="240" w:lineRule="auto"/>
        <w:rPr>
          <w:rFonts w:ascii="Times New Roman" w:eastAsia="Times New Roman" w:hAnsi="Times New Roman" w:cs="Times New Roman"/>
          <w:color w:val="0C5AA6"/>
          <w:sz w:val="28"/>
          <w:szCs w:val="28"/>
        </w:rPr>
      </w:pPr>
    </w:p>
    <w:p w14:paraId="73B78FF6" w14:textId="415735E2" w:rsidR="004333D7" w:rsidRDefault="009E3FDD" w:rsidP="002A16D4">
      <w:pPr>
        <w:pStyle w:val="ad"/>
        <w:ind w:right="106" w:firstLine="429"/>
        <w:jc w:val="both"/>
        <w:rPr>
          <w:rFonts w:ascii="Times New Roman" w:hAnsi="Times New Roman" w:cs="Times New Roman"/>
          <w:sz w:val="28"/>
          <w:szCs w:val="28"/>
        </w:rPr>
      </w:pPr>
      <w:bookmarkStart w:id="2" w:name="_Hlk144406750"/>
      <w:r w:rsidRPr="007C663E">
        <w:rPr>
          <w:rFonts w:ascii="Times New Roman" w:hAnsi="Times New Roman" w:cs="Times New Roman"/>
          <w:sz w:val="28"/>
          <w:szCs w:val="28"/>
        </w:rPr>
        <w:t>SWOT-аналіз,</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згідно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із</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методологією</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стратегічного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планування</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на</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нижньому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адміністративно-територіальному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рівні,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дозволяє</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виявити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внутрішні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характеристики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громади,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які,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з</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огляду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на</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довгострокову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перспективу,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можна</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розглядати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як</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її</w:t>
      </w:r>
      <w:r w:rsidRPr="007C663E">
        <w:rPr>
          <w:rFonts w:ascii="Times New Roman" w:hAnsi="Times New Roman" w:cs="Times New Roman"/>
          <w:spacing w:val="1"/>
          <w:sz w:val="28"/>
          <w:szCs w:val="28"/>
        </w:rPr>
        <w:t xml:space="preserve"> </w:t>
      </w:r>
      <w:r w:rsidRPr="00C26496">
        <w:rPr>
          <w:rFonts w:ascii="Times New Roman" w:hAnsi="Times New Roman" w:cs="Times New Roman"/>
          <w:bCs/>
          <w:sz w:val="28"/>
          <w:szCs w:val="28"/>
        </w:rPr>
        <w:t>сильні та</w:t>
      </w:r>
      <w:r w:rsidRPr="00C26496">
        <w:rPr>
          <w:rFonts w:ascii="Times New Roman" w:hAnsi="Times New Roman" w:cs="Times New Roman"/>
          <w:bCs/>
          <w:spacing w:val="1"/>
          <w:sz w:val="28"/>
          <w:szCs w:val="28"/>
        </w:rPr>
        <w:t xml:space="preserve"> </w:t>
      </w:r>
      <w:r w:rsidRPr="00C26496">
        <w:rPr>
          <w:rFonts w:ascii="Times New Roman" w:hAnsi="Times New Roman" w:cs="Times New Roman"/>
          <w:bCs/>
          <w:sz w:val="28"/>
          <w:szCs w:val="28"/>
        </w:rPr>
        <w:t>слабкі сторони</w:t>
      </w:r>
      <w:r w:rsidRPr="007C663E">
        <w:rPr>
          <w:rFonts w:ascii="Times New Roman" w:hAnsi="Times New Roman" w:cs="Times New Roman"/>
          <w:sz w:val="28"/>
          <w:szCs w:val="28"/>
        </w:rPr>
        <w:t>; виокремити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чинники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зовнішнього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середовища,</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котрі,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із</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врахуванням</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специфічних</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особливостей</w:t>
      </w:r>
      <w:r w:rsidRPr="007C663E">
        <w:rPr>
          <w:rFonts w:ascii="Times New Roman" w:hAnsi="Times New Roman" w:cs="Times New Roman"/>
          <w:spacing w:val="1"/>
          <w:sz w:val="28"/>
          <w:szCs w:val="28"/>
        </w:rPr>
        <w:t xml:space="preserve"> </w:t>
      </w:r>
      <w:proofErr w:type="spellStart"/>
      <w:r w:rsidR="002A16D4">
        <w:rPr>
          <w:rFonts w:ascii="Times New Roman" w:hAnsi="Times New Roman" w:cs="Times New Roman"/>
          <w:spacing w:val="1"/>
          <w:sz w:val="28"/>
          <w:szCs w:val="28"/>
        </w:rPr>
        <w:t>Поляницької</w:t>
      </w:r>
      <w:proofErr w:type="spellEnd"/>
      <w:r w:rsidR="002A16D4">
        <w:rPr>
          <w:rFonts w:ascii="Times New Roman" w:hAnsi="Times New Roman" w:cs="Times New Roman"/>
          <w:spacing w:val="1"/>
          <w:sz w:val="28"/>
          <w:szCs w:val="28"/>
        </w:rPr>
        <w:t xml:space="preserve"> територіальної </w:t>
      </w:r>
      <w:r w:rsidRPr="007C663E">
        <w:rPr>
          <w:rFonts w:ascii="Times New Roman" w:hAnsi="Times New Roman" w:cs="Times New Roman"/>
          <w:sz w:val="28"/>
          <w:szCs w:val="28"/>
        </w:rPr>
        <w:t>громади,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її</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соціально-економічного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контексту</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становитимуть</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для</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неї</w:t>
      </w:r>
      <w:r w:rsidRPr="007C663E">
        <w:rPr>
          <w:rFonts w:ascii="Times New Roman" w:hAnsi="Times New Roman" w:cs="Times New Roman"/>
          <w:spacing w:val="1"/>
          <w:sz w:val="28"/>
          <w:szCs w:val="28"/>
        </w:rPr>
        <w:t xml:space="preserve"> </w:t>
      </w:r>
      <w:r w:rsidRPr="00524A4F">
        <w:rPr>
          <w:rFonts w:ascii="Times New Roman" w:hAnsi="Times New Roman" w:cs="Times New Roman"/>
          <w:bCs/>
          <w:sz w:val="28"/>
          <w:szCs w:val="28"/>
        </w:rPr>
        <w:t>можливості</w:t>
      </w:r>
      <w:r w:rsidRPr="00524A4F">
        <w:rPr>
          <w:rFonts w:ascii="Times New Roman" w:hAnsi="Times New Roman" w:cs="Times New Roman"/>
          <w:bCs/>
          <w:spacing w:val="1"/>
          <w:sz w:val="28"/>
          <w:szCs w:val="28"/>
        </w:rPr>
        <w:t xml:space="preserve"> </w:t>
      </w:r>
      <w:r w:rsidRPr="007C663E">
        <w:rPr>
          <w:rFonts w:ascii="Times New Roman" w:hAnsi="Times New Roman" w:cs="Times New Roman"/>
          <w:sz w:val="28"/>
          <w:szCs w:val="28"/>
        </w:rPr>
        <w:t>для</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розвитку</w:t>
      </w:r>
      <w:r w:rsidRPr="007C663E">
        <w:rPr>
          <w:rFonts w:ascii="Times New Roman" w:hAnsi="Times New Roman" w:cs="Times New Roman"/>
          <w:spacing w:val="-3"/>
          <w:sz w:val="28"/>
          <w:szCs w:val="28"/>
        </w:rPr>
        <w:t xml:space="preserve"> </w:t>
      </w:r>
      <w:r w:rsidRPr="007C663E">
        <w:rPr>
          <w:rFonts w:ascii="Times New Roman" w:hAnsi="Times New Roman" w:cs="Times New Roman"/>
          <w:sz w:val="28"/>
          <w:szCs w:val="28"/>
        </w:rPr>
        <w:t>або</w:t>
      </w:r>
      <w:r w:rsidRPr="007C663E">
        <w:rPr>
          <w:rFonts w:ascii="Times New Roman" w:hAnsi="Times New Roman" w:cs="Times New Roman"/>
          <w:spacing w:val="-1"/>
          <w:sz w:val="28"/>
          <w:szCs w:val="28"/>
        </w:rPr>
        <w:t xml:space="preserve"> </w:t>
      </w:r>
      <w:r w:rsidRPr="00C26496">
        <w:rPr>
          <w:rFonts w:ascii="Times New Roman" w:hAnsi="Times New Roman" w:cs="Times New Roman"/>
          <w:bCs/>
          <w:sz w:val="28"/>
          <w:szCs w:val="28"/>
        </w:rPr>
        <w:t>бар’єри/загрози</w:t>
      </w:r>
      <w:r w:rsidRPr="007C663E">
        <w:rPr>
          <w:rFonts w:ascii="Times New Roman" w:hAnsi="Times New Roman" w:cs="Times New Roman"/>
          <w:sz w:val="28"/>
          <w:szCs w:val="28"/>
        </w:rPr>
        <w:t>, що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його</w:t>
      </w:r>
      <w:r w:rsidRPr="007C663E">
        <w:rPr>
          <w:rFonts w:ascii="Times New Roman" w:hAnsi="Times New Roman" w:cs="Times New Roman"/>
          <w:spacing w:val="-2"/>
          <w:sz w:val="28"/>
          <w:szCs w:val="28"/>
        </w:rPr>
        <w:t xml:space="preserve"> </w:t>
      </w:r>
      <w:r w:rsidRPr="007C663E">
        <w:rPr>
          <w:rFonts w:ascii="Times New Roman" w:hAnsi="Times New Roman" w:cs="Times New Roman"/>
          <w:sz w:val="28"/>
          <w:szCs w:val="28"/>
        </w:rPr>
        <w:t xml:space="preserve">стримуватимуть. </w:t>
      </w:r>
    </w:p>
    <w:p w14:paraId="5A3DA08C" w14:textId="0C2E15E2" w:rsidR="00B51619" w:rsidRDefault="009E3FDD" w:rsidP="0072184B">
      <w:pPr>
        <w:pStyle w:val="ad"/>
        <w:ind w:right="106" w:firstLine="429"/>
        <w:jc w:val="both"/>
        <w:rPr>
          <w:rFonts w:ascii="Times New Roman" w:hAnsi="Times New Roman" w:cs="Times New Roman"/>
          <w:sz w:val="28"/>
          <w:szCs w:val="28"/>
        </w:rPr>
      </w:pPr>
      <w:r w:rsidRPr="007C663E">
        <w:rPr>
          <w:rFonts w:ascii="Times New Roman" w:hAnsi="Times New Roman" w:cs="Times New Roman"/>
          <w:sz w:val="28"/>
          <w:szCs w:val="28"/>
        </w:rPr>
        <w:t>Оцінювання</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місцевої</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ситуації</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w:t>
      </w:r>
      <w:r w:rsidRPr="007C663E">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Поляницькій</w:t>
      </w:r>
      <w:proofErr w:type="spellEnd"/>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територіальній</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громаді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за</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вище</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вказаним</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підходом</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дозволило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виокремити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такі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чинники</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внутрішнього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і</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зовнішнього</w:t>
      </w:r>
      <w:r w:rsidRPr="007C663E">
        <w:rPr>
          <w:rFonts w:ascii="Times New Roman" w:hAnsi="Times New Roman" w:cs="Times New Roman"/>
          <w:spacing w:val="1"/>
          <w:sz w:val="28"/>
          <w:szCs w:val="28"/>
        </w:rPr>
        <w:t xml:space="preserve"> </w:t>
      </w:r>
      <w:r w:rsidRPr="007C663E">
        <w:rPr>
          <w:rFonts w:ascii="Times New Roman" w:hAnsi="Times New Roman" w:cs="Times New Roman"/>
          <w:sz w:val="28"/>
          <w:szCs w:val="28"/>
        </w:rPr>
        <w:t xml:space="preserve">середовищ. </w:t>
      </w:r>
    </w:p>
    <w:p w14:paraId="006F323E" w14:textId="5C3723AC" w:rsidR="009E3FDD" w:rsidRPr="0072184B" w:rsidRDefault="009E3FDD" w:rsidP="0072184B">
      <w:pPr>
        <w:spacing w:after="0" w:line="240" w:lineRule="auto"/>
        <w:jc w:val="right"/>
        <w:rPr>
          <w:rFonts w:ascii="Times New Roman" w:eastAsia="Cambria" w:hAnsi="Times New Roman" w:cs="Times New Roman"/>
          <w:i/>
          <w:iCs/>
          <w:sz w:val="28"/>
          <w:szCs w:val="28"/>
        </w:rPr>
      </w:pPr>
      <w:r w:rsidRPr="00B51619">
        <w:rPr>
          <w:rFonts w:ascii="Times New Roman" w:hAnsi="Times New Roman" w:cs="Times New Roman"/>
          <w:i/>
          <w:iCs/>
          <w:sz w:val="28"/>
          <w:szCs w:val="28"/>
        </w:rPr>
        <w:t>Результати оцінювання вказано</w:t>
      </w:r>
      <w:r w:rsidRPr="00B51619">
        <w:rPr>
          <w:rFonts w:ascii="Times New Roman" w:hAnsi="Times New Roman" w:cs="Times New Roman"/>
          <w:i/>
          <w:iCs/>
          <w:spacing w:val="-50"/>
          <w:sz w:val="28"/>
          <w:szCs w:val="28"/>
        </w:rPr>
        <w:t xml:space="preserve"> </w:t>
      </w:r>
      <w:r w:rsidRPr="00B51619">
        <w:rPr>
          <w:rFonts w:ascii="Times New Roman" w:hAnsi="Times New Roman" w:cs="Times New Roman"/>
          <w:i/>
          <w:iCs/>
          <w:sz w:val="28"/>
          <w:szCs w:val="28"/>
        </w:rPr>
        <w:t>в</w:t>
      </w:r>
      <w:r w:rsidRPr="00B51619">
        <w:rPr>
          <w:rFonts w:ascii="Times New Roman" w:hAnsi="Times New Roman" w:cs="Times New Roman"/>
          <w:i/>
          <w:iCs/>
          <w:spacing w:val="-1"/>
          <w:sz w:val="28"/>
          <w:szCs w:val="28"/>
        </w:rPr>
        <w:t xml:space="preserve"> </w:t>
      </w:r>
      <w:r w:rsidRPr="00B51619">
        <w:rPr>
          <w:rFonts w:ascii="Times New Roman" w:hAnsi="Times New Roman" w:cs="Times New Roman"/>
          <w:i/>
          <w:iCs/>
          <w:sz w:val="28"/>
          <w:szCs w:val="28"/>
        </w:rPr>
        <w:t>таблиці</w:t>
      </w:r>
      <w:bookmarkEnd w:id="2"/>
    </w:p>
    <w:p w14:paraId="2204AD10" w14:textId="7324B098" w:rsidR="009E3FDD" w:rsidRDefault="009E3FDD" w:rsidP="009E3FDD">
      <w:pPr>
        <w:pStyle w:val="ad"/>
        <w:ind w:right="106" w:firstLine="42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096"/>
      </w:tblGrid>
      <w:tr w:rsidR="004333D7" w:rsidRPr="00816B15" w14:paraId="1F398E09" w14:textId="77777777" w:rsidTr="0072184B">
        <w:tc>
          <w:tcPr>
            <w:tcW w:w="4815" w:type="dxa"/>
            <w:shd w:val="clear" w:color="auto" w:fill="70AD47" w:themeFill="accent6"/>
          </w:tcPr>
          <w:p w14:paraId="4696308B" w14:textId="77777777" w:rsidR="004333D7" w:rsidRPr="00816B15" w:rsidRDefault="004333D7" w:rsidP="00B51619">
            <w:pPr>
              <w:pStyle w:val="ad"/>
              <w:ind w:right="106"/>
              <w:jc w:val="center"/>
              <w:rPr>
                <w:rFonts w:ascii="Times New Roman" w:hAnsi="Times New Roman" w:cs="Times New Roman"/>
                <w:b/>
                <w:bCs/>
              </w:rPr>
            </w:pPr>
            <w:r w:rsidRPr="00816B15">
              <w:rPr>
                <w:rFonts w:ascii="Times New Roman" w:hAnsi="Times New Roman" w:cs="Times New Roman"/>
                <w:b/>
                <w:bCs/>
              </w:rPr>
              <w:t>Сильні сторони</w:t>
            </w:r>
          </w:p>
          <w:p w14:paraId="54EBF6AC" w14:textId="71A0F2F9" w:rsidR="00C26496" w:rsidRPr="00816B15" w:rsidRDefault="00C26496" w:rsidP="00B51619">
            <w:pPr>
              <w:pStyle w:val="ad"/>
              <w:ind w:right="106"/>
              <w:jc w:val="center"/>
              <w:rPr>
                <w:rFonts w:ascii="Times New Roman" w:hAnsi="Times New Roman" w:cs="Times New Roman"/>
                <w:b/>
                <w:bCs/>
              </w:rPr>
            </w:pPr>
          </w:p>
        </w:tc>
        <w:tc>
          <w:tcPr>
            <w:tcW w:w="5096" w:type="dxa"/>
            <w:shd w:val="clear" w:color="auto" w:fill="70AD47" w:themeFill="accent6"/>
          </w:tcPr>
          <w:p w14:paraId="7B62FAB9" w14:textId="1F823276" w:rsidR="004333D7" w:rsidRPr="00816B15" w:rsidRDefault="004333D7" w:rsidP="00B51619">
            <w:pPr>
              <w:pStyle w:val="ad"/>
              <w:ind w:right="106"/>
              <w:jc w:val="center"/>
              <w:rPr>
                <w:rFonts w:ascii="Times New Roman" w:hAnsi="Times New Roman" w:cs="Times New Roman"/>
                <w:b/>
                <w:bCs/>
              </w:rPr>
            </w:pPr>
            <w:r w:rsidRPr="00816B15">
              <w:rPr>
                <w:rFonts w:ascii="Times New Roman" w:hAnsi="Times New Roman" w:cs="Times New Roman"/>
                <w:b/>
                <w:bCs/>
              </w:rPr>
              <w:t>Слабкі сторони</w:t>
            </w:r>
          </w:p>
        </w:tc>
      </w:tr>
      <w:tr w:rsidR="004333D7" w:rsidRPr="00816B15" w14:paraId="0ABDC7AF" w14:textId="77777777" w:rsidTr="0072184B">
        <w:tc>
          <w:tcPr>
            <w:tcW w:w="4815" w:type="dxa"/>
          </w:tcPr>
          <w:p w14:paraId="3A375166" w14:textId="77777777" w:rsidR="00785568" w:rsidRPr="00B560A2" w:rsidRDefault="00785568" w:rsidP="004333D7">
            <w:pPr>
              <w:pStyle w:val="ad"/>
              <w:ind w:right="106"/>
              <w:jc w:val="both"/>
              <w:rPr>
                <w:rFonts w:ascii="Times New Roman" w:hAnsi="Times New Roman" w:cs="Times New Roman"/>
                <w:lang w:val="ru-RU"/>
              </w:rPr>
            </w:pPr>
          </w:p>
          <w:p w14:paraId="65A11DB8" w14:textId="5C761CAF" w:rsidR="00C26496" w:rsidRPr="00816B15" w:rsidRDefault="004333D7" w:rsidP="004333D7">
            <w:pPr>
              <w:pStyle w:val="ad"/>
              <w:ind w:right="106"/>
              <w:jc w:val="both"/>
              <w:rPr>
                <w:rFonts w:ascii="Times New Roman" w:hAnsi="Times New Roman" w:cs="Times New Roman"/>
              </w:rPr>
            </w:pPr>
            <w:r w:rsidRPr="00816B15">
              <w:rPr>
                <w:rFonts w:ascii="Times New Roman" w:hAnsi="Times New Roman" w:cs="Times New Roman"/>
                <w:lang w:val="en-US"/>
              </w:rPr>
              <w:t>S</w:t>
            </w:r>
            <w:r w:rsidRPr="00B560A2">
              <w:rPr>
                <w:rFonts w:ascii="Times New Roman" w:hAnsi="Times New Roman" w:cs="Times New Roman"/>
                <w:lang w:val="ru-RU"/>
              </w:rPr>
              <w:t xml:space="preserve">1 </w:t>
            </w:r>
            <w:r w:rsidR="00C26496" w:rsidRPr="00816B15">
              <w:rPr>
                <w:rFonts w:ascii="Times New Roman" w:hAnsi="Times New Roman" w:cs="Times New Roman"/>
              </w:rPr>
              <w:t>Громада відноситься до тилової території яку ймовірно віднесуть до територій сталого розвитку згідно функціональних типів територій</w:t>
            </w:r>
          </w:p>
          <w:p w14:paraId="7E0AA870" w14:textId="32B95FC1" w:rsidR="004333D7" w:rsidRPr="00B560A2" w:rsidRDefault="004333D7" w:rsidP="004333D7">
            <w:pPr>
              <w:pStyle w:val="ad"/>
              <w:ind w:right="106"/>
              <w:jc w:val="both"/>
              <w:rPr>
                <w:rFonts w:ascii="Times New Roman" w:hAnsi="Times New Roman" w:cs="Times New Roman"/>
                <w:lang w:val="ru-RU"/>
              </w:rPr>
            </w:pPr>
          </w:p>
        </w:tc>
        <w:tc>
          <w:tcPr>
            <w:tcW w:w="5096" w:type="dxa"/>
          </w:tcPr>
          <w:p w14:paraId="191FDEDD" w14:textId="77777777" w:rsidR="00785568" w:rsidRPr="00B560A2" w:rsidRDefault="00785568" w:rsidP="004333D7">
            <w:pPr>
              <w:pStyle w:val="ad"/>
              <w:ind w:right="106"/>
              <w:jc w:val="both"/>
              <w:rPr>
                <w:rFonts w:ascii="Times New Roman" w:hAnsi="Times New Roman" w:cs="Times New Roman"/>
                <w:lang w:val="ru-RU"/>
              </w:rPr>
            </w:pPr>
          </w:p>
          <w:p w14:paraId="79ECC13A" w14:textId="773A7823" w:rsidR="004333D7" w:rsidRPr="00816B15" w:rsidRDefault="004333D7" w:rsidP="004333D7">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1 </w:t>
            </w:r>
            <w:r w:rsidR="00F341D8" w:rsidRPr="00816B15">
              <w:rPr>
                <w:rFonts w:ascii="Times New Roman" w:hAnsi="Times New Roman" w:cs="Times New Roman"/>
              </w:rPr>
              <w:t xml:space="preserve">В зв’язку з </w:t>
            </w:r>
            <w:r w:rsidR="002A16D4" w:rsidRPr="00816B15">
              <w:rPr>
                <w:rFonts w:ascii="Times New Roman" w:hAnsi="Times New Roman" w:cs="Times New Roman"/>
              </w:rPr>
              <w:t xml:space="preserve">активним </w:t>
            </w:r>
            <w:r w:rsidR="00F341D8" w:rsidRPr="00816B15">
              <w:rPr>
                <w:rFonts w:ascii="Times New Roman" w:hAnsi="Times New Roman" w:cs="Times New Roman"/>
              </w:rPr>
              <w:t xml:space="preserve">розвитком туризму, глобальних кліматичних передумов наявна система </w:t>
            </w:r>
            <w:r w:rsidRPr="00816B15">
              <w:rPr>
                <w:rFonts w:ascii="Times New Roman" w:hAnsi="Times New Roman" w:cs="Times New Roman"/>
              </w:rPr>
              <w:t>водопостача</w:t>
            </w:r>
            <w:r w:rsidR="00F341D8" w:rsidRPr="00816B15">
              <w:rPr>
                <w:rFonts w:ascii="Times New Roman" w:hAnsi="Times New Roman" w:cs="Times New Roman"/>
              </w:rPr>
              <w:t>ння</w:t>
            </w:r>
            <w:r w:rsidRPr="00816B15">
              <w:rPr>
                <w:rFonts w:ascii="Times New Roman" w:hAnsi="Times New Roman" w:cs="Times New Roman"/>
              </w:rPr>
              <w:t xml:space="preserve">, </w:t>
            </w:r>
            <w:r w:rsidR="00F341D8" w:rsidRPr="00816B15">
              <w:rPr>
                <w:rFonts w:ascii="Times New Roman" w:hAnsi="Times New Roman" w:cs="Times New Roman"/>
              </w:rPr>
              <w:t>не відповідає потребам бізнесу та мешканців</w:t>
            </w:r>
          </w:p>
        </w:tc>
      </w:tr>
      <w:tr w:rsidR="00816B15" w:rsidRPr="00816B15" w14:paraId="7C03AEEE" w14:textId="77777777" w:rsidTr="0072184B">
        <w:tc>
          <w:tcPr>
            <w:tcW w:w="4815" w:type="dxa"/>
          </w:tcPr>
          <w:p w14:paraId="565D1A4C" w14:textId="704531B8"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S</w:t>
            </w:r>
            <w:r w:rsidRPr="00B560A2">
              <w:rPr>
                <w:rFonts w:ascii="Times New Roman" w:hAnsi="Times New Roman" w:cs="Times New Roman"/>
                <w:lang w:val="ru-RU"/>
              </w:rPr>
              <w:t xml:space="preserve">2 </w:t>
            </w:r>
            <w:r w:rsidRPr="00816B15">
              <w:rPr>
                <w:rFonts w:ascii="Times New Roman" w:hAnsi="Times New Roman" w:cs="Times New Roman"/>
              </w:rPr>
              <w:t>Громада з розвинутою туристичною інфраструктурою,</w:t>
            </w:r>
            <w:r w:rsidRPr="00B560A2">
              <w:rPr>
                <w:rFonts w:ascii="Times New Roman" w:hAnsi="Times New Roman" w:cs="Times New Roman"/>
                <w:lang w:val="ru-RU"/>
              </w:rPr>
              <w:t xml:space="preserve"> </w:t>
            </w:r>
            <w:r w:rsidRPr="00816B15">
              <w:rPr>
                <w:rFonts w:ascii="Times New Roman" w:hAnsi="Times New Roman" w:cs="Times New Roman"/>
              </w:rPr>
              <w:t>на своїй території має найбільший гірськолижний курорт в Східній Європі - Буковель</w:t>
            </w:r>
          </w:p>
        </w:tc>
        <w:tc>
          <w:tcPr>
            <w:tcW w:w="5096" w:type="dxa"/>
          </w:tcPr>
          <w:p w14:paraId="4CC6A70E" w14:textId="36EC5E66"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W</w:t>
            </w:r>
            <w:r w:rsidRPr="00B560A2">
              <w:rPr>
                <w:rFonts w:ascii="Times New Roman" w:hAnsi="Times New Roman" w:cs="Times New Roman"/>
                <w:lang w:val="ru-RU"/>
              </w:rPr>
              <w:t xml:space="preserve">2 </w:t>
            </w:r>
            <w:r w:rsidRPr="00816B15">
              <w:rPr>
                <w:rFonts w:ascii="Times New Roman" w:hAnsi="Times New Roman" w:cs="Times New Roman"/>
              </w:rPr>
              <w:t>В найбільш розвинутих туристичних населених пунктах Поляниця та Яблуниця відсутня належним чином організована  система водовідведення та очищення води</w:t>
            </w:r>
          </w:p>
        </w:tc>
      </w:tr>
      <w:tr w:rsidR="00816B15" w:rsidRPr="00816B15" w14:paraId="0FA4EE16" w14:textId="77777777" w:rsidTr="0072184B">
        <w:tc>
          <w:tcPr>
            <w:tcW w:w="4815" w:type="dxa"/>
          </w:tcPr>
          <w:p w14:paraId="43B4EDC6" w14:textId="77777777" w:rsidR="00785568" w:rsidRPr="00B560A2" w:rsidRDefault="00785568" w:rsidP="00816B15">
            <w:pPr>
              <w:pStyle w:val="ad"/>
              <w:ind w:right="106"/>
              <w:jc w:val="both"/>
              <w:rPr>
                <w:rFonts w:ascii="Times New Roman" w:hAnsi="Times New Roman" w:cs="Times New Roman"/>
                <w:lang w:val="ru-RU"/>
              </w:rPr>
            </w:pPr>
          </w:p>
          <w:p w14:paraId="79B5CBDD" w14:textId="4FF6A215"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S</w:t>
            </w:r>
            <w:r w:rsidRPr="00816B15">
              <w:rPr>
                <w:rFonts w:ascii="Times New Roman" w:hAnsi="Times New Roman" w:cs="Times New Roman"/>
              </w:rPr>
              <w:t>3</w:t>
            </w:r>
            <w:r w:rsidRPr="00B560A2">
              <w:rPr>
                <w:rFonts w:ascii="Times New Roman" w:hAnsi="Times New Roman" w:cs="Times New Roman"/>
                <w:lang w:val="ru-RU"/>
              </w:rPr>
              <w:t xml:space="preserve"> </w:t>
            </w:r>
            <w:r w:rsidRPr="00816B15">
              <w:rPr>
                <w:rFonts w:ascii="Times New Roman" w:hAnsi="Times New Roman" w:cs="Times New Roman"/>
              </w:rPr>
              <w:t>Погодні та температурні умови ідеальні для рекреації зимового та літнього відпочинку</w:t>
            </w:r>
          </w:p>
        </w:tc>
        <w:tc>
          <w:tcPr>
            <w:tcW w:w="5096" w:type="dxa"/>
          </w:tcPr>
          <w:p w14:paraId="5872FC76" w14:textId="77777777" w:rsidR="00785568" w:rsidRPr="00B560A2" w:rsidRDefault="00785568" w:rsidP="00816B15">
            <w:pPr>
              <w:pStyle w:val="ad"/>
              <w:ind w:right="106"/>
              <w:jc w:val="both"/>
              <w:rPr>
                <w:rFonts w:ascii="Times New Roman" w:hAnsi="Times New Roman" w:cs="Times New Roman"/>
                <w:lang w:val="ru-RU"/>
              </w:rPr>
            </w:pPr>
          </w:p>
          <w:p w14:paraId="4E5AE235" w14:textId="0F129F39"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3 </w:t>
            </w:r>
            <w:r w:rsidRPr="00816B15">
              <w:rPr>
                <w:rFonts w:ascii="Times New Roman" w:hAnsi="Times New Roman" w:cs="Times New Roman"/>
              </w:rPr>
              <w:t xml:space="preserve">с. Бистриця не має належного транспортного сполучення з центральною садибою, в </w:t>
            </w:r>
            <w:proofErr w:type="spellStart"/>
            <w:r w:rsidRPr="00816B15">
              <w:rPr>
                <w:rFonts w:ascii="Times New Roman" w:hAnsi="Times New Roman" w:cs="Times New Roman"/>
              </w:rPr>
              <w:t>обїзд</w:t>
            </w:r>
            <w:proofErr w:type="spellEnd"/>
            <w:r w:rsidRPr="00816B15">
              <w:rPr>
                <w:rFonts w:ascii="Times New Roman" w:hAnsi="Times New Roman" w:cs="Times New Roman"/>
              </w:rPr>
              <w:t xml:space="preserve"> добратися мешканцям села до центральної садиби становить більше 60 км </w:t>
            </w:r>
          </w:p>
        </w:tc>
      </w:tr>
      <w:tr w:rsidR="00816B15" w:rsidRPr="00816B15" w14:paraId="46CD5D13" w14:textId="77777777" w:rsidTr="0072184B">
        <w:tc>
          <w:tcPr>
            <w:tcW w:w="4815" w:type="dxa"/>
          </w:tcPr>
          <w:p w14:paraId="046FF839" w14:textId="0EBED962"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S</w:t>
            </w:r>
            <w:r w:rsidRPr="00816B15">
              <w:rPr>
                <w:rFonts w:ascii="Times New Roman" w:hAnsi="Times New Roman" w:cs="Times New Roman"/>
              </w:rPr>
              <w:t>4</w:t>
            </w:r>
            <w:r w:rsidRPr="00B560A2">
              <w:rPr>
                <w:rFonts w:ascii="Times New Roman" w:hAnsi="Times New Roman" w:cs="Times New Roman"/>
                <w:lang w:val="ru-RU"/>
              </w:rPr>
              <w:t xml:space="preserve"> </w:t>
            </w:r>
            <w:r w:rsidRPr="00816B15">
              <w:rPr>
                <w:rFonts w:ascii="Times New Roman" w:hAnsi="Times New Roman" w:cs="Times New Roman"/>
              </w:rPr>
              <w:t xml:space="preserve">Громада розташована в Карпатському </w:t>
            </w:r>
            <w:proofErr w:type="spellStart"/>
            <w:r w:rsidRPr="00816B15">
              <w:rPr>
                <w:rFonts w:ascii="Times New Roman" w:hAnsi="Times New Roman" w:cs="Times New Roman"/>
              </w:rPr>
              <w:t>макрорегіоні</w:t>
            </w:r>
            <w:proofErr w:type="spellEnd"/>
            <w:r w:rsidRPr="00816B15">
              <w:rPr>
                <w:rFonts w:ascii="Times New Roman" w:hAnsi="Times New Roman" w:cs="Times New Roman"/>
              </w:rPr>
              <w:t xml:space="preserve"> з чистим повітрям та водою</w:t>
            </w:r>
          </w:p>
        </w:tc>
        <w:tc>
          <w:tcPr>
            <w:tcW w:w="5096" w:type="dxa"/>
          </w:tcPr>
          <w:p w14:paraId="569254D5" w14:textId="4E4C21E5"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4 </w:t>
            </w:r>
            <w:r w:rsidRPr="00816B15">
              <w:rPr>
                <w:rFonts w:ascii="Times New Roman" w:hAnsi="Times New Roman" w:cs="Times New Roman"/>
              </w:rPr>
              <w:t>Енергетичні лінії не забезпечують потреби туристичного бізнесу, підключення до мереж часто стає проблемним питанням у бізнесу та мешканців</w:t>
            </w:r>
          </w:p>
        </w:tc>
      </w:tr>
      <w:tr w:rsidR="00816B15" w:rsidRPr="00816B15" w14:paraId="6CC5CB03" w14:textId="77777777" w:rsidTr="0072184B">
        <w:tc>
          <w:tcPr>
            <w:tcW w:w="4815" w:type="dxa"/>
          </w:tcPr>
          <w:p w14:paraId="2DA2308F" w14:textId="3E3EC2BE"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S</w:t>
            </w:r>
            <w:r w:rsidRPr="00B560A2">
              <w:rPr>
                <w:rFonts w:ascii="Times New Roman" w:hAnsi="Times New Roman" w:cs="Times New Roman"/>
                <w:lang w:val="ru-RU"/>
              </w:rPr>
              <w:t xml:space="preserve">5 </w:t>
            </w:r>
            <w:r w:rsidRPr="00816B15">
              <w:rPr>
                <w:rFonts w:ascii="Times New Roman" w:hAnsi="Times New Roman" w:cs="Times New Roman"/>
              </w:rPr>
              <w:t>Громада знаходиться на території етнічного субрегіону Гуцульщина де збережена історична та культурна традиція та спадщина</w:t>
            </w:r>
          </w:p>
        </w:tc>
        <w:tc>
          <w:tcPr>
            <w:tcW w:w="5096" w:type="dxa"/>
          </w:tcPr>
          <w:p w14:paraId="422DA954" w14:textId="474E3CBE"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5 </w:t>
            </w:r>
            <w:r w:rsidRPr="00816B15">
              <w:rPr>
                <w:rFonts w:ascii="Times New Roman" w:hAnsi="Times New Roman" w:cs="Times New Roman"/>
              </w:rPr>
              <w:t>Комунальні дороги та дороги місцевого значення загального користування в багатьох випадках в незадовільному стані</w:t>
            </w:r>
          </w:p>
        </w:tc>
      </w:tr>
      <w:tr w:rsidR="00816B15" w:rsidRPr="00816B15" w14:paraId="5B974278" w14:textId="77777777" w:rsidTr="0072184B">
        <w:tc>
          <w:tcPr>
            <w:tcW w:w="4815" w:type="dxa"/>
          </w:tcPr>
          <w:p w14:paraId="07540C1C" w14:textId="77777777" w:rsidR="00785568" w:rsidRPr="00B560A2" w:rsidRDefault="00785568" w:rsidP="00816B15">
            <w:pPr>
              <w:pStyle w:val="ad"/>
              <w:ind w:right="106"/>
              <w:jc w:val="both"/>
              <w:rPr>
                <w:rFonts w:ascii="Times New Roman" w:hAnsi="Times New Roman" w:cs="Times New Roman"/>
                <w:lang w:val="ru-RU"/>
              </w:rPr>
            </w:pPr>
          </w:p>
          <w:p w14:paraId="7B0A2793" w14:textId="207A1A6A"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S</w:t>
            </w:r>
            <w:r w:rsidRPr="00B560A2">
              <w:rPr>
                <w:rFonts w:ascii="Times New Roman" w:hAnsi="Times New Roman" w:cs="Times New Roman"/>
                <w:lang w:val="ru-RU"/>
              </w:rPr>
              <w:t xml:space="preserve">6 </w:t>
            </w:r>
            <w:r w:rsidRPr="00816B15">
              <w:rPr>
                <w:rFonts w:ascii="Times New Roman" w:hAnsi="Times New Roman" w:cs="Times New Roman"/>
              </w:rPr>
              <w:t xml:space="preserve">Гуцули – згуртований етнос у якого досить розвинута місцева </w:t>
            </w:r>
            <w:proofErr w:type="spellStart"/>
            <w:r w:rsidRPr="00816B15">
              <w:rPr>
                <w:rFonts w:ascii="Times New Roman" w:hAnsi="Times New Roman" w:cs="Times New Roman"/>
              </w:rPr>
              <w:t>привязаність</w:t>
            </w:r>
            <w:proofErr w:type="spellEnd"/>
            <w:r w:rsidRPr="00816B15">
              <w:rPr>
                <w:rFonts w:ascii="Times New Roman" w:hAnsi="Times New Roman" w:cs="Times New Roman"/>
              </w:rPr>
              <w:t xml:space="preserve"> мешканців до території</w:t>
            </w:r>
          </w:p>
        </w:tc>
        <w:tc>
          <w:tcPr>
            <w:tcW w:w="5096" w:type="dxa"/>
          </w:tcPr>
          <w:p w14:paraId="75337CB9" w14:textId="77777777" w:rsidR="00785568" w:rsidRPr="00B560A2" w:rsidRDefault="00785568" w:rsidP="00816B15">
            <w:pPr>
              <w:pStyle w:val="ad"/>
              <w:ind w:right="106"/>
              <w:jc w:val="both"/>
              <w:rPr>
                <w:rFonts w:ascii="Times New Roman" w:hAnsi="Times New Roman" w:cs="Times New Roman"/>
                <w:lang w:val="ru-RU"/>
              </w:rPr>
            </w:pPr>
          </w:p>
          <w:p w14:paraId="4F9D2B69" w14:textId="3B277EAD"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6 </w:t>
            </w:r>
            <w:r w:rsidRPr="00816B15">
              <w:rPr>
                <w:rFonts w:ascii="Times New Roman" w:hAnsi="Times New Roman" w:cs="Times New Roman"/>
              </w:rPr>
              <w:t xml:space="preserve">Відсутня схема просторового планування та розвитку </w:t>
            </w:r>
          </w:p>
        </w:tc>
      </w:tr>
      <w:tr w:rsidR="00816B15" w:rsidRPr="00816B15" w14:paraId="7EA0C3FE" w14:textId="77777777" w:rsidTr="0072184B">
        <w:tc>
          <w:tcPr>
            <w:tcW w:w="4815" w:type="dxa"/>
          </w:tcPr>
          <w:p w14:paraId="32D89DB9" w14:textId="77777777" w:rsidR="00785568" w:rsidRPr="00B560A2" w:rsidRDefault="00785568" w:rsidP="00816B15">
            <w:pPr>
              <w:pStyle w:val="ad"/>
              <w:ind w:right="106"/>
              <w:jc w:val="both"/>
              <w:rPr>
                <w:rFonts w:ascii="Times New Roman" w:hAnsi="Times New Roman" w:cs="Times New Roman"/>
                <w:lang w:val="ru-RU"/>
              </w:rPr>
            </w:pPr>
          </w:p>
          <w:p w14:paraId="7B5FD626" w14:textId="3E61391B"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S</w:t>
            </w:r>
            <w:r w:rsidRPr="00B560A2">
              <w:rPr>
                <w:rFonts w:ascii="Times New Roman" w:hAnsi="Times New Roman" w:cs="Times New Roman"/>
                <w:lang w:val="ru-RU"/>
              </w:rPr>
              <w:t xml:space="preserve">7 </w:t>
            </w:r>
            <w:r w:rsidRPr="00816B15">
              <w:rPr>
                <w:rFonts w:ascii="Times New Roman" w:hAnsi="Times New Roman" w:cs="Times New Roman"/>
              </w:rPr>
              <w:t xml:space="preserve">Громада знаходиться у регіоні що </w:t>
            </w:r>
            <w:proofErr w:type="spellStart"/>
            <w:r w:rsidRPr="00816B15">
              <w:rPr>
                <w:rFonts w:ascii="Times New Roman" w:hAnsi="Times New Roman" w:cs="Times New Roman"/>
              </w:rPr>
              <w:t>динамічно</w:t>
            </w:r>
            <w:proofErr w:type="spellEnd"/>
            <w:r w:rsidRPr="00816B15">
              <w:rPr>
                <w:rFonts w:ascii="Times New Roman" w:hAnsi="Times New Roman" w:cs="Times New Roman"/>
              </w:rPr>
              <w:t xml:space="preserve"> розбудовується, впроваджуються нові проекти зокрема (</w:t>
            </w:r>
            <w:proofErr w:type="spellStart"/>
            <w:r w:rsidRPr="00816B15">
              <w:rPr>
                <w:rFonts w:ascii="Times New Roman" w:hAnsi="Times New Roman" w:cs="Times New Roman"/>
              </w:rPr>
              <w:t>Ясінянська</w:t>
            </w:r>
            <w:proofErr w:type="spellEnd"/>
            <w:r w:rsidRPr="00816B15">
              <w:rPr>
                <w:rFonts w:ascii="Times New Roman" w:hAnsi="Times New Roman" w:cs="Times New Roman"/>
              </w:rPr>
              <w:t xml:space="preserve"> ТГ, </w:t>
            </w:r>
            <w:proofErr w:type="spellStart"/>
            <w:r w:rsidRPr="00816B15">
              <w:rPr>
                <w:rFonts w:ascii="Times New Roman" w:hAnsi="Times New Roman" w:cs="Times New Roman"/>
              </w:rPr>
              <w:t>Ворохтянська</w:t>
            </w:r>
            <w:proofErr w:type="spellEnd"/>
            <w:r w:rsidRPr="00816B15">
              <w:rPr>
                <w:rFonts w:ascii="Times New Roman" w:hAnsi="Times New Roman" w:cs="Times New Roman"/>
              </w:rPr>
              <w:t xml:space="preserve"> ТГ)</w:t>
            </w:r>
          </w:p>
        </w:tc>
        <w:tc>
          <w:tcPr>
            <w:tcW w:w="5096" w:type="dxa"/>
          </w:tcPr>
          <w:p w14:paraId="26A7637F" w14:textId="1EBDE3B7"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7 </w:t>
            </w:r>
            <w:r w:rsidRPr="00816B15">
              <w:rPr>
                <w:rFonts w:ascii="Times New Roman" w:hAnsi="Times New Roman" w:cs="Times New Roman"/>
              </w:rPr>
              <w:t xml:space="preserve">Хаотична забудова, не ефективні правили розміщення реклами та будівництва перетворюють громаду у таку яка не приваблює туристів </w:t>
            </w:r>
          </w:p>
        </w:tc>
      </w:tr>
      <w:tr w:rsidR="00816B15" w:rsidRPr="00816B15" w14:paraId="1D96EC19" w14:textId="77777777" w:rsidTr="0072184B">
        <w:tc>
          <w:tcPr>
            <w:tcW w:w="4815" w:type="dxa"/>
          </w:tcPr>
          <w:p w14:paraId="10E5D86E" w14:textId="77777777" w:rsidR="00785568" w:rsidRPr="00B560A2" w:rsidRDefault="00785568" w:rsidP="00816B15">
            <w:pPr>
              <w:pStyle w:val="ad"/>
              <w:ind w:right="106"/>
              <w:jc w:val="both"/>
              <w:rPr>
                <w:rFonts w:ascii="Times New Roman" w:hAnsi="Times New Roman" w:cs="Times New Roman"/>
                <w:lang w:val="ru-RU"/>
              </w:rPr>
            </w:pPr>
          </w:p>
          <w:p w14:paraId="61D62D22" w14:textId="5344C928"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S</w:t>
            </w:r>
            <w:r w:rsidRPr="00816B15">
              <w:rPr>
                <w:rFonts w:ascii="Times New Roman" w:hAnsi="Times New Roman" w:cs="Times New Roman"/>
              </w:rPr>
              <w:t>8</w:t>
            </w:r>
            <w:r w:rsidRPr="00B560A2">
              <w:rPr>
                <w:rFonts w:ascii="Times New Roman" w:hAnsi="Times New Roman" w:cs="Times New Roman"/>
                <w:lang w:val="ru-RU"/>
              </w:rPr>
              <w:t xml:space="preserve"> </w:t>
            </w:r>
            <w:r w:rsidRPr="00816B15">
              <w:rPr>
                <w:rFonts w:ascii="Times New Roman" w:hAnsi="Times New Roman" w:cs="Times New Roman"/>
              </w:rPr>
              <w:t xml:space="preserve">В громаді функціонує і належним чином організована освітня, та культурна </w:t>
            </w:r>
            <w:r w:rsidRPr="00816B15">
              <w:rPr>
                <w:rFonts w:ascii="Times New Roman" w:hAnsi="Times New Roman" w:cs="Times New Roman"/>
              </w:rPr>
              <w:lastRenderedPageBreak/>
              <w:t>мережа яка забезпечує послуги відповідно до потреб мешканців</w:t>
            </w:r>
          </w:p>
        </w:tc>
        <w:tc>
          <w:tcPr>
            <w:tcW w:w="5096" w:type="dxa"/>
          </w:tcPr>
          <w:p w14:paraId="708E4917" w14:textId="75D59D79"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lastRenderedPageBreak/>
              <w:t>W</w:t>
            </w:r>
            <w:r w:rsidRPr="00B560A2">
              <w:rPr>
                <w:rFonts w:ascii="Times New Roman" w:hAnsi="Times New Roman" w:cs="Times New Roman"/>
                <w:lang w:val="ru-RU"/>
              </w:rPr>
              <w:t xml:space="preserve">8 </w:t>
            </w:r>
            <w:r w:rsidRPr="00816B15">
              <w:rPr>
                <w:rFonts w:ascii="Times New Roman" w:hAnsi="Times New Roman" w:cs="Times New Roman"/>
              </w:rPr>
              <w:t xml:space="preserve">Погані можливості для дошкільного </w:t>
            </w:r>
            <w:proofErr w:type="spellStart"/>
            <w:r w:rsidRPr="00816B15">
              <w:rPr>
                <w:rFonts w:ascii="Times New Roman" w:hAnsi="Times New Roman" w:cs="Times New Roman"/>
              </w:rPr>
              <w:t>виховництва</w:t>
            </w:r>
            <w:proofErr w:type="spellEnd"/>
          </w:p>
        </w:tc>
      </w:tr>
      <w:tr w:rsidR="00816B15" w:rsidRPr="00816B15" w14:paraId="4B661364" w14:textId="77777777" w:rsidTr="0072184B">
        <w:tc>
          <w:tcPr>
            <w:tcW w:w="4815" w:type="dxa"/>
          </w:tcPr>
          <w:p w14:paraId="3806DC65" w14:textId="05A5A8A0" w:rsidR="00816B15" w:rsidRPr="00B560A2" w:rsidRDefault="00816B15" w:rsidP="00816B15">
            <w:pPr>
              <w:pStyle w:val="ad"/>
              <w:ind w:right="106"/>
              <w:jc w:val="both"/>
              <w:rPr>
                <w:rFonts w:ascii="Times New Roman" w:hAnsi="Times New Roman" w:cs="Times New Roman"/>
                <w:lang w:val="ru-RU"/>
              </w:rPr>
            </w:pPr>
          </w:p>
        </w:tc>
        <w:tc>
          <w:tcPr>
            <w:tcW w:w="5096" w:type="dxa"/>
          </w:tcPr>
          <w:p w14:paraId="7A41DA71" w14:textId="1F071B6D"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9 </w:t>
            </w:r>
            <w:r w:rsidRPr="00816B15">
              <w:rPr>
                <w:rFonts w:ascii="Times New Roman" w:hAnsi="Times New Roman" w:cs="Times New Roman"/>
              </w:rPr>
              <w:t>Туристична навігація та маркування маршрутів потребують покращення</w:t>
            </w:r>
          </w:p>
        </w:tc>
      </w:tr>
      <w:tr w:rsidR="00816B15" w:rsidRPr="00816B15" w14:paraId="3563C0D5" w14:textId="77777777" w:rsidTr="0072184B">
        <w:tc>
          <w:tcPr>
            <w:tcW w:w="4815" w:type="dxa"/>
          </w:tcPr>
          <w:p w14:paraId="631398E7" w14:textId="7A05EE42" w:rsidR="00816B15" w:rsidRPr="00B560A2" w:rsidRDefault="00816B15" w:rsidP="00816B15">
            <w:pPr>
              <w:pStyle w:val="ad"/>
              <w:ind w:right="106"/>
              <w:jc w:val="both"/>
              <w:rPr>
                <w:rFonts w:ascii="Times New Roman" w:hAnsi="Times New Roman" w:cs="Times New Roman"/>
                <w:lang w:val="ru-RU"/>
              </w:rPr>
            </w:pPr>
          </w:p>
        </w:tc>
        <w:tc>
          <w:tcPr>
            <w:tcW w:w="5096" w:type="dxa"/>
          </w:tcPr>
          <w:p w14:paraId="657832AE" w14:textId="77777777" w:rsidR="00785568" w:rsidRPr="00B560A2" w:rsidRDefault="00785568" w:rsidP="00816B15">
            <w:pPr>
              <w:pStyle w:val="ad"/>
              <w:ind w:right="106"/>
              <w:jc w:val="both"/>
              <w:rPr>
                <w:rFonts w:ascii="Times New Roman" w:hAnsi="Times New Roman" w:cs="Times New Roman"/>
                <w:lang w:val="ru-RU"/>
              </w:rPr>
            </w:pPr>
          </w:p>
          <w:p w14:paraId="01DDCF3B" w14:textId="5CAC9FB8"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10 </w:t>
            </w:r>
            <w:r w:rsidRPr="00816B15">
              <w:rPr>
                <w:rFonts w:ascii="Times New Roman" w:hAnsi="Times New Roman" w:cs="Times New Roman"/>
              </w:rPr>
              <w:t>Не належним чином організована комунікація мешканців влади та бізнесу</w:t>
            </w:r>
          </w:p>
        </w:tc>
      </w:tr>
      <w:tr w:rsidR="00816B15" w:rsidRPr="00816B15" w14:paraId="52834416" w14:textId="77777777" w:rsidTr="0072184B">
        <w:tc>
          <w:tcPr>
            <w:tcW w:w="4815" w:type="dxa"/>
          </w:tcPr>
          <w:p w14:paraId="22BCE4E6" w14:textId="188CE921" w:rsidR="00816B15" w:rsidRPr="00B560A2" w:rsidRDefault="00816B15" w:rsidP="00816B15">
            <w:pPr>
              <w:pStyle w:val="ad"/>
              <w:ind w:right="106"/>
              <w:jc w:val="both"/>
              <w:rPr>
                <w:rFonts w:ascii="Times New Roman" w:hAnsi="Times New Roman" w:cs="Times New Roman"/>
                <w:lang w:val="ru-RU"/>
              </w:rPr>
            </w:pPr>
            <w:r w:rsidRPr="00B560A2">
              <w:rPr>
                <w:rFonts w:ascii="Times New Roman" w:hAnsi="Times New Roman" w:cs="Times New Roman"/>
                <w:lang w:val="ru-RU"/>
              </w:rPr>
              <w:t xml:space="preserve"> </w:t>
            </w:r>
          </w:p>
        </w:tc>
        <w:tc>
          <w:tcPr>
            <w:tcW w:w="5096" w:type="dxa"/>
          </w:tcPr>
          <w:p w14:paraId="75F7BBE6" w14:textId="77777777" w:rsidR="00785568" w:rsidRPr="00B560A2" w:rsidRDefault="00785568" w:rsidP="00816B15">
            <w:pPr>
              <w:pStyle w:val="ad"/>
              <w:ind w:right="106"/>
              <w:jc w:val="both"/>
              <w:rPr>
                <w:rFonts w:ascii="Times New Roman" w:hAnsi="Times New Roman" w:cs="Times New Roman"/>
                <w:lang w:val="ru-RU"/>
              </w:rPr>
            </w:pPr>
          </w:p>
          <w:p w14:paraId="43A6010E" w14:textId="4F3D1913"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11 </w:t>
            </w:r>
            <w:r w:rsidRPr="00816B15">
              <w:rPr>
                <w:rFonts w:ascii="Times New Roman" w:hAnsi="Times New Roman" w:cs="Times New Roman"/>
              </w:rPr>
              <w:t xml:space="preserve">В найбільш розвинутому </w:t>
            </w:r>
            <w:proofErr w:type="spellStart"/>
            <w:r w:rsidRPr="00816B15">
              <w:rPr>
                <w:rFonts w:ascii="Times New Roman" w:hAnsi="Times New Roman" w:cs="Times New Roman"/>
              </w:rPr>
              <w:t>куроротних</w:t>
            </w:r>
            <w:proofErr w:type="spellEnd"/>
            <w:r w:rsidRPr="00816B15">
              <w:rPr>
                <w:rFonts w:ascii="Times New Roman" w:hAnsi="Times New Roman" w:cs="Times New Roman"/>
              </w:rPr>
              <w:t xml:space="preserve"> селах (Поляниця, Яблуниця) відсутні тротуари та інфраструктура для пішохідного пересування в т.</w:t>
            </w:r>
            <w:r w:rsidRPr="00B560A2">
              <w:rPr>
                <w:rFonts w:ascii="Times New Roman" w:hAnsi="Times New Roman" w:cs="Times New Roman"/>
                <w:lang w:val="ru-RU"/>
              </w:rPr>
              <w:t xml:space="preserve"> </w:t>
            </w:r>
            <w:r w:rsidRPr="00816B15">
              <w:rPr>
                <w:rFonts w:ascii="Times New Roman" w:hAnsi="Times New Roman" w:cs="Times New Roman"/>
              </w:rPr>
              <w:t xml:space="preserve">ч. для людей з особливими потребами </w:t>
            </w:r>
          </w:p>
        </w:tc>
      </w:tr>
      <w:tr w:rsidR="00816B15" w:rsidRPr="00816B15" w14:paraId="56EBADDB" w14:textId="77777777" w:rsidTr="0072184B">
        <w:tc>
          <w:tcPr>
            <w:tcW w:w="4815" w:type="dxa"/>
          </w:tcPr>
          <w:p w14:paraId="678BFDE2" w14:textId="47F3A5F0" w:rsidR="00816B15" w:rsidRPr="00B560A2" w:rsidRDefault="00816B15" w:rsidP="00816B15">
            <w:pPr>
              <w:pStyle w:val="ad"/>
              <w:ind w:right="106"/>
              <w:jc w:val="both"/>
              <w:rPr>
                <w:rFonts w:ascii="Times New Roman" w:hAnsi="Times New Roman" w:cs="Times New Roman"/>
                <w:lang w:val="ru-RU"/>
              </w:rPr>
            </w:pPr>
          </w:p>
        </w:tc>
        <w:tc>
          <w:tcPr>
            <w:tcW w:w="5096" w:type="dxa"/>
          </w:tcPr>
          <w:p w14:paraId="0097B447" w14:textId="4380BAB6"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12 </w:t>
            </w:r>
            <w:r w:rsidRPr="00816B15">
              <w:rPr>
                <w:rFonts w:ascii="Times New Roman" w:hAnsi="Times New Roman" w:cs="Times New Roman"/>
              </w:rPr>
              <w:t>В громаді не ефективна медична мережа, яка потребує розширення задля надання якісних медичних послуг мешканцям та туристам</w:t>
            </w:r>
          </w:p>
        </w:tc>
      </w:tr>
      <w:tr w:rsidR="00816B15" w:rsidRPr="00816B15" w14:paraId="5E7A9DA9" w14:textId="77777777" w:rsidTr="0072184B">
        <w:tc>
          <w:tcPr>
            <w:tcW w:w="4815" w:type="dxa"/>
          </w:tcPr>
          <w:p w14:paraId="37DFA740" w14:textId="515EABC4" w:rsidR="00816B15" w:rsidRPr="00B560A2" w:rsidRDefault="00816B15" w:rsidP="00816B15">
            <w:pPr>
              <w:pStyle w:val="ad"/>
              <w:ind w:right="106"/>
              <w:jc w:val="both"/>
              <w:rPr>
                <w:rFonts w:ascii="Times New Roman" w:hAnsi="Times New Roman" w:cs="Times New Roman"/>
                <w:lang w:val="ru-RU"/>
              </w:rPr>
            </w:pPr>
          </w:p>
        </w:tc>
        <w:tc>
          <w:tcPr>
            <w:tcW w:w="5096" w:type="dxa"/>
          </w:tcPr>
          <w:p w14:paraId="11244C55" w14:textId="77777777" w:rsidR="00785568" w:rsidRPr="00B560A2" w:rsidRDefault="00785568" w:rsidP="00816B15">
            <w:pPr>
              <w:pStyle w:val="ad"/>
              <w:ind w:right="106"/>
              <w:jc w:val="both"/>
              <w:rPr>
                <w:rFonts w:ascii="Times New Roman" w:hAnsi="Times New Roman" w:cs="Times New Roman"/>
                <w:lang w:val="ru-RU"/>
              </w:rPr>
            </w:pPr>
          </w:p>
          <w:p w14:paraId="3076E684" w14:textId="77777777" w:rsid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W</w:t>
            </w:r>
            <w:r w:rsidRPr="00B560A2">
              <w:rPr>
                <w:rFonts w:ascii="Times New Roman" w:hAnsi="Times New Roman" w:cs="Times New Roman"/>
                <w:lang w:val="ru-RU"/>
              </w:rPr>
              <w:t xml:space="preserve">13 </w:t>
            </w:r>
            <w:r w:rsidRPr="00816B15">
              <w:rPr>
                <w:rFonts w:ascii="Times New Roman" w:hAnsi="Times New Roman" w:cs="Times New Roman"/>
              </w:rPr>
              <w:t>Не ефективна містобудівні правила та документація в більшості населених пунктів громади</w:t>
            </w:r>
          </w:p>
          <w:p w14:paraId="1A2026BB" w14:textId="38911246" w:rsidR="00785568" w:rsidRPr="00816B15" w:rsidRDefault="00785568" w:rsidP="00816B15">
            <w:pPr>
              <w:pStyle w:val="ad"/>
              <w:ind w:right="106"/>
              <w:jc w:val="both"/>
              <w:rPr>
                <w:rFonts w:ascii="Times New Roman" w:hAnsi="Times New Roman" w:cs="Times New Roman"/>
              </w:rPr>
            </w:pPr>
          </w:p>
        </w:tc>
      </w:tr>
      <w:tr w:rsidR="00785568" w:rsidRPr="00816B15" w14:paraId="01B68394" w14:textId="77777777" w:rsidTr="0072184B">
        <w:tc>
          <w:tcPr>
            <w:tcW w:w="4815" w:type="dxa"/>
          </w:tcPr>
          <w:p w14:paraId="754EB52C" w14:textId="77777777" w:rsidR="00785568" w:rsidRPr="00B560A2" w:rsidRDefault="00785568" w:rsidP="00816B15">
            <w:pPr>
              <w:pStyle w:val="ad"/>
              <w:ind w:right="106"/>
              <w:jc w:val="both"/>
              <w:rPr>
                <w:rFonts w:ascii="Times New Roman" w:hAnsi="Times New Roman" w:cs="Times New Roman"/>
                <w:lang w:val="ru-RU"/>
              </w:rPr>
            </w:pPr>
          </w:p>
          <w:p w14:paraId="39855C6B" w14:textId="51E26522" w:rsidR="00785568" w:rsidRPr="00B560A2" w:rsidRDefault="00785568" w:rsidP="00816B15">
            <w:pPr>
              <w:pStyle w:val="ad"/>
              <w:ind w:right="106"/>
              <w:jc w:val="both"/>
              <w:rPr>
                <w:rFonts w:ascii="Times New Roman" w:hAnsi="Times New Roman" w:cs="Times New Roman"/>
                <w:lang w:val="ru-RU"/>
              </w:rPr>
            </w:pPr>
          </w:p>
        </w:tc>
        <w:tc>
          <w:tcPr>
            <w:tcW w:w="5096" w:type="dxa"/>
          </w:tcPr>
          <w:p w14:paraId="382FDFFA" w14:textId="77777777" w:rsidR="00785568" w:rsidRDefault="00785568" w:rsidP="00816B15">
            <w:pPr>
              <w:pStyle w:val="ad"/>
              <w:ind w:right="106"/>
              <w:jc w:val="both"/>
              <w:rPr>
                <w:rFonts w:ascii="Times New Roman" w:hAnsi="Times New Roman" w:cs="Times New Roman"/>
                <w:bCs/>
                <w:lang w:val="ru-RU"/>
              </w:rPr>
            </w:pPr>
            <w:r>
              <w:rPr>
                <w:rFonts w:ascii="Times New Roman" w:hAnsi="Times New Roman" w:cs="Times New Roman"/>
                <w:lang w:val="en-US"/>
              </w:rPr>
              <w:t>W</w:t>
            </w:r>
            <w:r w:rsidRPr="00B560A2">
              <w:rPr>
                <w:rFonts w:ascii="Times New Roman" w:hAnsi="Times New Roman" w:cs="Times New Roman"/>
                <w:lang w:val="ru-RU"/>
              </w:rPr>
              <w:t xml:space="preserve">14 </w:t>
            </w:r>
            <w:proofErr w:type="spellStart"/>
            <w:r w:rsidRPr="00785568">
              <w:rPr>
                <w:rFonts w:ascii="Times New Roman" w:hAnsi="Times New Roman" w:cs="Times New Roman"/>
                <w:bCs/>
                <w:lang w:val="ru-RU"/>
              </w:rPr>
              <w:t>Віддаленість</w:t>
            </w:r>
            <w:proofErr w:type="spellEnd"/>
            <w:r w:rsidRPr="00785568">
              <w:rPr>
                <w:rFonts w:ascii="Times New Roman" w:hAnsi="Times New Roman" w:cs="Times New Roman"/>
                <w:bCs/>
                <w:lang w:val="ru-RU"/>
              </w:rPr>
              <w:t xml:space="preserve"> і </w:t>
            </w:r>
            <w:proofErr w:type="spellStart"/>
            <w:r w:rsidRPr="00785568">
              <w:rPr>
                <w:rFonts w:ascii="Times New Roman" w:hAnsi="Times New Roman" w:cs="Times New Roman"/>
                <w:bCs/>
                <w:lang w:val="ru-RU"/>
              </w:rPr>
              <w:t>диспропорції</w:t>
            </w:r>
            <w:proofErr w:type="spellEnd"/>
            <w:r w:rsidRPr="00785568">
              <w:rPr>
                <w:rFonts w:ascii="Times New Roman" w:hAnsi="Times New Roman" w:cs="Times New Roman"/>
                <w:bCs/>
                <w:lang w:val="ru-RU"/>
              </w:rPr>
              <w:t xml:space="preserve"> в </w:t>
            </w:r>
            <w:proofErr w:type="spellStart"/>
            <w:r w:rsidRPr="00785568">
              <w:rPr>
                <w:rFonts w:ascii="Times New Roman" w:hAnsi="Times New Roman" w:cs="Times New Roman"/>
                <w:bCs/>
                <w:lang w:val="ru-RU"/>
              </w:rPr>
              <w:t>розвитку</w:t>
            </w:r>
            <w:proofErr w:type="spellEnd"/>
            <w:r w:rsidRPr="00785568">
              <w:rPr>
                <w:rFonts w:ascii="Times New Roman" w:hAnsi="Times New Roman" w:cs="Times New Roman"/>
                <w:bCs/>
                <w:lang w:val="ru-RU"/>
              </w:rPr>
              <w:t xml:space="preserve"> </w:t>
            </w:r>
            <w:proofErr w:type="spellStart"/>
            <w:r w:rsidRPr="00785568">
              <w:rPr>
                <w:rFonts w:ascii="Times New Roman" w:hAnsi="Times New Roman" w:cs="Times New Roman"/>
                <w:bCs/>
                <w:lang w:val="ru-RU"/>
              </w:rPr>
              <w:t>населених</w:t>
            </w:r>
            <w:proofErr w:type="spellEnd"/>
            <w:r w:rsidRPr="00785568">
              <w:rPr>
                <w:rFonts w:ascii="Times New Roman" w:hAnsi="Times New Roman" w:cs="Times New Roman"/>
                <w:bCs/>
                <w:lang w:val="ru-RU"/>
              </w:rPr>
              <w:t xml:space="preserve"> </w:t>
            </w:r>
            <w:proofErr w:type="spellStart"/>
            <w:r w:rsidRPr="00785568">
              <w:rPr>
                <w:rFonts w:ascii="Times New Roman" w:hAnsi="Times New Roman" w:cs="Times New Roman"/>
                <w:bCs/>
                <w:lang w:val="ru-RU"/>
              </w:rPr>
              <w:t>пунктів</w:t>
            </w:r>
            <w:proofErr w:type="spellEnd"/>
            <w:r w:rsidRPr="00785568">
              <w:rPr>
                <w:rFonts w:ascii="Times New Roman" w:hAnsi="Times New Roman" w:cs="Times New Roman"/>
                <w:bCs/>
                <w:lang w:val="ru-RU"/>
              </w:rPr>
              <w:t xml:space="preserve"> </w:t>
            </w:r>
            <w:proofErr w:type="spellStart"/>
            <w:r w:rsidRPr="00785568">
              <w:rPr>
                <w:rFonts w:ascii="Times New Roman" w:hAnsi="Times New Roman" w:cs="Times New Roman"/>
                <w:bCs/>
                <w:lang w:val="ru-RU"/>
              </w:rPr>
              <w:t>Поляницької</w:t>
            </w:r>
            <w:proofErr w:type="spellEnd"/>
            <w:r w:rsidRPr="00785568">
              <w:rPr>
                <w:rFonts w:ascii="Times New Roman" w:hAnsi="Times New Roman" w:cs="Times New Roman"/>
                <w:bCs/>
                <w:lang w:val="ru-RU"/>
              </w:rPr>
              <w:t xml:space="preserve"> ТГ</w:t>
            </w:r>
          </w:p>
          <w:p w14:paraId="4C3754A1" w14:textId="098115D9" w:rsidR="00785568" w:rsidRPr="00B560A2" w:rsidRDefault="00785568" w:rsidP="00816B15">
            <w:pPr>
              <w:pStyle w:val="ad"/>
              <w:ind w:right="106"/>
              <w:jc w:val="both"/>
              <w:rPr>
                <w:rFonts w:ascii="Times New Roman" w:hAnsi="Times New Roman" w:cs="Times New Roman"/>
                <w:lang w:val="ru-RU"/>
              </w:rPr>
            </w:pPr>
          </w:p>
        </w:tc>
      </w:tr>
      <w:tr w:rsidR="00816B15" w:rsidRPr="00816B15" w14:paraId="52FE0ACA" w14:textId="77777777" w:rsidTr="0072184B">
        <w:tc>
          <w:tcPr>
            <w:tcW w:w="4815" w:type="dxa"/>
            <w:shd w:val="clear" w:color="auto" w:fill="70AD47" w:themeFill="accent6"/>
          </w:tcPr>
          <w:p w14:paraId="150C8954" w14:textId="77777777" w:rsidR="00816B15" w:rsidRPr="00816B15" w:rsidRDefault="00816B15" w:rsidP="00816B15">
            <w:pPr>
              <w:pStyle w:val="ad"/>
              <w:ind w:right="106"/>
              <w:jc w:val="both"/>
              <w:rPr>
                <w:rFonts w:ascii="Times New Roman" w:hAnsi="Times New Roman" w:cs="Times New Roman"/>
                <w:b/>
                <w:bCs/>
              </w:rPr>
            </w:pPr>
            <w:r w:rsidRPr="00816B15">
              <w:rPr>
                <w:rFonts w:ascii="Times New Roman" w:hAnsi="Times New Roman" w:cs="Times New Roman"/>
                <w:b/>
                <w:bCs/>
              </w:rPr>
              <w:t>Можливості</w:t>
            </w:r>
          </w:p>
          <w:p w14:paraId="15BA14E5" w14:textId="0AD12887" w:rsidR="00816B15" w:rsidRPr="00816B15" w:rsidRDefault="00816B15" w:rsidP="00816B15">
            <w:pPr>
              <w:pStyle w:val="ad"/>
              <w:ind w:right="106"/>
              <w:jc w:val="both"/>
              <w:rPr>
                <w:rFonts w:ascii="Times New Roman" w:hAnsi="Times New Roman" w:cs="Times New Roman"/>
                <w:b/>
                <w:bCs/>
              </w:rPr>
            </w:pPr>
          </w:p>
        </w:tc>
        <w:tc>
          <w:tcPr>
            <w:tcW w:w="5096" w:type="dxa"/>
            <w:shd w:val="clear" w:color="auto" w:fill="70AD47" w:themeFill="accent6"/>
          </w:tcPr>
          <w:p w14:paraId="1EC0515C" w14:textId="318C3AE7" w:rsidR="00816B15" w:rsidRPr="00816B15" w:rsidRDefault="00816B15" w:rsidP="00816B15">
            <w:pPr>
              <w:pStyle w:val="ad"/>
              <w:ind w:right="106"/>
              <w:jc w:val="both"/>
              <w:rPr>
                <w:rFonts w:ascii="Times New Roman" w:hAnsi="Times New Roman" w:cs="Times New Roman"/>
                <w:b/>
                <w:bCs/>
              </w:rPr>
            </w:pPr>
            <w:r w:rsidRPr="00816B15">
              <w:rPr>
                <w:rFonts w:ascii="Times New Roman" w:hAnsi="Times New Roman" w:cs="Times New Roman"/>
                <w:b/>
                <w:bCs/>
              </w:rPr>
              <w:t>Загрози</w:t>
            </w:r>
          </w:p>
        </w:tc>
      </w:tr>
      <w:tr w:rsidR="00816B15" w:rsidRPr="00816B15" w14:paraId="2412F892" w14:textId="77777777" w:rsidTr="0072184B">
        <w:tc>
          <w:tcPr>
            <w:tcW w:w="4815" w:type="dxa"/>
          </w:tcPr>
          <w:p w14:paraId="0F90CEDF" w14:textId="77777777" w:rsidR="00785568" w:rsidRDefault="00785568" w:rsidP="00816B15">
            <w:pPr>
              <w:pStyle w:val="ad"/>
              <w:ind w:right="106"/>
              <w:jc w:val="both"/>
              <w:rPr>
                <w:rFonts w:ascii="Times New Roman" w:hAnsi="Times New Roman" w:cs="Times New Roman"/>
                <w:lang w:val="en-US"/>
              </w:rPr>
            </w:pPr>
          </w:p>
          <w:p w14:paraId="027A9EC7" w14:textId="4763CB12" w:rsidR="00816B15" w:rsidRPr="00816B15" w:rsidRDefault="00816B15" w:rsidP="00816B15">
            <w:pPr>
              <w:pStyle w:val="ad"/>
              <w:ind w:right="106"/>
              <w:jc w:val="both"/>
              <w:rPr>
                <w:rFonts w:ascii="Times New Roman" w:hAnsi="Times New Roman" w:cs="Times New Roman"/>
                <w:b/>
                <w:lang w:val="en-US"/>
              </w:rPr>
            </w:pPr>
            <w:r w:rsidRPr="00816B15">
              <w:rPr>
                <w:rFonts w:ascii="Times New Roman" w:hAnsi="Times New Roman" w:cs="Times New Roman"/>
                <w:lang w:val="en-US"/>
              </w:rPr>
              <w:t xml:space="preserve">O1 </w:t>
            </w:r>
            <w:r w:rsidRPr="00816B15">
              <w:rPr>
                <w:rFonts w:ascii="Times New Roman" w:hAnsi="Times New Roman" w:cs="Times New Roman"/>
              </w:rPr>
              <w:t xml:space="preserve">Розвиток внутрішнього туризму </w:t>
            </w:r>
          </w:p>
        </w:tc>
        <w:tc>
          <w:tcPr>
            <w:tcW w:w="5096" w:type="dxa"/>
          </w:tcPr>
          <w:p w14:paraId="29A2C87A" w14:textId="77777777" w:rsidR="00785568" w:rsidRDefault="00785568" w:rsidP="00816B15">
            <w:pPr>
              <w:pStyle w:val="ad"/>
              <w:ind w:right="106"/>
              <w:jc w:val="both"/>
              <w:rPr>
                <w:rFonts w:ascii="Times New Roman" w:hAnsi="Times New Roman" w:cs="Times New Roman"/>
                <w:lang w:val="en-US"/>
              </w:rPr>
            </w:pPr>
          </w:p>
          <w:p w14:paraId="3529EA6C" w14:textId="415D0C04" w:rsidR="00816B15" w:rsidRPr="00816B15" w:rsidRDefault="00816B15" w:rsidP="00816B15">
            <w:pPr>
              <w:pStyle w:val="ad"/>
              <w:ind w:right="106"/>
              <w:jc w:val="both"/>
              <w:rPr>
                <w:rFonts w:ascii="Times New Roman" w:hAnsi="Times New Roman" w:cs="Times New Roman"/>
                <w:lang w:val="en-US"/>
              </w:rPr>
            </w:pPr>
            <w:r w:rsidRPr="00816B15">
              <w:rPr>
                <w:rFonts w:ascii="Times New Roman" w:hAnsi="Times New Roman" w:cs="Times New Roman"/>
                <w:lang w:val="en-US"/>
              </w:rPr>
              <w:t xml:space="preserve">T1 </w:t>
            </w:r>
            <w:r w:rsidRPr="00816B15">
              <w:rPr>
                <w:rFonts w:ascii="Times New Roman" w:hAnsi="Times New Roman" w:cs="Times New Roman"/>
              </w:rPr>
              <w:t>Війна і ескалація</w:t>
            </w:r>
          </w:p>
        </w:tc>
      </w:tr>
      <w:tr w:rsidR="00816B15" w:rsidRPr="00816B15" w14:paraId="212D431A" w14:textId="77777777" w:rsidTr="0072184B">
        <w:tc>
          <w:tcPr>
            <w:tcW w:w="4815" w:type="dxa"/>
          </w:tcPr>
          <w:p w14:paraId="2AFF82AB" w14:textId="77777777" w:rsidR="00785568" w:rsidRPr="00B560A2" w:rsidRDefault="00785568" w:rsidP="00816B15">
            <w:pPr>
              <w:pStyle w:val="ad"/>
              <w:ind w:right="106"/>
              <w:jc w:val="both"/>
              <w:rPr>
                <w:rFonts w:ascii="Times New Roman" w:hAnsi="Times New Roman" w:cs="Times New Roman"/>
              </w:rPr>
            </w:pPr>
          </w:p>
          <w:p w14:paraId="00896052" w14:textId="76B57968" w:rsidR="00816B15" w:rsidRPr="00B560A2"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O</w:t>
            </w:r>
            <w:r w:rsidRPr="00816B15">
              <w:rPr>
                <w:rFonts w:ascii="Times New Roman" w:hAnsi="Times New Roman" w:cs="Times New Roman"/>
              </w:rPr>
              <w:t>2</w:t>
            </w:r>
            <w:r w:rsidRPr="00B560A2">
              <w:rPr>
                <w:rFonts w:ascii="Times New Roman" w:hAnsi="Times New Roman" w:cs="Times New Roman"/>
              </w:rPr>
              <w:t xml:space="preserve"> </w:t>
            </w:r>
            <w:r w:rsidRPr="00816B15">
              <w:rPr>
                <w:rFonts w:ascii="Times New Roman" w:hAnsi="Times New Roman" w:cs="Times New Roman"/>
              </w:rPr>
              <w:t xml:space="preserve">Регіональні можливості Карпат як функціонального типу території де відбуватиметься регіонального зростання як у післявоєнній відбудові </w:t>
            </w:r>
          </w:p>
        </w:tc>
        <w:tc>
          <w:tcPr>
            <w:tcW w:w="5096" w:type="dxa"/>
          </w:tcPr>
          <w:p w14:paraId="26A109B6" w14:textId="77777777" w:rsidR="00785568" w:rsidRPr="00B560A2" w:rsidRDefault="00785568" w:rsidP="00816B15">
            <w:pPr>
              <w:pStyle w:val="ad"/>
              <w:ind w:right="106"/>
              <w:jc w:val="both"/>
              <w:rPr>
                <w:rFonts w:ascii="Times New Roman" w:hAnsi="Times New Roman" w:cs="Times New Roman"/>
              </w:rPr>
            </w:pPr>
          </w:p>
          <w:p w14:paraId="3140E210" w14:textId="64F1ADAF"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T</w:t>
            </w:r>
            <w:r w:rsidRPr="00B560A2">
              <w:rPr>
                <w:rFonts w:ascii="Times New Roman" w:hAnsi="Times New Roman" w:cs="Times New Roman"/>
                <w:lang w:val="ru-RU"/>
              </w:rPr>
              <w:t xml:space="preserve">2 </w:t>
            </w:r>
            <w:r w:rsidRPr="00816B15">
              <w:rPr>
                <w:rFonts w:ascii="Times New Roman" w:eastAsia="Times New Roman" w:hAnsi="Times New Roman" w:cs="Times New Roman"/>
                <w:color w:val="000000"/>
              </w:rPr>
              <w:t>Незавершеність реформи децентралізації, не прогнозовані зміни в законодавстві щодо повноважень ОМС</w:t>
            </w:r>
          </w:p>
        </w:tc>
      </w:tr>
      <w:tr w:rsidR="00816B15" w:rsidRPr="00816B15" w14:paraId="5A208119" w14:textId="77777777" w:rsidTr="0072184B">
        <w:tc>
          <w:tcPr>
            <w:tcW w:w="4815" w:type="dxa"/>
          </w:tcPr>
          <w:p w14:paraId="5B5A2959" w14:textId="77777777" w:rsidR="00785568" w:rsidRPr="00B560A2" w:rsidRDefault="00785568" w:rsidP="00816B15">
            <w:pPr>
              <w:pStyle w:val="ad"/>
              <w:ind w:right="106"/>
              <w:jc w:val="both"/>
              <w:rPr>
                <w:rFonts w:ascii="Times New Roman" w:hAnsi="Times New Roman" w:cs="Times New Roman"/>
                <w:lang w:val="ru-RU"/>
              </w:rPr>
            </w:pPr>
          </w:p>
          <w:p w14:paraId="14F01E2A" w14:textId="0AFE5D9E"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O</w:t>
            </w:r>
            <w:r w:rsidRPr="00B560A2">
              <w:rPr>
                <w:rFonts w:ascii="Times New Roman" w:hAnsi="Times New Roman" w:cs="Times New Roman"/>
                <w:lang w:val="ru-RU"/>
              </w:rPr>
              <w:t xml:space="preserve">3 </w:t>
            </w:r>
            <w:r w:rsidRPr="00816B15">
              <w:rPr>
                <w:rFonts w:ascii="Times New Roman" w:eastAsia="Times New Roman" w:hAnsi="Times New Roman" w:cs="Times New Roman"/>
                <w:color w:val="000000"/>
              </w:rPr>
              <w:t>Доступні інструменти Транскордонного співробітництва в межах програм INTEREG NEXT PL-UA, INTEREG NEXT HU-SK-RO-UA, INTEREG NEXT RO-UA, INTEREG DUNABE</w:t>
            </w:r>
          </w:p>
        </w:tc>
        <w:tc>
          <w:tcPr>
            <w:tcW w:w="5096" w:type="dxa"/>
          </w:tcPr>
          <w:p w14:paraId="5AC1DBF7" w14:textId="579857C1" w:rsidR="00816B15" w:rsidRP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T</w:t>
            </w:r>
            <w:r w:rsidRPr="00B560A2">
              <w:rPr>
                <w:rFonts w:ascii="Times New Roman" w:hAnsi="Times New Roman" w:cs="Times New Roman"/>
                <w:lang w:val="ru-RU"/>
              </w:rPr>
              <w:t>3</w:t>
            </w:r>
            <w:r w:rsidRPr="00816B15">
              <w:rPr>
                <w:rFonts w:ascii="Times New Roman" w:hAnsi="Times New Roman" w:cs="Times New Roman"/>
              </w:rPr>
              <w:t xml:space="preserve"> Геополітичні зміни до міжнародної підтримки України</w:t>
            </w:r>
          </w:p>
        </w:tc>
      </w:tr>
      <w:tr w:rsidR="00816B15" w:rsidRPr="00816B15" w14:paraId="29D0C09C" w14:textId="77777777" w:rsidTr="0072184B">
        <w:tc>
          <w:tcPr>
            <w:tcW w:w="4815" w:type="dxa"/>
          </w:tcPr>
          <w:p w14:paraId="3ABCE884" w14:textId="77777777" w:rsidR="00785568" w:rsidRPr="00B560A2" w:rsidRDefault="00785568" w:rsidP="00816B15">
            <w:pPr>
              <w:pStyle w:val="ad"/>
              <w:ind w:right="106"/>
              <w:jc w:val="both"/>
              <w:rPr>
                <w:rFonts w:ascii="Times New Roman" w:hAnsi="Times New Roman" w:cs="Times New Roman"/>
                <w:lang w:val="ru-RU"/>
              </w:rPr>
            </w:pPr>
          </w:p>
          <w:p w14:paraId="63E23325" w14:textId="2CF128F4"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O</w:t>
            </w:r>
            <w:r w:rsidRPr="00B560A2">
              <w:rPr>
                <w:rFonts w:ascii="Times New Roman" w:hAnsi="Times New Roman" w:cs="Times New Roman"/>
                <w:lang w:val="ru-RU"/>
              </w:rPr>
              <w:t xml:space="preserve">4 </w:t>
            </w:r>
            <w:r w:rsidRPr="00816B15">
              <w:rPr>
                <w:rFonts w:ascii="Times New Roman" w:hAnsi="Times New Roman" w:cs="Times New Roman"/>
              </w:rPr>
              <w:t>Посилення ролі молодіжної активності та молодіжної взаємодія що створюють вклад в місцевий розвиток</w:t>
            </w:r>
          </w:p>
        </w:tc>
        <w:tc>
          <w:tcPr>
            <w:tcW w:w="5096" w:type="dxa"/>
          </w:tcPr>
          <w:p w14:paraId="77D10C46" w14:textId="6F3A001B"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T</w:t>
            </w:r>
            <w:r w:rsidRPr="00B560A2">
              <w:rPr>
                <w:rFonts w:ascii="Times New Roman" w:hAnsi="Times New Roman" w:cs="Times New Roman"/>
                <w:lang w:val="ru-RU"/>
              </w:rPr>
              <w:t xml:space="preserve">4 </w:t>
            </w:r>
            <w:r w:rsidRPr="00816B15">
              <w:rPr>
                <w:rFonts w:ascii="Times New Roman" w:hAnsi="Times New Roman" w:cs="Times New Roman"/>
              </w:rPr>
              <w:t>Г</w:t>
            </w:r>
            <w:r w:rsidRPr="00816B15">
              <w:t>лобальні зміни к</w:t>
            </w:r>
            <w:r w:rsidRPr="00816B15">
              <w:rPr>
                <w:rFonts w:ascii="Times New Roman" w:hAnsi="Times New Roman" w:cs="Times New Roman"/>
              </w:rPr>
              <w:t>лімату</w:t>
            </w:r>
            <w:r w:rsidR="00785568">
              <w:rPr>
                <w:rFonts w:ascii="Times New Roman" w:hAnsi="Times New Roman" w:cs="Times New Roman"/>
              </w:rPr>
              <w:t>, теплі зими</w:t>
            </w:r>
            <w:r w:rsidRPr="00816B15">
              <w:rPr>
                <w:rFonts w:ascii="Times New Roman" w:hAnsi="Times New Roman" w:cs="Times New Roman"/>
              </w:rPr>
              <w:t xml:space="preserve"> створюють загрози для не перспективності зимових курортів нижче які знаходяться нижче 2000 м над рівнем моря</w:t>
            </w:r>
          </w:p>
        </w:tc>
      </w:tr>
      <w:tr w:rsidR="00816B15" w:rsidRPr="00816B15" w14:paraId="4E897862" w14:textId="77777777" w:rsidTr="0072184B">
        <w:tc>
          <w:tcPr>
            <w:tcW w:w="4815" w:type="dxa"/>
          </w:tcPr>
          <w:p w14:paraId="7963BAFD" w14:textId="77777777" w:rsidR="00785568" w:rsidRPr="00B560A2" w:rsidRDefault="00785568" w:rsidP="00816B15">
            <w:pPr>
              <w:pStyle w:val="ad"/>
              <w:ind w:right="106"/>
              <w:jc w:val="both"/>
              <w:rPr>
                <w:rFonts w:ascii="Times New Roman" w:hAnsi="Times New Roman" w:cs="Times New Roman"/>
                <w:lang w:val="ru-RU"/>
              </w:rPr>
            </w:pPr>
          </w:p>
          <w:p w14:paraId="7C33589B" w14:textId="77777777" w:rsidR="00816B15" w:rsidRDefault="00816B15" w:rsidP="00816B15">
            <w:pPr>
              <w:pStyle w:val="ad"/>
              <w:ind w:right="106"/>
              <w:jc w:val="both"/>
              <w:rPr>
                <w:rFonts w:ascii="Times New Roman" w:hAnsi="Times New Roman" w:cs="Times New Roman"/>
              </w:rPr>
            </w:pPr>
            <w:r w:rsidRPr="00816B15">
              <w:rPr>
                <w:rFonts w:ascii="Times New Roman" w:hAnsi="Times New Roman" w:cs="Times New Roman"/>
                <w:lang w:val="en-US"/>
              </w:rPr>
              <w:t>O</w:t>
            </w:r>
            <w:r w:rsidRPr="00B560A2">
              <w:rPr>
                <w:rFonts w:ascii="Times New Roman" w:hAnsi="Times New Roman" w:cs="Times New Roman"/>
                <w:lang w:val="ru-RU"/>
              </w:rPr>
              <w:t xml:space="preserve">5 </w:t>
            </w:r>
            <w:r w:rsidRPr="00816B15">
              <w:rPr>
                <w:rFonts w:ascii="Times New Roman" w:hAnsi="Times New Roman" w:cs="Times New Roman"/>
              </w:rPr>
              <w:t xml:space="preserve">Актуальність кліматичної </w:t>
            </w:r>
            <w:proofErr w:type="spellStart"/>
            <w:r w:rsidRPr="00816B15">
              <w:rPr>
                <w:rFonts w:ascii="Times New Roman" w:hAnsi="Times New Roman" w:cs="Times New Roman"/>
              </w:rPr>
              <w:t>адженди</w:t>
            </w:r>
            <w:proofErr w:type="spellEnd"/>
            <w:r w:rsidRPr="00816B15">
              <w:rPr>
                <w:rFonts w:ascii="Times New Roman" w:hAnsi="Times New Roman" w:cs="Times New Roman"/>
              </w:rPr>
              <w:t>, наявні інструменти підтримки створюють нові можливості для розвитку проектів екологічного спрямування</w:t>
            </w:r>
          </w:p>
          <w:p w14:paraId="5E197CEA" w14:textId="5EF871D1" w:rsidR="002A5CAF" w:rsidRPr="00B560A2" w:rsidRDefault="002A5CAF" w:rsidP="00816B15">
            <w:pPr>
              <w:pStyle w:val="ad"/>
              <w:ind w:right="106"/>
              <w:jc w:val="both"/>
              <w:rPr>
                <w:rFonts w:ascii="Times New Roman" w:hAnsi="Times New Roman" w:cs="Times New Roman"/>
                <w:lang w:val="ru-RU"/>
              </w:rPr>
            </w:pPr>
          </w:p>
        </w:tc>
        <w:tc>
          <w:tcPr>
            <w:tcW w:w="5096" w:type="dxa"/>
          </w:tcPr>
          <w:p w14:paraId="3D75DE1D" w14:textId="77777777" w:rsidR="00785568" w:rsidRPr="00B560A2" w:rsidRDefault="00785568" w:rsidP="00816B15">
            <w:pPr>
              <w:pStyle w:val="ad"/>
              <w:ind w:right="106"/>
              <w:jc w:val="both"/>
              <w:rPr>
                <w:rFonts w:ascii="Times New Roman" w:hAnsi="Times New Roman" w:cs="Times New Roman"/>
                <w:lang w:val="ru-RU"/>
              </w:rPr>
            </w:pPr>
          </w:p>
          <w:p w14:paraId="12D9F49A" w14:textId="0209650A"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T</w:t>
            </w:r>
            <w:r w:rsidRPr="00B560A2">
              <w:rPr>
                <w:rFonts w:ascii="Times New Roman" w:hAnsi="Times New Roman" w:cs="Times New Roman"/>
                <w:lang w:val="ru-RU"/>
              </w:rPr>
              <w:t xml:space="preserve">5 </w:t>
            </w:r>
            <w:r w:rsidRPr="00816B15">
              <w:rPr>
                <w:rFonts w:ascii="Times New Roman" w:hAnsi="Times New Roman" w:cs="Times New Roman"/>
              </w:rPr>
              <w:t xml:space="preserve">Послаблення української економіки і відповідно доходів населення </w:t>
            </w:r>
          </w:p>
        </w:tc>
      </w:tr>
      <w:tr w:rsidR="00816B15" w:rsidRPr="00816B15" w14:paraId="0AA82084" w14:textId="77777777" w:rsidTr="0072184B">
        <w:tc>
          <w:tcPr>
            <w:tcW w:w="4815" w:type="dxa"/>
          </w:tcPr>
          <w:p w14:paraId="46EF00B5" w14:textId="0AB308DC" w:rsidR="00816B15" w:rsidRPr="00B560A2" w:rsidRDefault="00785568" w:rsidP="00816B15">
            <w:pPr>
              <w:pStyle w:val="ad"/>
              <w:ind w:right="106"/>
              <w:jc w:val="both"/>
              <w:rPr>
                <w:rFonts w:ascii="Times New Roman" w:hAnsi="Times New Roman" w:cs="Times New Roman"/>
                <w:lang w:val="ru-RU"/>
              </w:rPr>
            </w:pPr>
            <w:r>
              <w:rPr>
                <w:rFonts w:ascii="Times New Roman" w:hAnsi="Times New Roman" w:cs="Times New Roman"/>
                <w:lang w:val="en-US"/>
              </w:rPr>
              <w:t>O</w:t>
            </w:r>
            <w:r w:rsidRPr="00B560A2">
              <w:rPr>
                <w:rFonts w:ascii="Times New Roman" w:hAnsi="Times New Roman" w:cs="Times New Roman"/>
                <w:lang w:val="ru-RU"/>
              </w:rPr>
              <w:t xml:space="preserve">6 </w:t>
            </w:r>
            <w:r w:rsidRPr="002A5CAF">
              <w:rPr>
                <w:rFonts w:ascii="Times New Roman" w:hAnsi="Times New Roman" w:cs="Times New Roman"/>
              </w:rPr>
              <w:t>П</w:t>
            </w:r>
            <w:r w:rsidRPr="002A5CAF">
              <w:rPr>
                <w:rFonts w:ascii="Times New Roman" w:hAnsi="Times New Roman" w:cs="Times New Roman"/>
                <w:bCs/>
              </w:rPr>
              <w:t>еренесення акцентів ділової активності з Сходу на Захід</w:t>
            </w:r>
          </w:p>
        </w:tc>
        <w:tc>
          <w:tcPr>
            <w:tcW w:w="5096" w:type="dxa"/>
          </w:tcPr>
          <w:p w14:paraId="59FAEECD" w14:textId="024C3E34" w:rsidR="00816B15" w:rsidRPr="00B560A2" w:rsidRDefault="00816B15" w:rsidP="00816B15">
            <w:pPr>
              <w:pStyle w:val="ad"/>
              <w:ind w:right="106"/>
              <w:jc w:val="both"/>
              <w:rPr>
                <w:rFonts w:ascii="Times New Roman" w:hAnsi="Times New Roman" w:cs="Times New Roman"/>
                <w:lang w:val="ru-RU"/>
              </w:rPr>
            </w:pPr>
            <w:r w:rsidRPr="00816B15">
              <w:rPr>
                <w:rFonts w:ascii="Times New Roman" w:hAnsi="Times New Roman" w:cs="Times New Roman"/>
                <w:lang w:val="en-US"/>
              </w:rPr>
              <w:t>T</w:t>
            </w:r>
            <w:r w:rsidRPr="00816B15">
              <w:rPr>
                <w:rFonts w:ascii="Times New Roman" w:hAnsi="Times New Roman" w:cs="Times New Roman"/>
              </w:rPr>
              <w:t>6 Старіння та зміна структури населення</w:t>
            </w:r>
          </w:p>
        </w:tc>
      </w:tr>
      <w:tr w:rsidR="00B136A9" w:rsidRPr="00816B15" w14:paraId="6E252C5B" w14:textId="77777777" w:rsidTr="0072184B">
        <w:tc>
          <w:tcPr>
            <w:tcW w:w="4815" w:type="dxa"/>
          </w:tcPr>
          <w:p w14:paraId="67B9B19B" w14:textId="77777777" w:rsidR="00B136A9" w:rsidRPr="00B560A2" w:rsidRDefault="00B136A9" w:rsidP="00816B15">
            <w:pPr>
              <w:pStyle w:val="ad"/>
              <w:ind w:right="106"/>
              <w:jc w:val="both"/>
              <w:rPr>
                <w:rFonts w:ascii="Times New Roman" w:hAnsi="Times New Roman" w:cs="Times New Roman"/>
                <w:lang w:val="ru-RU"/>
              </w:rPr>
            </w:pPr>
          </w:p>
        </w:tc>
        <w:tc>
          <w:tcPr>
            <w:tcW w:w="5096" w:type="dxa"/>
          </w:tcPr>
          <w:p w14:paraId="59DF7F58" w14:textId="27F2ADED" w:rsidR="00B136A9" w:rsidRPr="00B560A2" w:rsidRDefault="00B136A9" w:rsidP="00816B15">
            <w:pPr>
              <w:pStyle w:val="ad"/>
              <w:ind w:right="106"/>
              <w:jc w:val="both"/>
              <w:rPr>
                <w:rFonts w:ascii="Times New Roman" w:hAnsi="Times New Roman" w:cs="Times New Roman"/>
                <w:lang w:val="ru-RU"/>
              </w:rPr>
            </w:pPr>
            <w:r w:rsidRPr="00B136A9">
              <w:rPr>
                <w:rFonts w:ascii="Times New Roman" w:hAnsi="Times New Roman" w:cs="Times New Roman"/>
                <w:bCs/>
                <w:lang w:val="en-US"/>
              </w:rPr>
              <w:t>T</w:t>
            </w:r>
            <w:r w:rsidRPr="00B560A2">
              <w:rPr>
                <w:rFonts w:ascii="Times New Roman" w:hAnsi="Times New Roman" w:cs="Times New Roman"/>
                <w:bCs/>
                <w:lang w:val="ru-RU"/>
              </w:rPr>
              <w:t xml:space="preserve">7. </w:t>
            </w:r>
            <w:proofErr w:type="spellStart"/>
            <w:r w:rsidRPr="00B136A9">
              <w:rPr>
                <w:rFonts w:ascii="Times New Roman" w:hAnsi="Times New Roman" w:cs="Times New Roman"/>
                <w:bCs/>
              </w:rPr>
              <w:t>Оміління</w:t>
            </w:r>
            <w:proofErr w:type="spellEnd"/>
            <w:r w:rsidRPr="00B136A9">
              <w:rPr>
                <w:rFonts w:ascii="Times New Roman" w:hAnsi="Times New Roman" w:cs="Times New Roman"/>
                <w:bCs/>
              </w:rPr>
              <w:t xml:space="preserve"> рік, погіршення стану водних горизонтів</w:t>
            </w:r>
          </w:p>
        </w:tc>
      </w:tr>
    </w:tbl>
    <w:p w14:paraId="10169E34" w14:textId="5F0A2E61" w:rsidR="00DF3F2E" w:rsidRDefault="00DF3F2E">
      <w:pPr>
        <w:spacing w:after="0" w:line="240" w:lineRule="auto"/>
        <w:rPr>
          <w:rFonts w:ascii="Times New Roman" w:hAnsi="Times New Roman" w:cs="Times New Roman"/>
          <w:b/>
          <w:sz w:val="28"/>
          <w:szCs w:val="28"/>
        </w:rPr>
      </w:pPr>
    </w:p>
    <w:p w14:paraId="05DFBEF6" w14:textId="7FAFA33F" w:rsidR="0071070E" w:rsidRDefault="0071070E" w:rsidP="008D5E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КОНКУРЕНТНІ ПЕРЕВАГИ, ВИКЛИКИ ТА РИЗИКИ</w:t>
      </w:r>
    </w:p>
    <w:p w14:paraId="368DA501" w14:textId="72FFF4B9" w:rsidR="0071070E" w:rsidRDefault="0071070E">
      <w:pPr>
        <w:spacing w:after="0" w:line="240" w:lineRule="auto"/>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304"/>
      </w:tblGrid>
      <w:tr w:rsidR="0071070E" w:rsidRPr="004333D7" w14:paraId="04F43256" w14:textId="77777777" w:rsidTr="00B95447">
        <w:tc>
          <w:tcPr>
            <w:tcW w:w="3303" w:type="dxa"/>
          </w:tcPr>
          <w:p w14:paraId="3A3FF4F4" w14:textId="77777777" w:rsidR="0071070E" w:rsidRPr="00216474" w:rsidRDefault="0071070E" w:rsidP="006936DE">
            <w:pPr>
              <w:rPr>
                <w:rFonts w:ascii="Times New Roman" w:hAnsi="Times New Roman" w:cs="Times New Roman"/>
                <w:sz w:val="28"/>
                <w:szCs w:val="28"/>
              </w:rPr>
            </w:pPr>
            <w:r w:rsidRPr="00216474">
              <w:rPr>
                <w:rFonts w:ascii="Times New Roman" w:hAnsi="Times New Roman" w:cs="Times New Roman"/>
                <w:sz w:val="28"/>
                <w:szCs w:val="28"/>
              </w:rPr>
              <w:t>Порівняльні переваги</w:t>
            </w:r>
          </w:p>
        </w:tc>
        <w:tc>
          <w:tcPr>
            <w:tcW w:w="3304" w:type="dxa"/>
          </w:tcPr>
          <w:p w14:paraId="42A504F7" w14:textId="05B48B60" w:rsidR="0071070E" w:rsidRPr="00216474" w:rsidRDefault="0071070E" w:rsidP="006936DE">
            <w:pPr>
              <w:rPr>
                <w:rFonts w:ascii="Times New Roman" w:hAnsi="Times New Roman" w:cs="Times New Roman"/>
                <w:sz w:val="28"/>
                <w:szCs w:val="28"/>
                <w:lang w:val="en-US"/>
              </w:rPr>
            </w:pPr>
            <w:r w:rsidRPr="00216474">
              <w:rPr>
                <w:rFonts w:ascii="Times New Roman" w:hAnsi="Times New Roman" w:cs="Times New Roman"/>
                <w:sz w:val="28"/>
                <w:szCs w:val="28"/>
                <w:lang w:val="en-US"/>
              </w:rPr>
              <w:t>O max S</w:t>
            </w:r>
          </w:p>
        </w:tc>
        <w:tc>
          <w:tcPr>
            <w:tcW w:w="3304" w:type="dxa"/>
          </w:tcPr>
          <w:p w14:paraId="4FBC46C7" w14:textId="029C370D" w:rsidR="0071070E" w:rsidRPr="00216474" w:rsidRDefault="004333D7" w:rsidP="006936DE">
            <w:pPr>
              <w:rPr>
                <w:rFonts w:ascii="Times New Roman" w:hAnsi="Times New Roman" w:cs="Times New Roman"/>
                <w:sz w:val="28"/>
                <w:szCs w:val="28"/>
              </w:rPr>
            </w:pPr>
            <w:r w:rsidRPr="00216474">
              <w:rPr>
                <w:rFonts w:ascii="Times New Roman" w:hAnsi="Times New Roman" w:cs="Times New Roman"/>
                <w:sz w:val="28"/>
                <w:szCs w:val="28"/>
              </w:rPr>
              <w:t>Можливості посилюють сильні сторони громади</w:t>
            </w:r>
          </w:p>
        </w:tc>
      </w:tr>
      <w:tr w:rsidR="0071070E" w:rsidRPr="004333D7" w14:paraId="44510EA4" w14:textId="77777777" w:rsidTr="00B95447">
        <w:tc>
          <w:tcPr>
            <w:tcW w:w="3303" w:type="dxa"/>
          </w:tcPr>
          <w:p w14:paraId="273BD241" w14:textId="77777777" w:rsidR="0071070E" w:rsidRPr="00216474" w:rsidRDefault="0071070E" w:rsidP="006936DE">
            <w:pPr>
              <w:rPr>
                <w:rFonts w:ascii="Times New Roman" w:hAnsi="Times New Roman" w:cs="Times New Roman"/>
                <w:sz w:val="28"/>
                <w:szCs w:val="28"/>
              </w:rPr>
            </w:pPr>
            <w:r w:rsidRPr="00216474">
              <w:rPr>
                <w:rFonts w:ascii="Times New Roman" w:hAnsi="Times New Roman" w:cs="Times New Roman"/>
                <w:sz w:val="28"/>
                <w:szCs w:val="28"/>
              </w:rPr>
              <w:t>Виклики</w:t>
            </w:r>
          </w:p>
        </w:tc>
        <w:tc>
          <w:tcPr>
            <w:tcW w:w="3304" w:type="dxa"/>
          </w:tcPr>
          <w:p w14:paraId="3CFDC641" w14:textId="77777777" w:rsidR="0071070E" w:rsidRPr="00216474" w:rsidRDefault="0071070E" w:rsidP="006936DE">
            <w:pPr>
              <w:rPr>
                <w:rFonts w:ascii="Times New Roman" w:hAnsi="Times New Roman" w:cs="Times New Roman"/>
                <w:sz w:val="28"/>
                <w:szCs w:val="28"/>
                <w:lang w:val="en-US"/>
              </w:rPr>
            </w:pPr>
            <w:r w:rsidRPr="00216474">
              <w:rPr>
                <w:rFonts w:ascii="Times New Roman" w:hAnsi="Times New Roman" w:cs="Times New Roman"/>
                <w:sz w:val="28"/>
                <w:szCs w:val="28"/>
                <w:lang w:val="en-US"/>
              </w:rPr>
              <w:t xml:space="preserve">O min </w:t>
            </w:r>
            <w:r w:rsidRPr="00216474">
              <w:rPr>
                <w:rFonts w:ascii="Times New Roman" w:hAnsi="Times New Roman" w:cs="Times New Roman"/>
                <w:sz w:val="28"/>
                <w:szCs w:val="28"/>
              </w:rPr>
              <w:t>вплив</w:t>
            </w:r>
            <w:r w:rsidRPr="00216474">
              <w:rPr>
                <w:rFonts w:ascii="Times New Roman" w:hAnsi="Times New Roman" w:cs="Times New Roman"/>
                <w:sz w:val="28"/>
                <w:szCs w:val="28"/>
                <w:lang w:val="en-US"/>
              </w:rPr>
              <w:t xml:space="preserve"> W</w:t>
            </w:r>
          </w:p>
        </w:tc>
        <w:tc>
          <w:tcPr>
            <w:tcW w:w="3304" w:type="dxa"/>
          </w:tcPr>
          <w:p w14:paraId="6EAB7FC1" w14:textId="64A76AAE" w:rsidR="0071070E" w:rsidRPr="00216474" w:rsidRDefault="004333D7" w:rsidP="006936DE">
            <w:pPr>
              <w:rPr>
                <w:rFonts w:ascii="Times New Roman" w:hAnsi="Times New Roman" w:cs="Times New Roman"/>
                <w:sz w:val="28"/>
                <w:szCs w:val="28"/>
              </w:rPr>
            </w:pPr>
            <w:r w:rsidRPr="00216474">
              <w:rPr>
                <w:rFonts w:ascii="Times New Roman" w:hAnsi="Times New Roman" w:cs="Times New Roman"/>
                <w:sz w:val="28"/>
                <w:szCs w:val="28"/>
              </w:rPr>
              <w:t>Можливості мінімізують слабкі сторони</w:t>
            </w:r>
          </w:p>
        </w:tc>
      </w:tr>
      <w:tr w:rsidR="0071070E" w:rsidRPr="004333D7" w14:paraId="794234B9" w14:textId="77777777" w:rsidTr="00B95447">
        <w:tc>
          <w:tcPr>
            <w:tcW w:w="3303" w:type="dxa"/>
          </w:tcPr>
          <w:p w14:paraId="74AB8969" w14:textId="77777777" w:rsidR="0071070E" w:rsidRPr="00216474" w:rsidRDefault="0071070E" w:rsidP="006936DE">
            <w:pPr>
              <w:rPr>
                <w:rFonts w:ascii="Times New Roman" w:hAnsi="Times New Roman" w:cs="Times New Roman"/>
                <w:sz w:val="28"/>
                <w:szCs w:val="28"/>
              </w:rPr>
            </w:pPr>
            <w:r w:rsidRPr="00216474">
              <w:rPr>
                <w:rFonts w:ascii="Times New Roman" w:hAnsi="Times New Roman" w:cs="Times New Roman"/>
                <w:sz w:val="28"/>
                <w:szCs w:val="28"/>
              </w:rPr>
              <w:t>Ризики</w:t>
            </w:r>
          </w:p>
        </w:tc>
        <w:tc>
          <w:tcPr>
            <w:tcW w:w="3304" w:type="dxa"/>
          </w:tcPr>
          <w:p w14:paraId="73C36732" w14:textId="47C45EB8" w:rsidR="0071070E" w:rsidRPr="00216474" w:rsidRDefault="004333D7" w:rsidP="006936DE">
            <w:pPr>
              <w:rPr>
                <w:rFonts w:ascii="Times New Roman" w:hAnsi="Times New Roman" w:cs="Times New Roman"/>
                <w:sz w:val="28"/>
                <w:szCs w:val="28"/>
                <w:lang w:val="en-US"/>
              </w:rPr>
            </w:pPr>
            <w:r w:rsidRPr="00216474">
              <w:rPr>
                <w:rFonts w:ascii="Times New Roman" w:hAnsi="Times New Roman" w:cs="Times New Roman"/>
                <w:sz w:val="28"/>
                <w:szCs w:val="28"/>
                <w:lang w:val="en-US"/>
              </w:rPr>
              <w:t xml:space="preserve">W, S </w:t>
            </w:r>
            <w:r w:rsidRPr="00216474">
              <w:rPr>
                <w:rFonts w:ascii="Times New Roman" w:hAnsi="Times New Roman" w:cs="Times New Roman"/>
                <w:sz w:val="28"/>
                <w:szCs w:val="28"/>
              </w:rPr>
              <w:t xml:space="preserve">= </w:t>
            </w:r>
            <w:r w:rsidR="0071070E" w:rsidRPr="00216474">
              <w:rPr>
                <w:rFonts w:ascii="Times New Roman" w:hAnsi="Times New Roman" w:cs="Times New Roman"/>
                <w:sz w:val="28"/>
                <w:szCs w:val="28"/>
                <w:lang w:val="en-US"/>
              </w:rPr>
              <w:t xml:space="preserve">T </w:t>
            </w:r>
          </w:p>
        </w:tc>
        <w:tc>
          <w:tcPr>
            <w:tcW w:w="3304" w:type="dxa"/>
          </w:tcPr>
          <w:p w14:paraId="2A5AD24A" w14:textId="4AC23516" w:rsidR="0071070E" w:rsidRPr="00216474" w:rsidRDefault="004333D7" w:rsidP="006936DE">
            <w:pPr>
              <w:rPr>
                <w:rFonts w:ascii="Times New Roman" w:hAnsi="Times New Roman" w:cs="Times New Roman"/>
                <w:sz w:val="28"/>
                <w:szCs w:val="28"/>
              </w:rPr>
            </w:pPr>
            <w:r w:rsidRPr="00216474">
              <w:rPr>
                <w:rFonts w:ascii="Times New Roman" w:hAnsi="Times New Roman" w:cs="Times New Roman"/>
                <w:sz w:val="28"/>
                <w:szCs w:val="28"/>
              </w:rPr>
              <w:t>Можливості та сильні сторони громади зменшують загрози</w:t>
            </w:r>
          </w:p>
        </w:tc>
      </w:tr>
    </w:tbl>
    <w:p w14:paraId="13723FA8" w14:textId="77777777" w:rsidR="002A5CAF" w:rsidRDefault="002A5CAF" w:rsidP="00B92ACD">
      <w:pPr>
        <w:spacing w:after="0" w:line="240" w:lineRule="auto"/>
        <w:rPr>
          <w:rFonts w:ascii="Times New Roman" w:hAnsi="Times New Roman" w:cs="Times New Roman"/>
          <w:bCs/>
          <w:sz w:val="28"/>
          <w:szCs w:val="28"/>
        </w:rPr>
      </w:pPr>
    </w:p>
    <w:p w14:paraId="4A31ACD1" w14:textId="497C6480" w:rsidR="00216474" w:rsidRDefault="009C011D" w:rsidP="00216474">
      <w:pPr>
        <w:spacing w:after="0" w:line="240" w:lineRule="auto"/>
        <w:rPr>
          <w:rFonts w:ascii="Times New Roman" w:hAnsi="Times New Roman" w:cs="Times New Roman"/>
          <w:b/>
          <w:sz w:val="28"/>
          <w:szCs w:val="28"/>
        </w:rPr>
      </w:pPr>
      <w:r w:rsidRPr="00DF3F2E">
        <w:rPr>
          <w:rFonts w:ascii="Times New Roman" w:hAnsi="Times New Roman" w:cs="Times New Roman"/>
          <w:b/>
          <w:sz w:val="28"/>
          <w:szCs w:val="28"/>
        </w:rPr>
        <w:t>Конкурентні переваги</w:t>
      </w:r>
    </w:p>
    <w:p w14:paraId="442870B8" w14:textId="77777777" w:rsidR="00B95447" w:rsidRPr="00DF3F2E" w:rsidRDefault="00B95447" w:rsidP="00216474">
      <w:pPr>
        <w:spacing w:after="0" w:line="240" w:lineRule="auto"/>
        <w:rPr>
          <w:rFonts w:ascii="Times New Roman" w:hAnsi="Times New Roman" w:cs="Times New Roman"/>
          <w:b/>
          <w:sz w:val="28"/>
          <w:szCs w:val="28"/>
        </w:rPr>
      </w:pPr>
    </w:p>
    <w:p w14:paraId="27EC4AC7" w14:textId="656949DD" w:rsidR="009C011D" w:rsidRPr="009C011D" w:rsidRDefault="009C011D" w:rsidP="003C50E8">
      <w:pPr>
        <w:pStyle w:val="a4"/>
        <w:numPr>
          <w:ilvl w:val="0"/>
          <w:numId w:val="26"/>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Розташування громади та природні дані, потенціал туризму, перенесення акцентів ділової активності з Сходу на Захід створюють передумови для нових  інвестицій у громаді</w:t>
      </w:r>
      <w:r w:rsidR="00D52997">
        <w:rPr>
          <w:rFonts w:ascii="Times New Roman" w:hAnsi="Times New Roman" w:cs="Times New Roman"/>
          <w:bCs/>
          <w:sz w:val="28"/>
          <w:szCs w:val="28"/>
        </w:rPr>
        <w:t>.</w:t>
      </w:r>
    </w:p>
    <w:p w14:paraId="2EFD8D76" w14:textId="7CD07D71" w:rsidR="009C011D" w:rsidRPr="009C011D" w:rsidRDefault="009C011D" w:rsidP="003C50E8">
      <w:pPr>
        <w:pStyle w:val="a4"/>
        <w:numPr>
          <w:ilvl w:val="0"/>
          <w:numId w:val="26"/>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Розвинутий туристично рекреаційний комплекс с. Поляниця працює як магніт концентрації готельного ресторанної сфери з високим рівнем сервісів який можна розвивати в населених пунктах громади</w:t>
      </w:r>
      <w:r w:rsidR="00D52997">
        <w:rPr>
          <w:rFonts w:ascii="Times New Roman" w:hAnsi="Times New Roman" w:cs="Times New Roman"/>
          <w:bCs/>
          <w:sz w:val="28"/>
          <w:szCs w:val="28"/>
        </w:rPr>
        <w:t>.</w:t>
      </w:r>
    </w:p>
    <w:p w14:paraId="5028A130" w14:textId="76F053EC" w:rsidR="009C011D" w:rsidRPr="009C011D" w:rsidRDefault="009C011D" w:rsidP="003C50E8">
      <w:pPr>
        <w:pStyle w:val="a4"/>
        <w:numPr>
          <w:ilvl w:val="0"/>
          <w:numId w:val="26"/>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 xml:space="preserve">Україна стає частиною Європейської спільноти, через міжмуніципальні </w:t>
      </w:r>
      <w:proofErr w:type="spellStart"/>
      <w:r w:rsidRPr="009C011D">
        <w:rPr>
          <w:rFonts w:ascii="Times New Roman" w:hAnsi="Times New Roman" w:cs="Times New Roman"/>
          <w:bCs/>
          <w:sz w:val="28"/>
          <w:szCs w:val="28"/>
        </w:rPr>
        <w:t>звязки</w:t>
      </w:r>
      <w:proofErr w:type="spellEnd"/>
      <w:r w:rsidRPr="009C011D">
        <w:rPr>
          <w:rFonts w:ascii="Times New Roman" w:hAnsi="Times New Roman" w:cs="Times New Roman"/>
          <w:bCs/>
          <w:sz w:val="28"/>
          <w:szCs w:val="28"/>
        </w:rPr>
        <w:t xml:space="preserve"> </w:t>
      </w:r>
      <w:proofErr w:type="spellStart"/>
      <w:r w:rsidRPr="009C011D">
        <w:rPr>
          <w:rFonts w:ascii="Times New Roman" w:hAnsi="Times New Roman" w:cs="Times New Roman"/>
          <w:bCs/>
          <w:sz w:val="28"/>
          <w:szCs w:val="28"/>
        </w:rPr>
        <w:t>Поляницької</w:t>
      </w:r>
      <w:proofErr w:type="spellEnd"/>
      <w:r w:rsidRPr="009C011D">
        <w:rPr>
          <w:rFonts w:ascii="Times New Roman" w:hAnsi="Times New Roman" w:cs="Times New Roman"/>
          <w:bCs/>
          <w:sz w:val="28"/>
          <w:szCs w:val="28"/>
        </w:rPr>
        <w:t xml:space="preserve"> ТГ отримує доступність до  фінансових інструментів регіонального розвитку ЄС</w:t>
      </w:r>
      <w:r w:rsidR="00D52997">
        <w:rPr>
          <w:rFonts w:ascii="Times New Roman" w:hAnsi="Times New Roman" w:cs="Times New Roman"/>
          <w:bCs/>
          <w:sz w:val="28"/>
          <w:szCs w:val="28"/>
        </w:rPr>
        <w:t>.</w:t>
      </w:r>
    </w:p>
    <w:p w14:paraId="0FCD2C5B" w14:textId="4C6C62C7" w:rsidR="009C011D" w:rsidRDefault="009C011D" w:rsidP="009C011D">
      <w:pPr>
        <w:spacing w:after="0" w:line="240" w:lineRule="auto"/>
        <w:rPr>
          <w:rFonts w:ascii="Times New Roman" w:hAnsi="Times New Roman" w:cs="Times New Roman"/>
          <w:bCs/>
          <w:sz w:val="28"/>
          <w:szCs w:val="28"/>
        </w:rPr>
      </w:pPr>
    </w:p>
    <w:p w14:paraId="686ACA71" w14:textId="7507CB9A" w:rsidR="00B95447" w:rsidRPr="00DF3F2E" w:rsidRDefault="009C011D" w:rsidP="009C011D">
      <w:pPr>
        <w:spacing w:after="0" w:line="240" w:lineRule="auto"/>
        <w:rPr>
          <w:rFonts w:ascii="Times New Roman" w:hAnsi="Times New Roman" w:cs="Times New Roman"/>
          <w:b/>
          <w:sz w:val="28"/>
          <w:szCs w:val="28"/>
        </w:rPr>
      </w:pPr>
      <w:r w:rsidRPr="00DF3F2E">
        <w:rPr>
          <w:rFonts w:ascii="Times New Roman" w:hAnsi="Times New Roman" w:cs="Times New Roman"/>
          <w:b/>
          <w:sz w:val="28"/>
          <w:szCs w:val="28"/>
        </w:rPr>
        <w:t>Виклики</w:t>
      </w:r>
    </w:p>
    <w:p w14:paraId="62D66791" w14:textId="7CE84D74" w:rsidR="009C011D" w:rsidRPr="009C011D" w:rsidRDefault="009C011D" w:rsidP="003C50E8">
      <w:pPr>
        <w:numPr>
          <w:ilvl w:val="0"/>
          <w:numId w:val="27"/>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Війна та закриті кордони унеможливлюють присутність дорогого іноземного туриста</w:t>
      </w:r>
      <w:r w:rsidR="00D52997">
        <w:rPr>
          <w:rFonts w:ascii="Times New Roman" w:hAnsi="Times New Roman" w:cs="Times New Roman"/>
          <w:bCs/>
          <w:sz w:val="28"/>
          <w:szCs w:val="28"/>
        </w:rPr>
        <w:t>.</w:t>
      </w:r>
    </w:p>
    <w:p w14:paraId="565005CF" w14:textId="5156758C" w:rsidR="009C011D" w:rsidRPr="009C011D" w:rsidRDefault="009C011D" w:rsidP="003C50E8">
      <w:pPr>
        <w:numPr>
          <w:ilvl w:val="0"/>
          <w:numId w:val="27"/>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Теплі зими знижують рекреаційно туристичний потенціал зими та створюють передумови для літнього відпочинку де більша конкуренція і менші шанси на зростання</w:t>
      </w:r>
      <w:r w:rsidR="00D52997">
        <w:rPr>
          <w:rFonts w:ascii="Times New Roman" w:hAnsi="Times New Roman" w:cs="Times New Roman"/>
          <w:bCs/>
          <w:sz w:val="28"/>
          <w:szCs w:val="28"/>
        </w:rPr>
        <w:t>.</w:t>
      </w:r>
    </w:p>
    <w:p w14:paraId="56FBB1C3" w14:textId="08C997C0" w:rsidR="009C011D" w:rsidRPr="009C011D" w:rsidRDefault="009C011D" w:rsidP="003C50E8">
      <w:pPr>
        <w:numPr>
          <w:ilvl w:val="0"/>
          <w:numId w:val="27"/>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 xml:space="preserve"> Хаотична забудова, нераціональне використання громадського простору, знижує рекреаційну цінність громади як курорту</w:t>
      </w:r>
      <w:r w:rsidR="00D52997">
        <w:rPr>
          <w:rFonts w:ascii="Times New Roman" w:hAnsi="Times New Roman" w:cs="Times New Roman"/>
          <w:bCs/>
          <w:sz w:val="28"/>
          <w:szCs w:val="28"/>
        </w:rPr>
        <w:t>.</w:t>
      </w:r>
    </w:p>
    <w:p w14:paraId="10DF5E55" w14:textId="4D7125F2" w:rsidR="009C011D" w:rsidRPr="009C011D" w:rsidRDefault="009C011D" w:rsidP="003C50E8">
      <w:pPr>
        <w:numPr>
          <w:ilvl w:val="0"/>
          <w:numId w:val="27"/>
        </w:numPr>
        <w:spacing w:after="0" w:line="240" w:lineRule="auto"/>
        <w:jc w:val="both"/>
        <w:rPr>
          <w:rFonts w:ascii="Times New Roman" w:hAnsi="Times New Roman" w:cs="Times New Roman"/>
          <w:bCs/>
          <w:sz w:val="28"/>
          <w:szCs w:val="28"/>
        </w:rPr>
      </w:pPr>
      <w:r w:rsidRPr="009C011D">
        <w:rPr>
          <w:rFonts w:ascii="Times New Roman" w:hAnsi="Times New Roman" w:cs="Times New Roman"/>
          <w:bCs/>
          <w:sz w:val="28"/>
          <w:szCs w:val="28"/>
        </w:rPr>
        <w:t xml:space="preserve"> Україна стає частиною Європейської спільноти і отримує відповідні зобов</w:t>
      </w:r>
      <w:r w:rsidRPr="00B560A2">
        <w:rPr>
          <w:rFonts w:ascii="Times New Roman" w:hAnsi="Times New Roman" w:cs="Times New Roman"/>
          <w:bCs/>
          <w:sz w:val="28"/>
          <w:szCs w:val="28"/>
        </w:rPr>
        <w:t>’</w:t>
      </w:r>
      <w:r w:rsidRPr="009C011D">
        <w:rPr>
          <w:rFonts w:ascii="Times New Roman" w:hAnsi="Times New Roman" w:cs="Times New Roman"/>
          <w:bCs/>
          <w:sz w:val="28"/>
          <w:szCs w:val="28"/>
        </w:rPr>
        <w:t xml:space="preserve">язання по уніфікації політик в </w:t>
      </w:r>
      <w:proofErr w:type="spellStart"/>
      <w:r w:rsidRPr="009C011D">
        <w:rPr>
          <w:rFonts w:ascii="Times New Roman" w:hAnsi="Times New Roman" w:cs="Times New Roman"/>
          <w:bCs/>
          <w:sz w:val="28"/>
          <w:szCs w:val="28"/>
        </w:rPr>
        <w:t>т.ч</w:t>
      </w:r>
      <w:proofErr w:type="spellEnd"/>
      <w:r w:rsidRPr="009C011D">
        <w:rPr>
          <w:rFonts w:ascii="Times New Roman" w:hAnsi="Times New Roman" w:cs="Times New Roman"/>
          <w:bCs/>
          <w:sz w:val="28"/>
          <w:szCs w:val="28"/>
        </w:rPr>
        <w:t xml:space="preserve"> що стосується місцевого самоврядування</w:t>
      </w:r>
      <w:r w:rsidR="00D52997">
        <w:rPr>
          <w:rFonts w:ascii="Times New Roman" w:hAnsi="Times New Roman" w:cs="Times New Roman"/>
          <w:bCs/>
          <w:sz w:val="28"/>
          <w:szCs w:val="28"/>
        </w:rPr>
        <w:t>.</w:t>
      </w:r>
    </w:p>
    <w:p w14:paraId="6432AA35" w14:textId="68EFAA9D" w:rsidR="009C011D" w:rsidRPr="009C011D" w:rsidRDefault="009C011D" w:rsidP="003C50E8">
      <w:pPr>
        <w:numPr>
          <w:ilvl w:val="0"/>
          <w:numId w:val="27"/>
        </w:numPr>
        <w:spacing w:after="0" w:line="240" w:lineRule="auto"/>
        <w:jc w:val="both"/>
        <w:rPr>
          <w:rFonts w:ascii="Times New Roman" w:hAnsi="Times New Roman" w:cs="Times New Roman"/>
          <w:bCs/>
          <w:sz w:val="28"/>
          <w:szCs w:val="28"/>
        </w:rPr>
      </w:pPr>
      <w:proofErr w:type="spellStart"/>
      <w:r w:rsidRPr="009C011D">
        <w:rPr>
          <w:rFonts w:ascii="Times New Roman" w:hAnsi="Times New Roman" w:cs="Times New Roman"/>
          <w:bCs/>
          <w:sz w:val="28"/>
          <w:szCs w:val="28"/>
        </w:rPr>
        <w:t>Оміління</w:t>
      </w:r>
      <w:proofErr w:type="spellEnd"/>
      <w:r w:rsidRPr="009C011D">
        <w:rPr>
          <w:rFonts w:ascii="Times New Roman" w:hAnsi="Times New Roman" w:cs="Times New Roman"/>
          <w:bCs/>
          <w:sz w:val="28"/>
          <w:szCs w:val="28"/>
        </w:rPr>
        <w:t xml:space="preserve"> рік, погіршення стану водних горизонтів є викликом для операторів </w:t>
      </w:r>
      <w:proofErr w:type="spellStart"/>
      <w:r w:rsidRPr="009C011D">
        <w:rPr>
          <w:rFonts w:ascii="Times New Roman" w:hAnsi="Times New Roman" w:cs="Times New Roman"/>
          <w:bCs/>
          <w:sz w:val="28"/>
          <w:szCs w:val="28"/>
        </w:rPr>
        <w:t>готельно</w:t>
      </w:r>
      <w:proofErr w:type="spellEnd"/>
      <w:r w:rsidRPr="009C011D">
        <w:rPr>
          <w:rFonts w:ascii="Times New Roman" w:hAnsi="Times New Roman" w:cs="Times New Roman"/>
          <w:bCs/>
          <w:sz w:val="28"/>
          <w:szCs w:val="28"/>
        </w:rPr>
        <w:t xml:space="preserve"> ресторанного господарства та мешканців</w:t>
      </w:r>
      <w:r w:rsidR="00D52997">
        <w:rPr>
          <w:rFonts w:ascii="Times New Roman" w:hAnsi="Times New Roman" w:cs="Times New Roman"/>
          <w:bCs/>
          <w:sz w:val="28"/>
          <w:szCs w:val="28"/>
        </w:rPr>
        <w:t>.</w:t>
      </w:r>
    </w:p>
    <w:p w14:paraId="74A6D980" w14:textId="5A9372DF" w:rsidR="009C011D" w:rsidRDefault="009C011D" w:rsidP="009C011D">
      <w:pPr>
        <w:spacing w:after="0" w:line="240" w:lineRule="auto"/>
        <w:rPr>
          <w:rFonts w:ascii="Times New Roman" w:hAnsi="Times New Roman" w:cs="Times New Roman"/>
          <w:bCs/>
          <w:sz w:val="28"/>
          <w:szCs w:val="28"/>
        </w:rPr>
      </w:pPr>
    </w:p>
    <w:p w14:paraId="6BB38717" w14:textId="471AD71E" w:rsidR="00B95447" w:rsidRPr="00DF3F2E" w:rsidRDefault="009C011D" w:rsidP="00DF3F2E">
      <w:pPr>
        <w:spacing w:after="0" w:line="240" w:lineRule="auto"/>
        <w:rPr>
          <w:rFonts w:ascii="Times New Roman" w:hAnsi="Times New Roman" w:cs="Times New Roman"/>
          <w:b/>
          <w:sz w:val="28"/>
          <w:szCs w:val="28"/>
        </w:rPr>
      </w:pPr>
      <w:r w:rsidRPr="00DF3F2E">
        <w:rPr>
          <w:rFonts w:ascii="Times New Roman" w:hAnsi="Times New Roman" w:cs="Times New Roman"/>
          <w:b/>
          <w:sz w:val="28"/>
          <w:szCs w:val="28"/>
        </w:rPr>
        <w:t>Ризики</w:t>
      </w:r>
    </w:p>
    <w:p w14:paraId="0A498DEB" w14:textId="22E5E785" w:rsidR="00785568" w:rsidRPr="00785568" w:rsidRDefault="009C011D" w:rsidP="003C50E8">
      <w:pPr>
        <w:numPr>
          <w:ilvl w:val="0"/>
          <w:numId w:val="28"/>
        </w:numPr>
        <w:spacing w:after="0" w:line="240" w:lineRule="auto"/>
        <w:jc w:val="both"/>
        <w:rPr>
          <w:rFonts w:ascii="Times New Roman" w:hAnsi="Times New Roman" w:cs="Times New Roman"/>
          <w:bCs/>
          <w:sz w:val="28"/>
          <w:szCs w:val="28"/>
        </w:rPr>
      </w:pPr>
      <w:r w:rsidRPr="00B560A2">
        <w:rPr>
          <w:rFonts w:ascii="Times New Roman" w:hAnsi="Times New Roman" w:cs="Times New Roman"/>
          <w:bCs/>
          <w:sz w:val="28"/>
          <w:szCs w:val="28"/>
        </w:rPr>
        <w:t xml:space="preserve">Віддаленість і диспропорції в розвитку населених пунктів </w:t>
      </w:r>
      <w:proofErr w:type="spellStart"/>
      <w:r w:rsidRPr="00B560A2">
        <w:rPr>
          <w:rFonts w:ascii="Times New Roman" w:hAnsi="Times New Roman" w:cs="Times New Roman"/>
          <w:bCs/>
          <w:sz w:val="28"/>
          <w:szCs w:val="28"/>
        </w:rPr>
        <w:t>Поляницької</w:t>
      </w:r>
      <w:proofErr w:type="spellEnd"/>
      <w:r w:rsidRPr="00B560A2">
        <w:rPr>
          <w:rFonts w:ascii="Times New Roman" w:hAnsi="Times New Roman" w:cs="Times New Roman"/>
          <w:bCs/>
          <w:sz w:val="28"/>
          <w:szCs w:val="28"/>
        </w:rPr>
        <w:t xml:space="preserve"> ТГ формують ризики погіршення якості життя населення в </w:t>
      </w:r>
      <w:proofErr w:type="spellStart"/>
      <w:r w:rsidRPr="00B560A2">
        <w:rPr>
          <w:rFonts w:ascii="Times New Roman" w:hAnsi="Times New Roman" w:cs="Times New Roman"/>
          <w:bCs/>
          <w:sz w:val="28"/>
          <w:szCs w:val="28"/>
        </w:rPr>
        <w:t>переферії</w:t>
      </w:r>
      <w:proofErr w:type="spellEnd"/>
      <w:r w:rsidR="00D52997">
        <w:rPr>
          <w:rFonts w:ascii="Times New Roman" w:hAnsi="Times New Roman" w:cs="Times New Roman"/>
          <w:bCs/>
          <w:sz w:val="28"/>
          <w:szCs w:val="28"/>
        </w:rPr>
        <w:t>.</w:t>
      </w:r>
    </w:p>
    <w:p w14:paraId="2D0B763A" w14:textId="1343A032" w:rsidR="009C011D" w:rsidRPr="009C011D" w:rsidRDefault="009C011D" w:rsidP="003C50E8">
      <w:pPr>
        <w:numPr>
          <w:ilvl w:val="0"/>
          <w:numId w:val="28"/>
        </w:numPr>
        <w:spacing w:after="0" w:line="240" w:lineRule="auto"/>
        <w:jc w:val="both"/>
        <w:rPr>
          <w:rFonts w:ascii="Times New Roman" w:hAnsi="Times New Roman" w:cs="Times New Roman"/>
          <w:bCs/>
          <w:sz w:val="28"/>
          <w:szCs w:val="28"/>
        </w:rPr>
      </w:pPr>
      <w:proofErr w:type="spellStart"/>
      <w:r w:rsidRPr="009C011D">
        <w:rPr>
          <w:rFonts w:ascii="Times New Roman" w:hAnsi="Times New Roman" w:cs="Times New Roman"/>
          <w:bCs/>
          <w:sz w:val="28"/>
          <w:szCs w:val="28"/>
          <w:lang w:val="ru-RU"/>
        </w:rPr>
        <w:t>Інтенсивне</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природокористування</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невирішеність</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проблеми</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водопостачання</w:t>
      </w:r>
      <w:proofErr w:type="spellEnd"/>
      <w:r w:rsidRPr="009C011D">
        <w:rPr>
          <w:rFonts w:ascii="Times New Roman" w:hAnsi="Times New Roman" w:cs="Times New Roman"/>
          <w:bCs/>
          <w:sz w:val="28"/>
          <w:szCs w:val="28"/>
          <w:lang w:val="ru-RU"/>
        </w:rPr>
        <w:t xml:space="preserve"> та </w:t>
      </w:r>
      <w:proofErr w:type="spellStart"/>
      <w:r w:rsidRPr="009C011D">
        <w:rPr>
          <w:rFonts w:ascii="Times New Roman" w:hAnsi="Times New Roman" w:cs="Times New Roman"/>
          <w:bCs/>
          <w:sz w:val="28"/>
          <w:szCs w:val="28"/>
          <w:lang w:val="ru-RU"/>
        </w:rPr>
        <w:t>водовідведення</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посилює</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екологічні</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наслідки</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що</w:t>
      </w:r>
      <w:proofErr w:type="spellEnd"/>
      <w:r w:rsidRPr="009C011D">
        <w:rPr>
          <w:rFonts w:ascii="Times New Roman" w:hAnsi="Times New Roman" w:cs="Times New Roman"/>
          <w:bCs/>
          <w:sz w:val="28"/>
          <w:szCs w:val="28"/>
          <w:lang w:val="ru-RU"/>
        </w:rPr>
        <w:t xml:space="preserve"> в свою </w:t>
      </w:r>
      <w:proofErr w:type="spellStart"/>
      <w:r w:rsidRPr="009C011D">
        <w:rPr>
          <w:rFonts w:ascii="Times New Roman" w:hAnsi="Times New Roman" w:cs="Times New Roman"/>
          <w:bCs/>
          <w:sz w:val="28"/>
          <w:szCs w:val="28"/>
          <w:lang w:val="ru-RU"/>
        </w:rPr>
        <w:t>чергу</w:t>
      </w:r>
      <w:proofErr w:type="spellEnd"/>
      <w:r w:rsidRPr="009C011D">
        <w:rPr>
          <w:rFonts w:ascii="Times New Roman" w:hAnsi="Times New Roman" w:cs="Times New Roman"/>
          <w:bCs/>
          <w:sz w:val="28"/>
          <w:szCs w:val="28"/>
          <w:lang w:val="ru-RU"/>
        </w:rPr>
        <w:t xml:space="preserve"> негативно </w:t>
      </w:r>
      <w:proofErr w:type="spellStart"/>
      <w:r w:rsidRPr="009C011D">
        <w:rPr>
          <w:rFonts w:ascii="Times New Roman" w:hAnsi="Times New Roman" w:cs="Times New Roman"/>
          <w:bCs/>
          <w:sz w:val="28"/>
          <w:szCs w:val="28"/>
          <w:lang w:val="ru-RU"/>
        </w:rPr>
        <w:t>відобразитись</w:t>
      </w:r>
      <w:proofErr w:type="spellEnd"/>
      <w:r w:rsidRPr="009C011D">
        <w:rPr>
          <w:rFonts w:ascii="Times New Roman" w:hAnsi="Times New Roman" w:cs="Times New Roman"/>
          <w:bCs/>
          <w:sz w:val="28"/>
          <w:szCs w:val="28"/>
          <w:lang w:val="ru-RU"/>
        </w:rPr>
        <w:t xml:space="preserve"> на </w:t>
      </w:r>
      <w:proofErr w:type="spellStart"/>
      <w:r w:rsidRPr="009C011D">
        <w:rPr>
          <w:rFonts w:ascii="Times New Roman" w:hAnsi="Times New Roman" w:cs="Times New Roman"/>
          <w:bCs/>
          <w:sz w:val="28"/>
          <w:szCs w:val="28"/>
          <w:lang w:val="ru-RU"/>
        </w:rPr>
        <w:t>туристично-рекреаційному</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комплексі</w:t>
      </w:r>
      <w:proofErr w:type="spellEnd"/>
      <w:r w:rsidRPr="009C011D">
        <w:rPr>
          <w:rFonts w:ascii="Times New Roman" w:hAnsi="Times New Roman" w:cs="Times New Roman"/>
          <w:bCs/>
          <w:sz w:val="28"/>
          <w:szCs w:val="28"/>
          <w:lang w:val="ru-RU"/>
        </w:rPr>
        <w:t xml:space="preserve"> </w:t>
      </w:r>
      <w:proofErr w:type="spellStart"/>
      <w:r w:rsidRPr="009C011D">
        <w:rPr>
          <w:rFonts w:ascii="Times New Roman" w:hAnsi="Times New Roman" w:cs="Times New Roman"/>
          <w:bCs/>
          <w:sz w:val="28"/>
          <w:szCs w:val="28"/>
          <w:lang w:val="ru-RU"/>
        </w:rPr>
        <w:t>громади</w:t>
      </w:r>
      <w:proofErr w:type="spellEnd"/>
      <w:r w:rsidR="00D52997">
        <w:rPr>
          <w:rFonts w:ascii="Times New Roman" w:hAnsi="Times New Roman" w:cs="Times New Roman"/>
          <w:bCs/>
          <w:sz w:val="28"/>
          <w:szCs w:val="28"/>
          <w:lang w:val="ru-RU"/>
        </w:rPr>
        <w:t>.</w:t>
      </w:r>
    </w:p>
    <w:p w14:paraId="4CE4706C" w14:textId="61526C19" w:rsidR="002A5CAF" w:rsidRDefault="002A5CAF">
      <w:pPr>
        <w:spacing w:after="0" w:line="240" w:lineRule="auto"/>
        <w:rPr>
          <w:rFonts w:ascii="Times New Roman" w:hAnsi="Times New Roman" w:cs="Times New Roman"/>
          <w:b/>
          <w:sz w:val="28"/>
          <w:szCs w:val="28"/>
        </w:rPr>
      </w:pPr>
    </w:p>
    <w:p w14:paraId="53CC0DB4" w14:textId="1751A707" w:rsidR="0071070E" w:rsidRPr="0071070E" w:rsidRDefault="0071070E" w:rsidP="000B02C6">
      <w:pPr>
        <w:spacing w:after="0" w:line="240" w:lineRule="auto"/>
        <w:ind w:firstLine="709"/>
        <w:jc w:val="center"/>
        <w:rPr>
          <w:rFonts w:ascii="Times New Roman" w:eastAsia="Calibri" w:hAnsi="Times New Roman" w:cs="Times New Roman"/>
          <w:sz w:val="28"/>
          <w:szCs w:val="28"/>
        </w:rPr>
      </w:pPr>
      <w:r w:rsidRPr="0071070E">
        <w:rPr>
          <w:rFonts w:ascii="Times New Roman" w:hAnsi="Times New Roman" w:cs="Times New Roman"/>
          <w:b/>
          <w:sz w:val="28"/>
          <w:szCs w:val="28"/>
        </w:rPr>
        <w:lastRenderedPageBreak/>
        <w:t xml:space="preserve">ПРОГНОЗИ ТА СЦЕНАРІЇ РОЗВИТКУ ПОЛЯНИЦЬКОЇ </w:t>
      </w:r>
      <w:r w:rsidR="00C26496">
        <w:rPr>
          <w:rFonts w:ascii="Times New Roman" w:hAnsi="Times New Roman" w:cs="Times New Roman"/>
          <w:b/>
          <w:sz w:val="28"/>
          <w:szCs w:val="28"/>
        </w:rPr>
        <w:t>ТЕРИТОРАЛЬНОЇ ГРОМАДИ</w:t>
      </w:r>
    </w:p>
    <w:p w14:paraId="56369765" w14:textId="77777777" w:rsidR="0071070E" w:rsidRPr="0071070E" w:rsidRDefault="0071070E" w:rsidP="00CF33B8">
      <w:pPr>
        <w:pStyle w:val="Normal1"/>
        <w:spacing w:before="0" w:beforeAutospacing="0" w:after="0" w:afterAutospacing="0" w:line="240" w:lineRule="auto"/>
        <w:ind w:firstLine="709"/>
        <w:jc w:val="both"/>
        <w:rPr>
          <w:rFonts w:ascii="Times New Roman" w:eastAsia="Calibri" w:hAnsi="Times New Roman"/>
          <w:sz w:val="28"/>
          <w:szCs w:val="28"/>
        </w:rPr>
      </w:pPr>
    </w:p>
    <w:p w14:paraId="610B8CC0" w14:textId="7D53C7C3" w:rsidR="003C5E34" w:rsidRPr="00B560A2" w:rsidRDefault="0071070E" w:rsidP="00CF33B8">
      <w:pPr>
        <w:pStyle w:val="Normal1"/>
        <w:spacing w:before="0" w:beforeAutospacing="0" w:after="0" w:afterAutospacing="0" w:line="240" w:lineRule="auto"/>
        <w:ind w:firstLine="709"/>
        <w:jc w:val="both"/>
        <w:rPr>
          <w:rFonts w:ascii="Times New Roman" w:eastAsia="Calibri" w:hAnsi="Times New Roman"/>
          <w:sz w:val="28"/>
          <w:szCs w:val="28"/>
          <w:lang w:val="ru-RU"/>
        </w:rPr>
      </w:pPr>
      <w:r w:rsidRPr="0071070E">
        <w:rPr>
          <w:rFonts w:ascii="Times New Roman" w:eastAsia="Calibri" w:hAnsi="Times New Roman"/>
          <w:sz w:val="28"/>
          <w:szCs w:val="28"/>
        </w:rPr>
        <w:t>Сценарне моделювання є методологічною базою стратегічного вибору</w:t>
      </w:r>
      <w:r w:rsidRPr="00B560A2">
        <w:rPr>
          <w:rFonts w:ascii="Times New Roman" w:eastAsia="Calibri" w:hAnsi="Times New Roman"/>
          <w:sz w:val="28"/>
          <w:szCs w:val="28"/>
        </w:rPr>
        <w:t xml:space="preserve"> </w:t>
      </w:r>
      <w:r w:rsidRPr="0071070E">
        <w:rPr>
          <w:rFonts w:ascii="Times New Roman" w:eastAsia="Calibri" w:hAnsi="Times New Roman"/>
          <w:sz w:val="28"/>
          <w:szCs w:val="28"/>
        </w:rPr>
        <w:t>де</w:t>
      </w:r>
      <w:r w:rsidRPr="00B560A2">
        <w:rPr>
          <w:rFonts w:ascii="Times New Roman" w:eastAsia="Calibri" w:hAnsi="Times New Roman"/>
          <w:sz w:val="28"/>
          <w:szCs w:val="28"/>
        </w:rPr>
        <w:t xml:space="preserve"> </w:t>
      </w:r>
      <w:r w:rsidRPr="0071070E">
        <w:rPr>
          <w:rFonts w:ascii="Times New Roman" w:eastAsia="Calibri" w:hAnsi="Times New Roman"/>
          <w:sz w:val="28"/>
          <w:szCs w:val="28"/>
        </w:rPr>
        <w:t>деяка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 Основними сценаріями розвитку є:  інерційний та оптимістичний</w:t>
      </w:r>
      <w:r w:rsidR="003C5E34">
        <w:rPr>
          <w:rFonts w:ascii="Times New Roman" w:eastAsia="Calibri" w:hAnsi="Times New Roman"/>
          <w:sz w:val="28"/>
          <w:szCs w:val="28"/>
        </w:rPr>
        <w:t>. Песимістичний сценарій  за воєнних умов робочою групою не розглядався в контексті стратегічного планування.</w:t>
      </w:r>
    </w:p>
    <w:p w14:paraId="54A32538" w14:textId="77777777" w:rsidR="003C5E34" w:rsidRDefault="003C5E34" w:rsidP="00CF33B8">
      <w:pPr>
        <w:spacing w:after="0" w:line="240" w:lineRule="auto"/>
        <w:ind w:firstLine="709"/>
        <w:jc w:val="both"/>
        <w:rPr>
          <w:rFonts w:ascii="Times New Roman" w:hAnsi="Times New Roman" w:cs="Times New Roman"/>
          <w:b/>
          <w:sz w:val="28"/>
          <w:szCs w:val="28"/>
        </w:rPr>
      </w:pPr>
    </w:p>
    <w:p w14:paraId="50E7E880" w14:textId="1EC20A84" w:rsidR="00CF33B8" w:rsidRDefault="004A5FE9" w:rsidP="00DF3F2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6.1. </w:t>
      </w:r>
      <w:r w:rsidR="0071070E" w:rsidRPr="0071070E">
        <w:rPr>
          <w:rFonts w:ascii="Times New Roman" w:hAnsi="Times New Roman" w:cs="Times New Roman"/>
          <w:b/>
          <w:sz w:val="28"/>
          <w:szCs w:val="28"/>
        </w:rPr>
        <w:t>Інерційний</w:t>
      </w:r>
      <w:r>
        <w:rPr>
          <w:rFonts w:ascii="Times New Roman" w:hAnsi="Times New Roman" w:cs="Times New Roman"/>
          <w:b/>
          <w:sz w:val="28"/>
          <w:szCs w:val="28"/>
        </w:rPr>
        <w:t xml:space="preserve"> сценарій</w:t>
      </w:r>
    </w:p>
    <w:p w14:paraId="014086F4" w14:textId="77777777" w:rsidR="00DF3F2E" w:rsidRPr="0071070E" w:rsidRDefault="00DF3F2E" w:rsidP="00DF3F2E">
      <w:pPr>
        <w:spacing w:after="0" w:line="240" w:lineRule="auto"/>
        <w:ind w:firstLine="709"/>
        <w:jc w:val="both"/>
        <w:rPr>
          <w:rFonts w:ascii="Times New Roman" w:hAnsi="Times New Roman" w:cs="Times New Roman"/>
          <w:b/>
          <w:sz w:val="28"/>
          <w:szCs w:val="28"/>
        </w:rPr>
      </w:pPr>
    </w:p>
    <w:p w14:paraId="6AD18118" w14:textId="633E1D91" w:rsidR="0071070E" w:rsidRPr="0071070E" w:rsidRDefault="0071070E" w:rsidP="00CF33B8">
      <w:pPr>
        <w:pStyle w:val="Normal1"/>
        <w:spacing w:before="0" w:beforeAutospacing="0" w:after="0" w:afterAutospacing="0" w:line="240" w:lineRule="auto"/>
        <w:ind w:firstLine="709"/>
        <w:jc w:val="both"/>
        <w:rPr>
          <w:rFonts w:ascii="Times New Roman" w:hAnsi="Times New Roman"/>
          <w:sz w:val="28"/>
          <w:szCs w:val="28"/>
        </w:rPr>
      </w:pPr>
      <w:r w:rsidRPr="0071070E">
        <w:rPr>
          <w:rFonts w:ascii="Times New Roman" w:eastAsia="Calibri" w:hAnsi="Times New Roman"/>
          <w:sz w:val="28"/>
          <w:szCs w:val="28"/>
        </w:rPr>
        <w:t xml:space="preserve">Інерційний сценарій розвитку </w:t>
      </w:r>
      <w:r w:rsidR="003C5E34">
        <w:rPr>
          <w:rFonts w:ascii="Times New Roman" w:eastAsia="Calibri" w:hAnsi="Times New Roman"/>
          <w:sz w:val="28"/>
          <w:szCs w:val="28"/>
        </w:rPr>
        <w:t>громади</w:t>
      </w:r>
      <w:r w:rsidRPr="0071070E">
        <w:rPr>
          <w:rFonts w:ascii="Times New Roman" w:eastAsia="Calibri" w:hAnsi="Times New Roman"/>
          <w:sz w:val="28"/>
          <w:szCs w:val="28"/>
        </w:rPr>
        <w:t xml:space="preserve"> формується з комплексу припущень, що тривалий у горизонті планування</w:t>
      </w:r>
      <w:r w:rsidR="003C5E34">
        <w:rPr>
          <w:rFonts w:ascii="Times New Roman" w:eastAsia="Calibri" w:hAnsi="Times New Roman"/>
          <w:sz w:val="28"/>
          <w:szCs w:val="28"/>
        </w:rPr>
        <w:t xml:space="preserve"> де відбувається</w:t>
      </w:r>
      <w:r w:rsidRPr="0071070E">
        <w:rPr>
          <w:rFonts w:ascii="Times New Roman" w:eastAsia="Calibri" w:hAnsi="Times New Roman"/>
          <w:sz w:val="28"/>
          <w:szCs w:val="28"/>
        </w:rPr>
        <w:t xml:space="preserve"> баланс зовнішніх і внутрішніх факторів впливу на стан громади як соціально-економічної системи</w:t>
      </w:r>
      <w:r w:rsidR="003C5E34">
        <w:rPr>
          <w:rFonts w:ascii="Times New Roman" w:eastAsia="Calibri" w:hAnsi="Times New Roman"/>
          <w:sz w:val="28"/>
          <w:szCs w:val="28"/>
        </w:rPr>
        <w:t xml:space="preserve"> що</w:t>
      </w:r>
      <w:r w:rsidRPr="0071070E">
        <w:rPr>
          <w:rFonts w:ascii="Times New Roman" w:eastAsia="Calibri" w:hAnsi="Times New Roman"/>
          <w:sz w:val="28"/>
          <w:szCs w:val="28"/>
        </w:rPr>
        <w:t xml:space="preserve"> залишається незмінним, тобто послідовність станів системи змінюється за інерцією: громада рухається по інерції, суспільно-економічний стан </w:t>
      </w:r>
      <w:r w:rsidR="003C5E34">
        <w:rPr>
          <w:rFonts w:ascii="Times New Roman" w:eastAsia="Calibri" w:hAnsi="Times New Roman"/>
          <w:sz w:val="28"/>
          <w:szCs w:val="28"/>
        </w:rPr>
        <w:t>держави</w:t>
      </w:r>
      <w:r w:rsidRPr="0071070E">
        <w:rPr>
          <w:rFonts w:ascii="Times New Roman" w:eastAsia="Calibri" w:hAnsi="Times New Roman"/>
          <w:sz w:val="28"/>
          <w:szCs w:val="28"/>
        </w:rPr>
        <w:t xml:space="preserve"> не сприяє розвитку</w:t>
      </w:r>
    </w:p>
    <w:p w14:paraId="2E85E773" w14:textId="77777777" w:rsidR="0071070E" w:rsidRPr="0071070E" w:rsidRDefault="0071070E" w:rsidP="00CF33B8">
      <w:pPr>
        <w:spacing w:after="0" w:line="240" w:lineRule="auto"/>
        <w:ind w:firstLine="709"/>
        <w:jc w:val="both"/>
        <w:textAlignment w:val="baseline"/>
        <w:rPr>
          <w:rFonts w:ascii="Times New Roman" w:eastAsia="sans-serif" w:hAnsi="Times New Roman" w:cs="Times New Roman"/>
          <w:color w:val="000000"/>
          <w:sz w:val="28"/>
          <w:szCs w:val="28"/>
          <w:shd w:val="clear" w:color="auto" w:fill="FFFFFF"/>
        </w:rPr>
      </w:pPr>
    </w:p>
    <w:p w14:paraId="004674A2" w14:textId="2385F8F0" w:rsidR="00CF33B8" w:rsidRPr="004A5FE9" w:rsidRDefault="0071070E" w:rsidP="00DF3F2E">
      <w:pPr>
        <w:pStyle w:val="Normal1"/>
        <w:spacing w:before="0" w:beforeAutospacing="0" w:after="0" w:afterAutospacing="0" w:line="240" w:lineRule="auto"/>
        <w:ind w:firstLine="709"/>
        <w:jc w:val="both"/>
        <w:rPr>
          <w:rFonts w:ascii="Times New Roman" w:eastAsia="Calibri" w:hAnsi="Times New Roman"/>
          <w:bCs/>
          <w:i/>
          <w:iCs/>
          <w:sz w:val="28"/>
          <w:szCs w:val="28"/>
        </w:rPr>
      </w:pPr>
      <w:r w:rsidRPr="004A5FE9">
        <w:rPr>
          <w:rFonts w:ascii="Times New Roman" w:eastAsia="Calibri" w:hAnsi="Times New Roman"/>
          <w:bCs/>
          <w:i/>
          <w:iCs/>
          <w:sz w:val="28"/>
          <w:szCs w:val="28"/>
        </w:rPr>
        <w:t xml:space="preserve">Базові припущення </w:t>
      </w:r>
      <w:r w:rsidR="00CF33B8" w:rsidRPr="004A5FE9">
        <w:rPr>
          <w:rFonts w:ascii="Times New Roman" w:eastAsia="Calibri" w:hAnsi="Times New Roman"/>
          <w:bCs/>
          <w:i/>
          <w:iCs/>
          <w:sz w:val="28"/>
          <w:szCs w:val="28"/>
        </w:rPr>
        <w:t>– макрорівень</w:t>
      </w:r>
    </w:p>
    <w:p w14:paraId="65ABCECD" w14:textId="77777777" w:rsidR="00DF3F2E" w:rsidRPr="00DF3F2E" w:rsidRDefault="00DF3F2E" w:rsidP="00DF3F2E">
      <w:pPr>
        <w:pStyle w:val="Normal1"/>
        <w:spacing w:before="0" w:beforeAutospacing="0" w:after="0" w:afterAutospacing="0" w:line="240" w:lineRule="auto"/>
        <w:ind w:firstLine="709"/>
        <w:jc w:val="both"/>
        <w:rPr>
          <w:rFonts w:ascii="Times New Roman" w:eastAsia="Calibri" w:hAnsi="Times New Roman"/>
          <w:b/>
          <w:sz w:val="28"/>
          <w:szCs w:val="28"/>
        </w:rPr>
      </w:pPr>
    </w:p>
    <w:p w14:paraId="2544252B" w14:textId="47E1DCC8" w:rsidR="0071070E" w:rsidRPr="0071070E" w:rsidRDefault="0071070E" w:rsidP="003C50E8">
      <w:pPr>
        <w:pStyle w:val="a4"/>
        <w:numPr>
          <w:ilvl w:val="0"/>
          <w:numId w:val="15"/>
        </w:numPr>
        <w:spacing w:after="0" w:line="240" w:lineRule="auto"/>
        <w:ind w:left="0" w:firstLine="709"/>
        <w:jc w:val="both"/>
        <w:rPr>
          <w:rFonts w:ascii="Times New Roman" w:hAnsi="Times New Roman" w:cs="Times New Roman"/>
          <w:sz w:val="28"/>
          <w:szCs w:val="28"/>
        </w:rPr>
      </w:pPr>
      <w:r w:rsidRPr="0071070E">
        <w:rPr>
          <w:rFonts w:ascii="Times New Roman" w:hAnsi="Times New Roman" w:cs="Times New Roman"/>
          <w:sz w:val="28"/>
          <w:szCs w:val="28"/>
        </w:rPr>
        <w:t xml:space="preserve">Війна в Україні триває, агресор продовжує терор, бойові дії проходять в основному на Сході та півдні України, тили час від часу </w:t>
      </w:r>
      <w:r w:rsidR="00CF33B8" w:rsidRPr="0071070E">
        <w:rPr>
          <w:rFonts w:ascii="Times New Roman" w:hAnsi="Times New Roman" w:cs="Times New Roman"/>
          <w:sz w:val="28"/>
          <w:szCs w:val="28"/>
        </w:rPr>
        <w:t>обстрілю</w:t>
      </w:r>
      <w:r w:rsidR="00CF33B8">
        <w:rPr>
          <w:rFonts w:ascii="Times New Roman" w:hAnsi="Times New Roman" w:cs="Times New Roman"/>
          <w:sz w:val="28"/>
          <w:szCs w:val="28"/>
        </w:rPr>
        <w:t>ю</w:t>
      </w:r>
      <w:r w:rsidR="00CF33B8" w:rsidRPr="0071070E">
        <w:rPr>
          <w:rFonts w:ascii="Times New Roman" w:hAnsi="Times New Roman" w:cs="Times New Roman"/>
          <w:sz w:val="28"/>
          <w:szCs w:val="28"/>
        </w:rPr>
        <w:t>ть ся</w:t>
      </w:r>
      <w:r w:rsidRPr="0071070E">
        <w:rPr>
          <w:rFonts w:ascii="Times New Roman" w:hAnsi="Times New Roman" w:cs="Times New Roman"/>
          <w:sz w:val="28"/>
          <w:szCs w:val="28"/>
        </w:rPr>
        <w:t xml:space="preserve"> ракетами.</w:t>
      </w:r>
    </w:p>
    <w:p w14:paraId="4252A4B5" w14:textId="77777777" w:rsidR="0071070E" w:rsidRPr="0071070E" w:rsidRDefault="0071070E" w:rsidP="003C50E8">
      <w:pPr>
        <w:pStyle w:val="Normal1"/>
        <w:numPr>
          <w:ilvl w:val="0"/>
          <w:numId w:val="15"/>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Видатки Держави на безпеку утримання армії та ВПК, соціальні виплати становлять основну статтю витрат Державного бюджету</w:t>
      </w:r>
    </w:p>
    <w:p w14:paraId="77859588" w14:textId="77777777" w:rsidR="0071070E" w:rsidRPr="0071070E" w:rsidRDefault="0071070E" w:rsidP="003C50E8">
      <w:pPr>
        <w:pStyle w:val="Normal1"/>
        <w:numPr>
          <w:ilvl w:val="0"/>
          <w:numId w:val="15"/>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Держава в фінансовому плані залежить на 2/3 від міжнародної допомоги</w:t>
      </w:r>
    </w:p>
    <w:p w14:paraId="5AC6842E" w14:textId="28682223" w:rsidR="0071070E" w:rsidRPr="0071070E" w:rsidRDefault="0071070E" w:rsidP="003C50E8">
      <w:pPr>
        <w:pStyle w:val="Normal1"/>
        <w:numPr>
          <w:ilvl w:val="0"/>
          <w:numId w:val="15"/>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Населення скорочується в подальшому переїжджає за кордон, де з кожним роком шанси повернутися зменшуються</w:t>
      </w:r>
    </w:p>
    <w:p w14:paraId="0CC9C9A2" w14:textId="4A9A5218" w:rsidR="0071070E" w:rsidRPr="0071070E" w:rsidRDefault="0071070E" w:rsidP="003C50E8">
      <w:pPr>
        <w:pStyle w:val="Normal1"/>
        <w:numPr>
          <w:ilvl w:val="0"/>
          <w:numId w:val="15"/>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 xml:space="preserve">Продовжується перенесення акцентів </w:t>
      </w:r>
      <w:r w:rsidR="00CF33B8">
        <w:rPr>
          <w:rFonts w:ascii="Times New Roman" w:eastAsia="Calibri" w:hAnsi="Times New Roman"/>
          <w:sz w:val="28"/>
          <w:szCs w:val="28"/>
        </w:rPr>
        <w:t>ділової активності</w:t>
      </w:r>
      <w:r w:rsidRPr="0071070E">
        <w:rPr>
          <w:rFonts w:ascii="Times New Roman" w:eastAsia="Calibri" w:hAnsi="Times New Roman"/>
          <w:sz w:val="28"/>
          <w:szCs w:val="28"/>
        </w:rPr>
        <w:t xml:space="preserve"> з Сходу на Захід</w:t>
      </w:r>
    </w:p>
    <w:p w14:paraId="3448F510" w14:textId="11DB7EB1" w:rsidR="0071070E" w:rsidRPr="0071070E" w:rsidRDefault="0071070E" w:rsidP="003C50E8">
      <w:pPr>
        <w:pStyle w:val="Normal1"/>
        <w:numPr>
          <w:ilvl w:val="0"/>
          <w:numId w:val="15"/>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sans-serif" w:hAnsi="Times New Roman"/>
          <w:color w:val="000000"/>
          <w:sz w:val="28"/>
          <w:szCs w:val="28"/>
          <w:shd w:val="clear" w:color="auto" w:fill="FFFFFF"/>
        </w:rPr>
        <w:t>В перспективі наступних 10-15 років війна відновлюється</w:t>
      </w:r>
    </w:p>
    <w:p w14:paraId="6F8657E6" w14:textId="77777777" w:rsidR="00CF33B8" w:rsidRDefault="00CF33B8" w:rsidP="00CF33B8">
      <w:pPr>
        <w:pStyle w:val="Normal1"/>
        <w:spacing w:before="0" w:beforeAutospacing="0" w:after="0" w:afterAutospacing="0" w:line="240" w:lineRule="auto"/>
        <w:ind w:firstLine="709"/>
        <w:jc w:val="both"/>
        <w:rPr>
          <w:rFonts w:ascii="Times New Roman" w:eastAsia="Calibri" w:hAnsi="Times New Roman"/>
          <w:b/>
          <w:sz w:val="28"/>
          <w:szCs w:val="28"/>
        </w:rPr>
      </w:pPr>
    </w:p>
    <w:p w14:paraId="40330AFA" w14:textId="0B297BFC" w:rsidR="00CF33B8" w:rsidRPr="004A5FE9" w:rsidRDefault="0071070E" w:rsidP="00DF3F2E">
      <w:pPr>
        <w:pStyle w:val="Normal1"/>
        <w:spacing w:before="0" w:beforeAutospacing="0" w:after="0" w:afterAutospacing="0" w:line="240" w:lineRule="auto"/>
        <w:ind w:firstLine="709"/>
        <w:jc w:val="both"/>
        <w:rPr>
          <w:rFonts w:ascii="Times New Roman" w:eastAsia="Calibri" w:hAnsi="Times New Roman"/>
          <w:bCs/>
          <w:i/>
          <w:iCs/>
          <w:sz w:val="28"/>
          <w:szCs w:val="28"/>
        </w:rPr>
      </w:pPr>
      <w:r w:rsidRPr="004A5FE9">
        <w:rPr>
          <w:rFonts w:ascii="Times New Roman" w:eastAsia="Calibri" w:hAnsi="Times New Roman"/>
          <w:bCs/>
          <w:i/>
          <w:iCs/>
          <w:sz w:val="28"/>
          <w:szCs w:val="28"/>
        </w:rPr>
        <w:t>Базові припущення – місцевий рівень</w:t>
      </w:r>
    </w:p>
    <w:p w14:paraId="518624C0" w14:textId="77777777" w:rsidR="00DF3F2E" w:rsidRPr="0071070E" w:rsidRDefault="00DF3F2E" w:rsidP="00DF3F2E">
      <w:pPr>
        <w:pStyle w:val="Normal1"/>
        <w:spacing w:before="0" w:beforeAutospacing="0" w:after="0" w:afterAutospacing="0" w:line="240" w:lineRule="auto"/>
        <w:ind w:firstLine="709"/>
        <w:jc w:val="both"/>
        <w:rPr>
          <w:rFonts w:ascii="Times New Roman" w:eastAsia="Calibri" w:hAnsi="Times New Roman"/>
          <w:b/>
          <w:sz w:val="28"/>
          <w:szCs w:val="28"/>
        </w:rPr>
      </w:pPr>
    </w:p>
    <w:p w14:paraId="67A35ECE" w14:textId="7CAD8415" w:rsidR="0071070E" w:rsidRPr="0071070E" w:rsidRDefault="00CF33B8"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rPr>
      </w:pPr>
      <w:r>
        <w:rPr>
          <w:rFonts w:ascii="Times New Roman" w:eastAsia="Calibri" w:hAnsi="Times New Roman"/>
          <w:sz w:val="28"/>
          <w:szCs w:val="28"/>
        </w:rPr>
        <w:t>П</w:t>
      </w:r>
      <w:r w:rsidR="0071070E" w:rsidRPr="0071070E">
        <w:rPr>
          <w:rFonts w:ascii="Times New Roman" w:eastAsia="Calibri" w:hAnsi="Times New Roman"/>
          <w:sz w:val="28"/>
          <w:szCs w:val="28"/>
        </w:rPr>
        <w:t>рацездатн</w:t>
      </w:r>
      <w:r>
        <w:rPr>
          <w:rFonts w:ascii="Times New Roman" w:eastAsia="Calibri" w:hAnsi="Times New Roman"/>
          <w:sz w:val="28"/>
          <w:szCs w:val="28"/>
        </w:rPr>
        <w:t>е</w:t>
      </w:r>
      <w:r w:rsidR="0071070E" w:rsidRPr="0071070E">
        <w:rPr>
          <w:rFonts w:ascii="Times New Roman" w:eastAsia="Calibri" w:hAnsi="Times New Roman"/>
          <w:sz w:val="28"/>
          <w:szCs w:val="28"/>
        </w:rPr>
        <w:t xml:space="preserve"> населення </w:t>
      </w:r>
      <w:r>
        <w:rPr>
          <w:rFonts w:ascii="Times New Roman" w:eastAsia="Calibri" w:hAnsi="Times New Roman"/>
          <w:sz w:val="28"/>
          <w:szCs w:val="28"/>
        </w:rPr>
        <w:t xml:space="preserve"> яке працює в більш дохідних секторах економіки </w:t>
      </w:r>
      <w:r w:rsidR="0071070E" w:rsidRPr="0071070E">
        <w:rPr>
          <w:rFonts w:ascii="Times New Roman" w:eastAsia="Calibri" w:hAnsi="Times New Roman"/>
          <w:sz w:val="28"/>
          <w:szCs w:val="28"/>
        </w:rPr>
        <w:t xml:space="preserve">України вибирає </w:t>
      </w:r>
      <w:proofErr w:type="spellStart"/>
      <w:r w:rsidR="0071070E" w:rsidRPr="0071070E">
        <w:rPr>
          <w:rFonts w:ascii="Times New Roman" w:eastAsia="Calibri" w:hAnsi="Times New Roman"/>
          <w:sz w:val="28"/>
          <w:szCs w:val="28"/>
        </w:rPr>
        <w:t>Поляницьку</w:t>
      </w:r>
      <w:proofErr w:type="spellEnd"/>
      <w:r w:rsidR="0071070E" w:rsidRPr="0071070E">
        <w:rPr>
          <w:rFonts w:ascii="Times New Roman" w:eastAsia="Calibri" w:hAnsi="Times New Roman"/>
          <w:sz w:val="28"/>
          <w:szCs w:val="28"/>
        </w:rPr>
        <w:t xml:space="preserve"> громаду як територію для тимчасового проживання.</w:t>
      </w:r>
    </w:p>
    <w:p w14:paraId="0178EC77" w14:textId="13560A0B" w:rsidR="0071070E" w:rsidRPr="0071070E" w:rsidRDefault="0071070E"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 xml:space="preserve">Частина працездатного населення </w:t>
      </w:r>
      <w:r w:rsidR="00CF33B8">
        <w:rPr>
          <w:rFonts w:ascii="Times New Roman" w:eastAsia="Calibri" w:hAnsi="Times New Roman"/>
          <w:sz w:val="28"/>
          <w:szCs w:val="28"/>
        </w:rPr>
        <w:t xml:space="preserve">громади </w:t>
      </w:r>
      <w:r w:rsidRPr="0071070E">
        <w:rPr>
          <w:rFonts w:ascii="Times New Roman" w:eastAsia="Calibri" w:hAnsi="Times New Roman"/>
          <w:sz w:val="28"/>
          <w:szCs w:val="28"/>
        </w:rPr>
        <w:t xml:space="preserve">покидає </w:t>
      </w:r>
      <w:r w:rsidR="00CF33B8">
        <w:rPr>
          <w:rFonts w:ascii="Times New Roman" w:eastAsia="Calibri" w:hAnsi="Times New Roman"/>
          <w:sz w:val="28"/>
          <w:szCs w:val="28"/>
        </w:rPr>
        <w:t>її</w:t>
      </w:r>
      <w:r w:rsidRPr="0071070E">
        <w:rPr>
          <w:rFonts w:ascii="Times New Roman" w:eastAsia="Calibri" w:hAnsi="Times New Roman"/>
          <w:sz w:val="28"/>
          <w:szCs w:val="28"/>
        </w:rPr>
        <w:t xml:space="preserve"> для тимчасового проживання за кордоном</w:t>
      </w:r>
    </w:p>
    <w:p w14:paraId="17144CBA" w14:textId="3C163023" w:rsidR="0071070E" w:rsidRPr="0071070E" w:rsidRDefault="0071070E"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lang w:val="en-US"/>
        </w:rPr>
      </w:pPr>
      <w:r w:rsidRPr="0071070E">
        <w:rPr>
          <w:rFonts w:ascii="Times New Roman" w:eastAsia="Calibri" w:hAnsi="Times New Roman"/>
          <w:sz w:val="28"/>
          <w:szCs w:val="28"/>
        </w:rPr>
        <w:t>Економіка громади отримає певні інвестиції</w:t>
      </w:r>
    </w:p>
    <w:p w14:paraId="00D03798" w14:textId="7CFB79F5" w:rsidR="0071070E" w:rsidRPr="0071070E" w:rsidRDefault="0071070E"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Рівень реальної бюджетної забезпеченості громади дещо покращується проте не задовольняє потреби</w:t>
      </w:r>
    </w:p>
    <w:p w14:paraId="1F0DBCFC" w14:textId="5AA2AED5" w:rsidR="0071070E" w:rsidRPr="0071070E" w:rsidRDefault="00CF33B8"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rPr>
      </w:pPr>
      <w:r>
        <w:rPr>
          <w:rFonts w:ascii="Times New Roman" w:eastAsia="Calibri" w:hAnsi="Times New Roman"/>
          <w:sz w:val="28"/>
          <w:szCs w:val="28"/>
        </w:rPr>
        <w:t>М</w:t>
      </w:r>
      <w:r w:rsidR="0071070E" w:rsidRPr="0071070E">
        <w:rPr>
          <w:rFonts w:ascii="Times New Roman" w:eastAsia="Calibri" w:hAnsi="Times New Roman"/>
          <w:sz w:val="28"/>
          <w:szCs w:val="28"/>
        </w:rPr>
        <w:t>істобуд</w:t>
      </w:r>
      <w:r>
        <w:rPr>
          <w:rFonts w:ascii="Times New Roman" w:eastAsia="Calibri" w:hAnsi="Times New Roman"/>
          <w:sz w:val="28"/>
          <w:szCs w:val="28"/>
        </w:rPr>
        <w:t>івні</w:t>
      </w:r>
      <w:r w:rsidR="0071070E" w:rsidRPr="0071070E">
        <w:rPr>
          <w:rFonts w:ascii="Times New Roman" w:eastAsia="Calibri" w:hAnsi="Times New Roman"/>
          <w:sz w:val="28"/>
          <w:szCs w:val="28"/>
        </w:rPr>
        <w:t xml:space="preserve"> процес</w:t>
      </w:r>
      <w:r>
        <w:rPr>
          <w:rFonts w:ascii="Times New Roman" w:eastAsia="Calibri" w:hAnsi="Times New Roman"/>
          <w:sz w:val="28"/>
          <w:szCs w:val="28"/>
        </w:rPr>
        <w:t>и не ефективні</w:t>
      </w:r>
      <w:r w:rsidR="0071070E" w:rsidRPr="0071070E">
        <w:rPr>
          <w:rFonts w:ascii="Times New Roman" w:eastAsia="Calibri" w:hAnsi="Times New Roman"/>
          <w:sz w:val="28"/>
          <w:szCs w:val="28"/>
        </w:rPr>
        <w:t>, хаотична забудова триває</w:t>
      </w:r>
    </w:p>
    <w:p w14:paraId="6D17C7AA" w14:textId="77777777" w:rsidR="0071070E" w:rsidRPr="0071070E" w:rsidRDefault="0071070E" w:rsidP="003C50E8">
      <w:pPr>
        <w:pStyle w:val="Normal1"/>
        <w:numPr>
          <w:ilvl w:val="0"/>
          <w:numId w:val="16"/>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Розпорошення бюджету на різні сфери не дає належного ефекту</w:t>
      </w:r>
    </w:p>
    <w:p w14:paraId="4453C6D5" w14:textId="77777777" w:rsidR="0071070E" w:rsidRPr="0071070E" w:rsidRDefault="0071070E" w:rsidP="00CF33B8">
      <w:pPr>
        <w:pStyle w:val="Normal1"/>
        <w:spacing w:before="0" w:beforeAutospacing="0" w:after="0" w:afterAutospacing="0" w:line="240" w:lineRule="auto"/>
        <w:ind w:firstLine="709"/>
        <w:jc w:val="both"/>
        <w:rPr>
          <w:rFonts w:ascii="Times New Roman" w:eastAsia="Calibri" w:hAnsi="Times New Roman"/>
          <w:sz w:val="28"/>
          <w:szCs w:val="28"/>
        </w:rPr>
      </w:pPr>
    </w:p>
    <w:p w14:paraId="6FF18515" w14:textId="026868DB" w:rsidR="00CF33B8" w:rsidRDefault="004A5FE9" w:rsidP="00DF3F2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6.2. </w:t>
      </w:r>
      <w:proofErr w:type="spellStart"/>
      <w:r w:rsidR="0071070E" w:rsidRPr="0071070E">
        <w:rPr>
          <w:rFonts w:ascii="Times New Roman" w:hAnsi="Times New Roman" w:cs="Times New Roman"/>
          <w:b/>
          <w:sz w:val="28"/>
          <w:szCs w:val="28"/>
        </w:rPr>
        <w:t>Модернізаційний</w:t>
      </w:r>
      <w:proofErr w:type="spellEnd"/>
      <w:r>
        <w:rPr>
          <w:rFonts w:ascii="Times New Roman" w:hAnsi="Times New Roman" w:cs="Times New Roman"/>
          <w:b/>
          <w:sz w:val="28"/>
          <w:szCs w:val="28"/>
        </w:rPr>
        <w:t xml:space="preserve"> сценарій</w:t>
      </w:r>
    </w:p>
    <w:p w14:paraId="0C07CD72" w14:textId="77777777" w:rsidR="00DF3F2E" w:rsidRPr="0071070E" w:rsidRDefault="00DF3F2E" w:rsidP="00DF3F2E">
      <w:pPr>
        <w:spacing w:after="0" w:line="240" w:lineRule="auto"/>
        <w:ind w:firstLine="709"/>
        <w:jc w:val="both"/>
        <w:rPr>
          <w:rFonts w:ascii="Times New Roman" w:hAnsi="Times New Roman" w:cs="Times New Roman"/>
          <w:b/>
          <w:sz w:val="28"/>
          <w:szCs w:val="28"/>
        </w:rPr>
      </w:pPr>
    </w:p>
    <w:p w14:paraId="5A6E274A" w14:textId="40634B39" w:rsidR="0071070E" w:rsidRPr="0071070E" w:rsidRDefault="00CF33B8" w:rsidP="00CF33B8">
      <w:pPr>
        <w:pStyle w:val="Normal1"/>
        <w:spacing w:before="0" w:beforeAutospacing="0" w:after="0" w:afterAutospacing="0" w:line="240" w:lineRule="auto"/>
        <w:ind w:firstLine="709"/>
        <w:jc w:val="both"/>
        <w:rPr>
          <w:rFonts w:ascii="Times New Roman" w:eastAsia="Calibri" w:hAnsi="Times New Roman"/>
          <w:sz w:val="28"/>
          <w:szCs w:val="28"/>
        </w:rPr>
      </w:pPr>
      <w:proofErr w:type="spellStart"/>
      <w:r>
        <w:rPr>
          <w:rFonts w:ascii="Times New Roman" w:eastAsia="Calibri" w:hAnsi="Times New Roman"/>
          <w:sz w:val="28"/>
          <w:szCs w:val="28"/>
        </w:rPr>
        <w:t>Модернізаційний</w:t>
      </w:r>
      <w:proofErr w:type="spellEnd"/>
      <w:r w:rsidR="0071070E" w:rsidRPr="0071070E">
        <w:rPr>
          <w:rFonts w:ascii="Times New Roman" w:eastAsia="Calibri" w:hAnsi="Times New Roman"/>
          <w:sz w:val="28"/>
          <w:szCs w:val="28"/>
        </w:rPr>
        <w:t xml:space="preserve"> сценарій будується на припущеннях, за яких формуються найсприятливіші зовнішні (глобальні та національні) та внутрішні (ті, які громада здатна створити самостійно) фактори розвитку: громада активно використовує можливості в умовах швидкого суспільно-економічного відновлення, відбудови та модернізації.</w:t>
      </w:r>
    </w:p>
    <w:p w14:paraId="4EE61979" w14:textId="77777777" w:rsidR="0071070E" w:rsidRPr="0071070E" w:rsidRDefault="0071070E" w:rsidP="00CF33B8">
      <w:pPr>
        <w:spacing w:after="0" w:line="240" w:lineRule="auto"/>
        <w:ind w:firstLine="709"/>
        <w:jc w:val="both"/>
        <w:rPr>
          <w:rFonts w:ascii="Times New Roman" w:hAnsi="Times New Roman" w:cs="Times New Roman"/>
          <w:sz w:val="28"/>
          <w:szCs w:val="28"/>
        </w:rPr>
      </w:pPr>
      <w:r w:rsidRPr="0071070E">
        <w:rPr>
          <w:rFonts w:ascii="Times New Roman" w:eastAsia="Calibri" w:hAnsi="Times New Roman" w:cs="Times New Roman"/>
          <w:sz w:val="28"/>
          <w:szCs w:val="28"/>
        </w:rPr>
        <w:t xml:space="preserve">Базові припущення - </w:t>
      </w:r>
      <w:r w:rsidRPr="0071070E">
        <w:rPr>
          <w:rFonts w:ascii="Times New Roman" w:hAnsi="Times New Roman" w:cs="Times New Roman"/>
          <w:sz w:val="28"/>
          <w:szCs w:val="28"/>
        </w:rPr>
        <w:t>національний рівень</w:t>
      </w:r>
    </w:p>
    <w:p w14:paraId="44397574" w14:textId="75592F10" w:rsidR="00CF33B8" w:rsidRPr="00CF33B8" w:rsidRDefault="00CF33B8" w:rsidP="003C50E8">
      <w:pPr>
        <w:pStyle w:val="a4"/>
        <w:numPr>
          <w:ilvl w:val="0"/>
          <w:numId w:val="17"/>
        </w:numPr>
        <w:spacing w:after="0" w:line="240" w:lineRule="auto"/>
        <w:ind w:left="0" w:firstLine="709"/>
        <w:jc w:val="both"/>
        <w:textAlignment w:val="baseline"/>
        <w:rPr>
          <w:rFonts w:ascii="Times New Roman" w:eastAsia="sans-serif" w:hAnsi="Times New Roman" w:cs="Times New Roman"/>
          <w:color w:val="000000"/>
          <w:sz w:val="28"/>
          <w:szCs w:val="28"/>
          <w:shd w:val="clear" w:color="auto" w:fill="FFFFFF"/>
        </w:rPr>
      </w:pPr>
      <w:r w:rsidRPr="00CF33B8">
        <w:rPr>
          <w:rFonts w:ascii="Times New Roman" w:eastAsia="sans-serif" w:hAnsi="Times New Roman" w:cs="Times New Roman"/>
          <w:color w:val="000000"/>
          <w:sz w:val="28"/>
          <w:szCs w:val="28"/>
          <w:shd w:val="clear" w:color="auto" w:fill="FFFFFF"/>
        </w:rPr>
        <w:t>Країни НАТО приймають Україну до альянсу в ході досягнутого перемир'я.</w:t>
      </w:r>
    </w:p>
    <w:p w14:paraId="6C6C1DC2" w14:textId="6D2875BB" w:rsidR="0071070E" w:rsidRPr="0071070E" w:rsidRDefault="0071070E" w:rsidP="003C50E8">
      <w:pPr>
        <w:pStyle w:val="a4"/>
        <w:numPr>
          <w:ilvl w:val="0"/>
          <w:numId w:val="17"/>
        </w:numPr>
        <w:spacing w:after="0" w:line="240" w:lineRule="auto"/>
        <w:ind w:left="0" w:firstLine="709"/>
        <w:jc w:val="both"/>
        <w:rPr>
          <w:rFonts w:ascii="Times New Roman" w:hAnsi="Times New Roman" w:cs="Times New Roman"/>
          <w:sz w:val="28"/>
          <w:szCs w:val="28"/>
        </w:rPr>
      </w:pPr>
      <w:r w:rsidRPr="0071070E">
        <w:rPr>
          <w:rFonts w:ascii="Times New Roman" w:hAnsi="Times New Roman" w:cs="Times New Roman"/>
          <w:sz w:val="28"/>
          <w:szCs w:val="28"/>
        </w:rPr>
        <w:t>Україна стає частиною Європейської спільноти і отримує доступність до  фінансових інструментів регіонального розвитку</w:t>
      </w:r>
    </w:p>
    <w:p w14:paraId="0ABE7D69" w14:textId="6382C9D0" w:rsidR="0071070E" w:rsidRPr="0071070E" w:rsidRDefault="0071070E" w:rsidP="003C50E8">
      <w:pPr>
        <w:pStyle w:val="a4"/>
        <w:numPr>
          <w:ilvl w:val="0"/>
          <w:numId w:val="17"/>
        </w:numPr>
        <w:spacing w:after="0" w:line="240" w:lineRule="auto"/>
        <w:ind w:left="0" w:firstLine="709"/>
        <w:jc w:val="both"/>
        <w:rPr>
          <w:rFonts w:ascii="Times New Roman" w:hAnsi="Times New Roman" w:cs="Times New Roman"/>
          <w:color w:val="000000"/>
          <w:sz w:val="28"/>
          <w:szCs w:val="28"/>
          <w:shd w:val="clear" w:color="auto" w:fill="FFFFFF"/>
        </w:rPr>
      </w:pPr>
      <w:r w:rsidRPr="0071070E">
        <w:rPr>
          <w:rFonts w:ascii="Times New Roman" w:hAnsi="Times New Roman" w:cs="Times New Roman"/>
          <w:color w:val="000000"/>
          <w:sz w:val="28"/>
          <w:szCs w:val="28"/>
          <w:shd w:val="clear" w:color="auto" w:fill="FFFFFF"/>
        </w:rPr>
        <w:t xml:space="preserve">Україна у контексті співробітництва з ЄС </w:t>
      </w:r>
      <w:r w:rsidR="00CF33B8">
        <w:rPr>
          <w:rFonts w:ascii="Times New Roman" w:hAnsi="Times New Roman" w:cs="Times New Roman"/>
          <w:color w:val="000000"/>
          <w:sz w:val="28"/>
          <w:szCs w:val="28"/>
          <w:shd w:val="clear" w:color="auto" w:fill="FFFFFF"/>
        </w:rPr>
        <w:t xml:space="preserve"> стає </w:t>
      </w:r>
      <w:r w:rsidRPr="0071070E">
        <w:rPr>
          <w:rFonts w:ascii="Times New Roman" w:hAnsi="Times New Roman" w:cs="Times New Roman"/>
          <w:color w:val="000000"/>
          <w:sz w:val="28"/>
          <w:szCs w:val="28"/>
          <w:shd w:val="clear" w:color="auto" w:fill="FFFFFF"/>
        </w:rPr>
        <w:t>сильним регіональним центром і спроможна залучати та ефективно використовувати інвестиції у відбудову.</w:t>
      </w:r>
    </w:p>
    <w:p w14:paraId="48DDE835" w14:textId="77777777"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Calibri" w:hAnsi="Times New Roman"/>
          <w:sz w:val="28"/>
          <w:szCs w:val="28"/>
        </w:rPr>
        <w:t>Видатки на оборону країни та підтримки ЗСУ стабілізуються</w:t>
      </w:r>
    </w:p>
    <w:p w14:paraId="0422028A" w14:textId="2F7BC313"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Calibri" w:hAnsi="Times New Roman"/>
          <w:sz w:val="28"/>
          <w:szCs w:val="28"/>
        </w:rPr>
        <w:t>Впроваджуються системні реформи які дають позитивний результат</w:t>
      </w:r>
    </w:p>
    <w:p w14:paraId="27C80DF9" w14:textId="0F349144"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Calibri" w:hAnsi="Times New Roman"/>
          <w:sz w:val="28"/>
          <w:szCs w:val="28"/>
        </w:rPr>
        <w:t xml:space="preserve">ВВП країни починає динамічне зростання </w:t>
      </w:r>
      <w:r w:rsidR="00CF33B8">
        <w:rPr>
          <w:rFonts w:ascii="Times New Roman" w:eastAsia="Calibri" w:hAnsi="Times New Roman"/>
          <w:sz w:val="28"/>
          <w:szCs w:val="28"/>
        </w:rPr>
        <w:t xml:space="preserve"> в основному </w:t>
      </w:r>
      <w:r w:rsidRPr="0071070E">
        <w:rPr>
          <w:rFonts w:ascii="Times New Roman" w:eastAsia="Calibri" w:hAnsi="Times New Roman"/>
          <w:sz w:val="28"/>
          <w:szCs w:val="28"/>
        </w:rPr>
        <w:t>за рахунок низької бази</w:t>
      </w:r>
    </w:p>
    <w:p w14:paraId="40CCD8E2" w14:textId="77777777"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Calibri" w:hAnsi="Times New Roman"/>
          <w:sz w:val="28"/>
          <w:szCs w:val="28"/>
        </w:rPr>
        <w:t>Населення України повертається</w:t>
      </w:r>
    </w:p>
    <w:p w14:paraId="0DA91E43" w14:textId="77777777"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Calibri" w:hAnsi="Times New Roman"/>
          <w:sz w:val="28"/>
          <w:szCs w:val="28"/>
        </w:rPr>
        <w:t>В Україну заходять інвестиції спроможні суттєво модернізувати інфраструктуру</w:t>
      </w:r>
    </w:p>
    <w:p w14:paraId="2BFAA0BF" w14:textId="6905BB1B"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color w:val="000000"/>
          <w:sz w:val="28"/>
          <w:szCs w:val="28"/>
          <w:shd w:val="clear" w:color="auto" w:fill="FFFFFF"/>
        </w:rPr>
      </w:pPr>
      <w:r w:rsidRPr="0071070E">
        <w:rPr>
          <w:rFonts w:ascii="Times New Roman" w:eastAsia="Calibri" w:hAnsi="Times New Roman"/>
          <w:sz w:val="28"/>
          <w:szCs w:val="28"/>
        </w:rPr>
        <w:t>Уряд, регіональні органи влади, територіальні громади, некомерційний сектор та бізнес патріотично налаштовані та залишаються згуртованими для побудови</w:t>
      </w:r>
      <w:r w:rsidR="00CF33B8">
        <w:rPr>
          <w:rFonts w:ascii="Times New Roman" w:eastAsia="Calibri" w:hAnsi="Times New Roman"/>
          <w:sz w:val="28"/>
          <w:szCs w:val="28"/>
        </w:rPr>
        <w:t xml:space="preserve"> нової</w:t>
      </w:r>
      <w:r w:rsidRPr="0071070E">
        <w:rPr>
          <w:rFonts w:ascii="Times New Roman" w:eastAsia="Calibri" w:hAnsi="Times New Roman"/>
          <w:sz w:val="28"/>
          <w:szCs w:val="28"/>
        </w:rPr>
        <w:t xml:space="preserve"> України </w:t>
      </w:r>
    </w:p>
    <w:p w14:paraId="48F57FE6" w14:textId="293A25F1" w:rsidR="0071070E" w:rsidRPr="0071070E" w:rsidRDefault="0071070E" w:rsidP="003C50E8">
      <w:pPr>
        <w:pStyle w:val="Normal1"/>
        <w:numPr>
          <w:ilvl w:val="0"/>
          <w:numId w:val="17"/>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hAnsi="Times New Roman"/>
          <w:color w:val="000000"/>
          <w:sz w:val="28"/>
          <w:szCs w:val="28"/>
          <w:shd w:val="clear" w:color="auto" w:fill="FFFFFF"/>
        </w:rPr>
        <w:t xml:space="preserve">Державні та приватні </w:t>
      </w:r>
      <w:r w:rsidR="00CF33B8">
        <w:rPr>
          <w:rFonts w:ascii="Times New Roman" w:hAnsi="Times New Roman"/>
          <w:color w:val="000000"/>
          <w:sz w:val="28"/>
          <w:szCs w:val="28"/>
          <w:shd w:val="clear" w:color="auto" w:fill="FFFFFF"/>
        </w:rPr>
        <w:t>і</w:t>
      </w:r>
      <w:r w:rsidRPr="0071070E">
        <w:rPr>
          <w:rFonts w:ascii="Times New Roman" w:hAnsi="Times New Roman"/>
          <w:color w:val="000000"/>
          <w:sz w:val="28"/>
          <w:szCs w:val="28"/>
          <w:shd w:val="clear" w:color="auto" w:fill="FFFFFF"/>
        </w:rPr>
        <w:t xml:space="preserve">нституції </w:t>
      </w:r>
      <w:r w:rsidRPr="0071070E">
        <w:rPr>
          <w:rFonts w:ascii="Times New Roman" w:eastAsia="Calibri" w:hAnsi="Times New Roman"/>
          <w:sz w:val="28"/>
          <w:szCs w:val="28"/>
        </w:rPr>
        <w:t xml:space="preserve"> швидко покращують свою спроможність управління розвитком.</w:t>
      </w:r>
    </w:p>
    <w:p w14:paraId="0D388375" w14:textId="77777777" w:rsidR="0071070E" w:rsidRPr="0071070E" w:rsidRDefault="0071070E" w:rsidP="00CF33B8">
      <w:pPr>
        <w:pStyle w:val="Normal1"/>
        <w:spacing w:before="0" w:beforeAutospacing="0" w:after="0" w:afterAutospacing="0" w:line="240" w:lineRule="auto"/>
        <w:ind w:firstLine="709"/>
        <w:jc w:val="both"/>
        <w:rPr>
          <w:rFonts w:ascii="Times New Roman" w:eastAsia="Calibri" w:hAnsi="Times New Roman"/>
          <w:sz w:val="28"/>
          <w:szCs w:val="28"/>
        </w:rPr>
      </w:pPr>
      <w:r w:rsidRPr="0071070E">
        <w:rPr>
          <w:rFonts w:ascii="Times New Roman" w:eastAsia="Calibri" w:hAnsi="Times New Roman"/>
          <w:sz w:val="28"/>
          <w:szCs w:val="28"/>
        </w:rPr>
        <w:t>Базові припущення – місцевий рівень</w:t>
      </w:r>
    </w:p>
    <w:p w14:paraId="4C17DE5E" w14:textId="0A0810F1"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Для громад</w:t>
      </w:r>
      <w:r w:rsidR="00CF33B8">
        <w:rPr>
          <w:rFonts w:ascii="Times New Roman" w:eastAsia="Calibri" w:hAnsi="Times New Roman"/>
          <w:sz w:val="28"/>
          <w:szCs w:val="28"/>
        </w:rPr>
        <w:t>и</w:t>
      </w:r>
      <w:r w:rsidRPr="0071070E">
        <w:rPr>
          <w:rFonts w:ascii="Times New Roman" w:eastAsia="Calibri" w:hAnsi="Times New Roman"/>
          <w:sz w:val="28"/>
          <w:szCs w:val="28"/>
        </w:rPr>
        <w:t xml:space="preserve"> встановлюються нові правила адаптовані з ЄС в яких громада отримує дохід в більшій мірі з майнових податків</w:t>
      </w:r>
    </w:p>
    <w:p w14:paraId="4ABAA533" w14:textId="70609A54"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Громада налагоджує містобудівні процеси</w:t>
      </w:r>
      <w:r w:rsidR="00CF33B8">
        <w:rPr>
          <w:rFonts w:ascii="Times New Roman" w:eastAsia="Calibri" w:hAnsi="Times New Roman"/>
          <w:sz w:val="28"/>
          <w:szCs w:val="28"/>
        </w:rPr>
        <w:t>, покращується управління простором</w:t>
      </w:r>
    </w:p>
    <w:p w14:paraId="75606253" w14:textId="53F0DFA6"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 xml:space="preserve">Громада налагоджує </w:t>
      </w:r>
      <w:r w:rsidR="00CF33B8">
        <w:rPr>
          <w:rFonts w:ascii="Times New Roman" w:eastAsia="Calibri" w:hAnsi="Times New Roman"/>
          <w:sz w:val="28"/>
          <w:szCs w:val="28"/>
        </w:rPr>
        <w:t xml:space="preserve">ефективне </w:t>
      </w:r>
      <w:r w:rsidRPr="0071070E">
        <w:rPr>
          <w:rFonts w:ascii="Times New Roman" w:eastAsia="Calibri" w:hAnsi="Times New Roman"/>
          <w:sz w:val="28"/>
          <w:szCs w:val="28"/>
        </w:rPr>
        <w:t xml:space="preserve">приватно публічне партнерство </w:t>
      </w:r>
    </w:p>
    <w:p w14:paraId="0DA91154" w14:textId="5B49E455"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 xml:space="preserve">Громада налагоджує співпрацю і активно співпрацює з сусідніми  </w:t>
      </w:r>
      <w:r w:rsidR="00CF33B8">
        <w:rPr>
          <w:rFonts w:ascii="Times New Roman" w:eastAsia="Calibri" w:hAnsi="Times New Roman"/>
          <w:sz w:val="28"/>
          <w:szCs w:val="28"/>
        </w:rPr>
        <w:t>громадами</w:t>
      </w:r>
      <w:r w:rsidRPr="0071070E">
        <w:rPr>
          <w:rFonts w:ascii="Times New Roman" w:eastAsia="Calibri" w:hAnsi="Times New Roman"/>
          <w:sz w:val="28"/>
          <w:szCs w:val="28"/>
        </w:rPr>
        <w:t xml:space="preserve"> а  також з  муніципалітетами Європи що дає доступність до інструментів розвитку</w:t>
      </w:r>
    </w:p>
    <w:p w14:paraId="2A0A6AB4" w14:textId="77777777"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eastAsia="Calibri" w:hAnsi="Times New Roman"/>
          <w:sz w:val="28"/>
          <w:szCs w:val="28"/>
        </w:rPr>
      </w:pPr>
      <w:r w:rsidRPr="0071070E">
        <w:rPr>
          <w:rFonts w:ascii="Times New Roman" w:eastAsia="Calibri" w:hAnsi="Times New Roman"/>
          <w:sz w:val="28"/>
          <w:szCs w:val="28"/>
        </w:rPr>
        <w:t>Громада посилює проектний менеджмент і отримує Європейські фінансові інструменти для розвитку</w:t>
      </w:r>
    </w:p>
    <w:p w14:paraId="6CAC5527" w14:textId="77777777"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hAnsi="Times New Roman"/>
          <w:color w:val="050505"/>
          <w:sz w:val="28"/>
          <w:szCs w:val="28"/>
          <w:shd w:val="clear" w:color="auto" w:fill="FFFFFF"/>
        </w:rPr>
      </w:pPr>
      <w:r w:rsidRPr="0071070E">
        <w:rPr>
          <w:rFonts w:ascii="Times New Roman" w:hAnsi="Times New Roman"/>
          <w:color w:val="050505"/>
          <w:sz w:val="28"/>
          <w:szCs w:val="28"/>
          <w:shd w:val="clear" w:color="auto" w:fill="FFFFFF"/>
        </w:rPr>
        <w:t>У громаді прогресивна, прозора та дієва місцева влада, ефективна система надання адміністративних послуг, є розуміння пріоритетів розвитку, добре розвинена інфраструктурна база та наявні вільні земельні ділянки, які можна використовувати для розвитку</w:t>
      </w:r>
    </w:p>
    <w:p w14:paraId="2A4BAA3D" w14:textId="77777777"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hAnsi="Times New Roman"/>
          <w:color w:val="050505"/>
          <w:sz w:val="28"/>
          <w:szCs w:val="28"/>
          <w:shd w:val="clear" w:color="auto" w:fill="FFFFFF"/>
        </w:rPr>
      </w:pPr>
      <w:r w:rsidRPr="0071070E">
        <w:rPr>
          <w:rFonts w:ascii="Times New Roman" w:hAnsi="Times New Roman"/>
          <w:color w:val="050505"/>
          <w:sz w:val="28"/>
          <w:szCs w:val="28"/>
          <w:shd w:val="clear" w:color="auto" w:fill="FFFFFF"/>
        </w:rPr>
        <w:t>Ключові інфраструктурні проекти реалізовуються</w:t>
      </w:r>
    </w:p>
    <w:p w14:paraId="33CE9D62" w14:textId="77777777"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hAnsi="Times New Roman"/>
          <w:color w:val="050505"/>
          <w:sz w:val="28"/>
          <w:szCs w:val="28"/>
          <w:shd w:val="clear" w:color="auto" w:fill="FFFFFF"/>
        </w:rPr>
      </w:pPr>
      <w:r w:rsidRPr="0071070E">
        <w:rPr>
          <w:rFonts w:ascii="Times New Roman" w:hAnsi="Times New Roman"/>
          <w:color w:val="050505"/>
          <w:sz w:val="28"/>
          <w:szCs w:val="28"/>
          <w:shd w:val="clear" w:color="auto" w:fill="FFFFFF"/>
        </w:rPr>
        <w:t>Рівень якості послуг для мешканців зростає</w:t>
      </w:r>
    </w:p>
    <w:p w14:paraId="63D63363" w14:textId="77777777" w:rsidR="0071070E" w:rsidRPr="0071070E" w:rsidRDefault="0071070E" w:rsidP="003C50E8">
      <w:pPr>
        <w:pStyle w:val="Normal1"/>
        <w:numPr>
          <w:ilvl w:val="0"/>
          <w:numId w:val="18"/>
        </w:numPr>
        <w:spacing w:before="0" w:beforeAutospacing="0" w:after="0" w:afterAutospacing="0" w:line="240" w:lineRule="auto"/>
        <w:ind w:left="0" w:firstLine="709"/>
        <w:jc w:val="both"/>
        <w:rPr>
          <w:rFonts w:ascii="Times New Roman" w:hAnsi="Times New Roman"/>
          <w:sz w:val="28"/>
          <w:szCs w:val="28"/>
          <w:lang w:val="uk"/>
        </w:rPr>
      </w:pPr>
      <w:r w:rsidRPr="0071070E">
        <w:rPr>
          <w:rFonts w:ascii="Times New Roman" w:hAnsi="Times New Roman"/>
          <w:color w:val="050505"/>
          <w:sz w:val="28"/>
          <w:szCs w:val="28"/>
          <w:shd w:val="clear" w:color="auto" w:fill="FFFFFF"/>
          <w:lang w:eastAsia="zh-CN" w:bidi="ar"/>
        </w:rPr>
        <w:lastRenderedPageBreak/>
        <w:t>М</w:t>
      </w:r>
      <w:proofErr w:type="spellStart"/>
      <w:r w:rsidRPr="0071070E">
        <w:rPr>
          <w:rFonts w:ascii="Times New Roman" w:hAnsi="Times New Roman"/>
          <w:color w:val="050505"/>
          <w:sz w:val="28"/>
          <w:szCs w:val="28"/>
          <w:shd w:val="clear" w:color="auto" w:fill="FFFFFF"/>
          <w:lang w:val="uk" w:eastAsia="zh-CN" w:bidi="ar"/>
        </w:rPr>
        <w:t>олоді</w:t>
      </w:r>
      <w:proofErr w:type="spellEnd"/>
      <w:r w:rsidRPr="0071070E">
        <w:rPr>
          <w:rFonts w:ascii="Times New Roman" w:hAnsi="Times New Roman"/>
          <w:color w:val="050505"/>
          <w:sz w:val="28"/>
          <w:szCs w:val="28"/>
          <w:shd w:val="clear" w:color="auto" w:fill="FFFFFF"/>
          <w:lang w:val="uk" w:eastAsia="zh-CN" w:bidi="ar"/>
        </w:rPr>
        <w:t xml:space="preserve"> люди мотивовані і активно включаються у процес розвитку громади</w:t>
      </w:r>
      <w:r w:rsidRPr="0071070E">
        <w:rPr>
          <w:rFonts w:ascii="Times New Roman" w:hAnsi="Times New Roman"/>
          <w:sz w:val="28"/>
          <w:szCs w:val="28"/>
          <w:lang w:val="uk" w:eastAsia="zh-CN" w:bidi="ar"/>
        </w:rPr>
        <w:t xml:space="preserve">. </w:t>
      </w:r>
    </w:p>
    <w:p w14:paraId="576E2829" w14:textId="0DABEF61" w:rsidR="009E3FDD" w:rsidRPr="004333D7" w:rsidRDefault="0071070E" w:rsidP="003C50E8">
      <w:pPr>
        <w:pStyle w:val="Normal1"/>
        <w:numPr>
          <w:ilvl w:val="0"/>
          <w:numId w:val="18"/>
        </w:numPr>
        <w:spacing w:before="0" w:beforeAutospacing="0" w:after="0" w:afterAutospacing="0" w:line="240" w:lineRule="auto"/>
        <w:ind w:left="0" w:firstLine="709"/>
        <w:jc w:val="both"/>
        <w:rPr>
          <w:rFonts w:ascii="Times New Roman" w:hAnsi="Times New Roman"/>
          <w:sz w:val="28"/>
          <w:szCs w:val="28"/>
        </w:rPr>
      </w:pPr>
      <w:r w:rsidRPr="0071070E">
        <w:rPr>
          <w:rFonts w:ascii="Times New Roman" w:eastAsia="Arial" w:hAnsi="Times New Roman"/>
          <w:color w:val="202124"/>
          <w:sz w:val="28"/>
          <w:szCs w:val="28"/>
          <w:shd w:val="clear" w:color="auto" w:fill="FFFFFF"/>
        </w:rPr>
        <w:t>Мешканці,  бізнес та влада діють спільно на користь і процвітання громади</w:t>
      </w:r>
    </w:p>
    <w:p w14:paraId="4FADFF5D" w14:textId="77777777" w:rsidR="009E3FDD" w:rsidRPr="009E3FDD" w:rsidRDefault="009E3FDD" w:rsidP="00E856B5">
      <w:pPr>
        <w:spacing w:after="0" w:line="240" w:lineRule="auto"/>
        <w:rPr>
          <w:rFonts w:ascii="Times New Roman" w:eastAsia="Times New Roman" w:hAnsi="Times New Roman" w:cs="Times New Roman"/>
          <w:color w:val="0C5AA6"/>
          <w:sz w:val="28"/>
          <w:szCs w:val="28"/>
        </w:rPr>
      </w:pPr>
    </w:p>
    <w:p w14:paraId="0BEDD4F1" w14:textId="3E442EA3" w:rsidR="00586684" w:rsidRPr="00CF6EBC" w:rsidRDefault="00586684" w:rsidP="00CF68F3">
      <w:pPr>
        <w:spacing w:after="0" w:line="240" w:lineRule="auto"/>
        <w:jc w:val="center"/>
        <w:rPr>
          <w:rFonts w:ascii="Times New Roman" w:eastAsia="Times New Roman" w:hAnsi="Times New Roman" w:cs="Times New Roman"/>
          <w:b/>
          <w:bCs/>
          <w:sz w:val="28"/>
          <w:szCs w:val="28"/>
        </w:rPr>
      </w:pPr>
      <w:r w:rsidRPr="00B560A2">
        <w:rPr>
          <w:rFonts w:ascii="Times New Roman" w:eastAsia="Times New Roman" w:hAnsi="Times New Roman" w:cs="Times New Roman"/>
          <w:color w:val="0C5AA6"/>
          <w:sz w:val="28"/>
          <w:szCs w:val="28"/>
          <w:lang w:val="ru-RU"/>
        </w:rPr>
        <w:br w:type="page"/>
      </w:r>
      <w:r w:rsidR="00CF6EBC" w:rsidRPr="00CF6EBC">
        <w:rPr>
          <w:rFonts w:ascii="Times New Roman" w:eastAsia="Times New Roman" w:hAnsi="Times New Roman" w:cs="Times New Roman"/>
          <w:b/>
          <w:bCs/>
          <w:sz w:val="28"/>
          <w:szCs w:val="28"/>
        </w:rPr>
        <w:lastRenderedPageBreak/>
        <w:t>СТРАТЕГІЧНЕ БАЧЕННЯ</w:t>
      </w:r>
    </w:p>
    <w:p w14:paraId="58BDF077" w14:textId="36C4C8EB" w:rsidR="00CF6EBC" w:rsidRDefault="00CF6EBC">
      <w:pPr>
        <w:spacing w:after="0" w:line="240" w:lineRule="auto"/>
        <w:rPr>
          <w:rFonts w:ascii="Times New Roman" w:eastAsia="Times New Roman" w:hAnsi="Times New Roman" w:cs="Times New Roman"/>
          <w:sz w:val="28"/>
          <w:szCs w:val="28"/>
        </w:rPr>
      </w:pPr>
    </w:p>
    <w:p w14:paraId="0AF5E960" w14:textId="7049FCC3" w:rsidR="00216474" w:rsidRDefault="00216474" w:rsidP="002164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із первинного дослідження Робочою групою було напрацьоване стратегічне бачення розвитку громади у перспективі та горизонті планування 2030 року. Враховуючи конкурентні переваги, виклики та ризики які є в громаді, можливості для зростання в  цілому </w:t>
      </w:r>
      <w:proofErr w:type="spellStart"/>
      <w:r>
        <w:rPr>
          <w:rFonts w:ascii="Times New Roman" w:eastAsia="Times New Roman" w:hAnsi="Times New Roman" w:cs="Times New Roman"/>
          <w:sz w:val="28"/>
          <w:szCs w:val="28"/>
        </w:rPr>
        <w:t>Поляницьку</w:t>
      </w:r>
      <w:proofErr w:type="spellEnd"/>
      <w:r>
        <w:rPr>
          <w:rFonts w:ascii="Times New Roman" w:eastAsia="Times New Roman" w:hAnsi="Times New Roman" w:cs="Times New Roman"/>
          <w:sz w:val="28"/>
          <w:szCs w:val="28"/>
        </w:rPr>
        <w:t xml:space="preserve"> територіальну громаду хотіли  б бачити як</w:t>
      </w:r>
    </w:p>
    <w:p w14:paraId="6172C7E3" w14:textId="0B6B43D5" w:rsidR="009E34B2" w:rsidRDefault="009E34B2" w:rsidP="00216474">
      <w:pPr>
        <w:spacing w:after="0" w:line="240" w:lineRule="auto"/>
        <w:jc w:val="both"/>
        <w:rPr>
          <w:rFonts w:ascii="Times New Roman" w:eastAsia="Times New Roman" w:hAnsi="Times New Roman" w:cs="Times New Roman"/>
          <w:sz w:val="28"/>
          <w:szCs w:val="28"/>
        </w:rPr>
      </w:pPr>
    </w:p>
    <w:p w14:paraId="2D15F93A" w14:textId="411D5A01" w:rsidR="009E34B2" w:rsidRDefault="009E34B2" w:rsidP="009E34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052FF19" wp14:editId="16C2900F">
            <wp:extent cx="3342005" cy="187769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42005" cy="1877695"/>
                    </a:xfrm>
                    <a:prstGeom prst="rect">
                      <a:avLst/>
                    </a:prstGeom>
                    <a:noFill/>
                    <a:ln>
                      <a:noFill/>
                    </a:ln>
                  </pic:spPr>
                </pic:pic>
              </a:graphicData>
            </a:graphic>
          </wp:inline>
        </w:drawing>
      </w:r>
    </w:p>
    <w:p w14:paraId="327DB6D3" w14:textId="1BDB9299" w:rsidR="00216474" w:rsidRDefault="00216474">
      <w:pPr>
        <w:spacing w:after="0" w:line="240" w:lineRule="auto"/>
        <w:rPr>
          <w:rFonts w:ascii="Times New Roman" w:eastAsia="Times New Roman" w:hAnsi="Times New Roman" w:cs="Times New Roman"/>
          <w:sz w:val="28"/>
          <w:szCs w:val="28"/>
        </w:rPr>
      </w:pPr>
    </w:p>
    <w:p w14:paraId="5193B82B" w14:textId="77777777" w:rsidR="00216474" w:rsidRPr="00CF6EBC" w:rsidRDefault="00216474">
      <w:pPr>
        <w:spacing w:after="0" w:line="240" w:lineRule="auto"/>
        <w:rPr>
          <w:rFonts w:ascii="Times New Roman" w:eastAsia="Times New Roman" w:hAnsi="Times New Roman" w:cs="Times New Roman"/>
          <w:sz w:val="28"/>
          <w:szCs w:val="28"/>
        </w:rPr>
      </w:pPr>
    </w:p>
    <w:tbl>
      <w:tblPr>
        <w:tblStyle w:val="a3"/>
        <w:tblW w:w="0" w:type="auto"/>
        <w:shd w:val="clear" w:color="auto" w:fill="70AD47" w:themeFill="accent6"/>
        <w:tblLook w:val="04A0" w:firstRow="1" w:lastRow="0" w:firstColumn="1" w:lastColumn="0" w:noHBand="0" w:noVBand="1"/>
      </w:tblPr>
      <w:tblGrid>
        <w:gridCol w:w="9911"/>
      </w:tblGrid>
      <w:tr w:rsidR="00CF6EBC" w:rsidRPr="00CF6EBC" w14:paraId="10FF04A5" w14:textId="77777777" w:rsidTr="00D10F83">
        <w:tc>
          <w:tcPr>
            <w:tcW w:w="9911" w:type="dxa"/>
            <w:shd w:val="clear" w:color="auto" w:fill="70AD47" w:themeFill="accent6"/>
          </w:tcPr>
          <w:p w14:paraId="7AC275AB" w14:textId="77777777" w:rsidR="00CF6EBC" w:rsidRPr="00CF6EBC" w:rsidRDefault="00CF6EBC" w:rsidP="003C50E8">
            <w:pPr>
              <w:numPr>
                <w:ilvl w:val="0"/>
                <w:numId w:val="29"/>
              </w:numPr>
              <w:spacing w:after="0" w:line="240" w:lineRule="auto"/>
              <w:rPr>
                <w:rFonts w:ascii="Times New Roman" w:eastAsia="Times New Roman" w:hAnsi="Times New Roman" w:cs="Times New Roman"/>
                <w:sz w:val="28"/>
                <w:szCs w:val="28"/>
              </w:rPr>
            </w:pPr>
            <w:r w:rsidRPr="00CF6EBC">
              <w:rPr>
                <w:rFonts w:ascii="Times New Roman" w:eastAsia="Times New Roman" w:hAnsi="Times New Roman" w:cs="Times New Roman"/>
                <w:sz w:val="28"/>
                <w:szCs w:val="28"/>
              </w:rPr>
              <w:t>Сучасна динамічна громада - європейський курорт зимового - літнього відпочинку, спорту та рекреації</w:t>
            </w:r>
          </w:p>
          <w:p w14:paraId="11290E12" w14:textId="30228D32" w:rsidR="00CF6EBC" w:rsidRPr="00CF6EBC" w:rsidRDefault="00CF6EBC" w:rsidP="003C50E8">
            <w:pPr>
              <w:numPr>
                <w:ilvl w:val="0"/>
                <w:numId w:val="29"/>
              </w:numPr>
              <w:spacing w:after="0" w:line="240" w:lineRule="auto"/>
              <w:rPr>
                <w:rFonts w:ascii="Times New Roman" w:eastAsia="Times New Roman" w:hAnsi="Times New Roman" w:cs="Times New Roman"/>
                <w:sz w:val="28"/>
                <w:szCs w:val="28"/>
              </w:rPr>
            </w:pPr>
            <w:r w:rsidRPr="00CF6EBC">
              <w:rPr>
                <w:rFonts w:ascii="Times New Roman" w:eastAsia="Times New Roman" w:hAnsi="Times New Roman" w:cs="Times New Roman"/>
                <w:sz w:val="28"/>
                <w:szCs w:val="28"/>
              </w:rPr>
              <w:t>Громада свідомих людей які розуміють, діють для спільного розвитку враховуючи інтересами</w:t>
            </w:r>
            <w:r w:rsidR="000030ED">
              <w:rPr>
                <w:rFonts w:ascii="Times New Roman" w:eastAsia="Times New Roman" w:hAnsi="Times New Roman" w:cs="Times New Roman"/>
                <w:sz w:val="28"/>
                <w:szCs w:val="28"/>
              </w:rPr>
              <w:t xml:space="preserve"> сьогоднішніх і </w:t>
            </w:r>
            <w:r w:rsidRPr="00CF6EBC">
              <w:rPr>
                <w:rFonts w:ascii="Times New Roman" w:eastAsia="Times New Roman" w:hAnsi="Times New Roman" w:cs="Times New Roman"/>
                <w:sz w:val="28"/>
                <w:szCs w:val="28"/>
              </w:rPr>
              <w:t xml:space="preserve"> прийдешніх поколінь</w:t>
            </w:r>
          </w:p>
          <w:p w14:paraId="6F0D8035" w14:textId="4A9EDEB8" w:rsidR="00CF6EBC" w:rsidRPr="00CF6EBC" w:rsidRDefault="00CF6EBC" w:rsidP="003C50E8">
            <w:pPr>
              <w:numPr>
                <w:ilvl w:val="0"/>
                <w:numId w:val="29"/>
              </w:numPr>
              <w:spacing w:after="0" w:line="240" w:lineRule="auto"/>
              <w:rPr>
                <w:rFonts w:ascii="Times New Roman" w:eastAsia="Times New Roman" w:hAnsi="Times New Roman" w:cs="Times New Roman"/>
                <w:sz w:val="28"/>
                <w:szCs w:val="28"/>
              </w:rPr>
            </w:pPr>
            <w:r w:rsidRPr="00CF6EBC">
              <w:rPr>
                <w:rFonts w:ascii="Times New Roman" w:eastAsia="Times New Roman" w:hAnsi="Times New Roman" w:cs="Times New Roman"/>
                <w:sz w:val="28"/>
                <w:szCs w:val="28"/>
              </w:rPr>
              <w:t xml:space="preserve">Громада де існує глибока Гуцульська традиція поряд використовуються новітні технології </w:t>
            </w:r>
            <w:proofErr w:type="spellStart"/>
            <w:r w:rsidRPr="00CF6EBC">
              <w:rPr>
                <w:rFonts w:ascii="Times New Roman" w:eastAsia="Times New Roman" w:hAnsi="Times New Roman" w:cs="Times New Roman"/>
                <w:sz w:val="28"/>
                <w:szCs w:val="28"/>
                <w:lang w:val="en-US"/>
              </w:rPr>
              <w:t>Hutsuliya</w:t>
            </w:r>
            <w:proofErr w:type="spellEnd"/>
          </w:p>
          <w:p w14:paraId="39F1EC32" w14:textId="10F1A762" w:rsidR="00CF6EBC" w:rsidRPr="00CF6EBC" w:rsidRDefault="00CF6EBC" w:rsidP="003C50E8">
            <w:pPr>
              <w:numPr>
                <w:ilvl w:val="0"/>
                <w:numId w:val="29"/>
              </w:numPr>
              <w:spacing w:after="0" w:line="240" w:lineRule="auto"/>
              <w:rPr>
                <w:rFonts w:ascii="Times New Roman" w:eastAsia="Times New Roman" w:hAnsi="Times New Roman" w:cs="Times New Roman"/>
                <w:sz w:val="28"/>
                <w:szCs w:val="28"/>
              </w:rPr>
            </w:pPr>
            <w:r w:rsidRPr="00CF6EBC">
              <w:rPr>
                <w:rFonts w:ascii="Times New Roman" w:eastAsia="Times New Roman" w:hAnsi="Times New Roman" w:cs="Times New Roman"/>
                <w:sz w:val="28"/>
                <w:szCs w:val="28"/>
              </w:rPr>
              <w:t>Громада з збереженою екосистемою, збалансованим розвитком, доступними послугами та сервісами</w:t>
            </w:r>
          </w:p>
        </w:tc>
      </w:tr>
    </w:tbl>
    <w:p w14:paraId="7C10153B" w14:textId="26EA0C6C" w:rsidR="00CF6EBC" w:rsidRDefault="00CF6EBC">
      <w:pPr>
        <w:spacing w:after="0" w:line="240" w:lineRule="auto"/>
        <w:rPr>
          <w:rFonts w:ascii="Times New Roman" w:eastAsia="Times New Roman" w:hAnsi="Times New Roman" w:cs="Times New Roman"/>
          <w:color w:val="0C5AA6"/>
          <w:sz w:val="28"/>
          <w:szCs w:val="28"/>
        </w:rPr>
      </w:pPr>
    </w:p>
    <w:p w14:paraId="5880545F" w14:textId="77777777" w:rsidR="00E92BCB" w:rsidRPr="00216474" w:rsidRDefault="00E92BCB" w:rsidP="00E92BCB">
      <w:pPr>
        <w:spacing w:after="0" w:line="240" w:lineRule="auto"/>
        <w:rPr>
          <w:rFonts w:ascii="Times New Roman" w:eastAsia="Times New Roman" w:hAnsi="Times New Roman" w:cs="Times New Roman"/>
          <w:color w:val="0C5AA6"/>
          <w:sz w:val="28"/>
          <w:szCs w:val="28"/>
        </w:rPr>
      </w:pPr>
    </w:p>
    <w:p w14:paraId="65ADA847" w14:textId="1DE3F571" w:rsidR="00B95447" w:rsidRDefault="000B02C6" w:rsidP="009E34B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C0E613C" wp14:editId="150B5F0C">
            <wp:extent cx="3028950" cy="20193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37024" cy="2024683"/>
                    </a:xfrm>
                    <a:prstGeom prst="rect">
                      <a:avLst/>
                    </a:prstGeom>
                    <a:noFill/>
                    <a:ln>
                      <a:noFill/>
                    </a:ln>
                  </pic:spPr>
                </pic:pic>
              </a:graphicData>
            </a:graphic>
          </wp:inline>
        </w:drawing>
      </w:r>
    </w:p>
    <w:p w14:paraId="6BCCECB1" w14:textId="77777777" w:rsidR="000B02C6" w:rsidRDefault="000B02C6">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4E31B493" w14:textId="4D4BB0DD" w:rsidR="00E92BCB" w:rsidRDefault="00E92BCB" w:rsidP="00CF68F3">
      <w:pPr>
        <w:jc w:val="center"/>
        <w:rPr>
          <w:rFonts w:ascii="Times New Roman" w:hAnsi="Times New Roman" w:cs="Times New Roman"/>
          <w:b/>
          <w:sz w:val="28"/>
          <w:szCs w:val="28"/>
        </w:rPr>
      </w:pPr>
      <w:r w:rsidRPr="002C6520">
        <w:rPr>
          <w:rFonts w:ascii="Times New Roman" w:hAnsi="Times New Roman" w:cs="Times New Roman"/>
          <w:b/>
          <w:sz w:val="28"/>
          <w:szCs w:val="28"/>
        </w:rPr>
        <w:lastRenderedPageBreak/>
        <w:t>ПРІОРИТЕТИ</w:t>
      </w:r>
    </w:p>
    <w:p w14:paraId="7BEB4779" w14:textId="0C21EEA9" w:rsidR="00216474" w:rsidRDefault="00216474">
      <w:pPr>
        <w:spacing w:after="0" w:line="240" w:lineRule="auto"/>
        <w:rPr>
          <w:rFonts w:ascii="Times New Roman" w:eastAsia="Times New Roman" w:hAnsi="Times New Roman" w:cs="Times New Roman"/>
          <w:color w:val="0C5AA6"/>
          <w:sz w:val="28"/>
          <w:szCs w:val="28"/>
        </w:rPr>
      </w:pPr>
    </w:p>
    <w:p w14:paraId="55322693" w14:textId="77777777" w:rsidR="00216474" w:rsidRPr="00216474" w:rsidRDefault="00216474" w:rsidP="00216474">
      <w:pPr>
        <w:spacing w:after="0" w:line="240" w:lineRule="auto"/>
        <w:jc w:val="both"/>
        <w:rPr>
          <w:rFonts w:ascii="Times New Roman" w:eastAsia="Times New Roman" w:hAnsi="Times New Roman" w:cs="Times New Roman"/>
          <w:sz w:val="28"/>
          <w:szCs w:val="28"/>
        </w:rPr>
      </w:pPr>
      <w:r w:rsidRPr="00216474">
        <w:rPr>
          <w:rFonts w:ascii="Times New Roman" w:eastAsia="Times New Roman" w:hAnsi="Times New Roman" w:cs="Times New Roman"/>
          <w:sz w:val="28"/>
          <w:szCs w:val="28"/>
        </w:rPr>
        <w:t>Для досягнення стратегічної візії робочою групою було напрацьовано три стратегічні пріоритети зображені на схемі</w:t>
      </w:r>
    </w:p>
    <w:p w14:paraId="0CCD8D0F" w14:textId="4398BA5C" w:rsidR="00216474" w:rsidRDefault="00216474">
      <w:pPr>
        <w:spacing w:after="0" w:line="240" w:lineRule="auto"/>
        <w:rPr>
          <w:rFonts w:ascii="Times New Roman" w:eastAsia="Times New Roman" w:hAnsi="Times New Roman" w:cs="Times New Roman"/>
          <w:color w:val="0C5AA6"/>
          <w:sz w:val="28"/>
          <w:szCs w:val="28"/>
        </w:rPr>
      </w:pPr>
      <w:r>
        <w:rPr>
          <w:rFonts w:ascii="Times New Roman" w:eastAsia="Times New Roman" w:hAnsi="Times New Roman" w:cs="Times New Roman"/>
          <w:color w:val="0C5AA6"/>
          <w:sz w:val="28"/>
          <w:szCs w:val="28"/>
        </w:rPr>
        <w:t xml:space="preserve"> </w:t>
      </w:r>
    </w:p>
    <w:p w14:paraId="286C8455" w14:textId="2691C575" w:rsidR="002C6520" w:rsidRDefault="00216474">
      <w:pPr>
        <w:spacing w:after="0" w:line="240" w:lineRule="auto"/>
        <w:rPr>
          <w:rFonts w:ascii="Times New Roman" w:eastAsia="Times New Roman" w:hAnsi="Times New Roman" w:cs="Times New Roman"/>
          <w:color w:val="0C5AA6"/>
          <w:sz w:val="28"/>
          <w:szCs w:val="28"/>
          <w:lang w:val="en-US"/>
        </w:rPr>
      </w:pPr>
      <w:r>
        <w:rPr>
          <w:rFonts w:ascii="Times New Roman" w:eastAsia="Times New Roman" w:hAnsi="Times New Roman" w:cs="Times New Roman"/>
          <w:noProof/>
          <w:color w:val="0C5AA6"/>
          <w:sz w:val="28"/>
          <w:szCs w:val="28"/>
          <w:lang w:val="en-US"/>
        </w:rPr>
        <w:drawing>
          <wp:inline distT="0" distB="0" distL="0" distR="0" wp14:anchorId="4150EE40" wp14:editId="4B026AB7">
            <wp:extent cx="6193972" cy="3200400"/>
            <wp:effectExtent l="0" t="38100" r="0" b="3810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55BF4F3D" w14:textId="274FB738" w:rsidR="00216474" w:rsidRDefault="00216474">
      <w:pPr>
        <w:spacing w:after="0" w:line="240" w:lineRule="auto"/>
        <w:rPr>
          <w:rFonts w:ascii="Times New Roman" w:eastAsia="Times New Roman" w:hAnsi="Times New Roman" w:cs="Times New Roman"/>
          <w:color w:val="0C5AA6"/>
          <w:sz w:val="28"/>
          <w:szCs w:val="28"/>
          <w:lang w:val="en-US"/>
        </w:rPr>
      </w:pPr>
    </w:p>
    <w:p w14:paraId="3834B3F0" w14:textId="58E7DACC" w:rsidR="00216474" w:rsidRDefault="00216474">
      <w:pPr>
        <w:spacing w:after="0" w:line="240" w:lineRule="auto"/>
        <w:rPr>
          <w:rFonts w:ascii="Times New Roman" w:eastAsia="Times New Roman" w:hAnsi="Times New Roman" w:cs="Times New Roman"/>
          <w:color w:val="0C5AA6"/>
          <w:sz w:val="28"/>
          <w:szCs w:val="28"/>
          <w:lang w:val="en-US"/>
        </w:rPr>
      </w:pPr>
    </w:p>
    <w:p w14:paraId="7048A38A" w14:textId="11FD568B" w:rsidR="00E92BCB" w:rsidRDefault="00E92BCB" w:rsidP="00B95447">
      <w:pPr>
        <w:spacing w:after="0" w:line="240" w:lineRule="auto"/>
        <w:rPr>
          <w:rFonts w:ascii="Times New Roman" w:hAnsi="Times New Roman" w:cs="Times New Roman"/>
          <w:bCs/>
          <w:sz w:val="28"/>
          <w:szCs w:val="28"/>
        </w:rPr>
      </w:pPr>
      <w:r w:rsidRPr="00E92BCB">
        <w:rPr>
          <w:rFonts w:ascii="Times New Roman" w:hAnsi="Times New Roman" w:cs="Times New Roman"/>
          <w:bCs/>
          <w:sz w:val="28"/>
          <w:szCs w:val="28"/>
        </w:rPr>
        <w:t>Відповідно для досягнення стратегічних пріоритетів було напрацьовані завдання (</w:t>
      </w:r>
      <w:r w:rsidRPr="00E92BCB">
        <w:rPr>
          <w:rFonts w:ascii="Times New Roman" w:hAnsi="Times New Roman" w:cs="Times New Roman"/>
          <w:bCs/>
          <w:sz w:val="28"/>
          <w:szCs w:val="28"/>
          <w:lang w:val="en-US"/>
        </w:rPr>
        <w:t>SO</w:t>
      </w:r>
      <w:r w:rsidRPr="00B560A2">
        <w:rPr>
          <w:rFonts w:ascii="Times New Roman" w:hAnsi="Times New Roman" w:cs="Times New Roman"/>
          <w:bCs/>
          <w:sz w:val="28"/>
          <w:szCs w:val="28"/>
          <w:lang w:val="ru-RU"/>
        </w:rPr>
        <w:t>)</w:t>
      </w:r>
      <w:r>
        <w:rPr>
          <w:rFonts w:ascii="Times New Roman" w:hAnsi="Times New Roman" w:cs="Times New Roman"/>
          <w:bCs/>
          <w:sz w:val="28"/>
          <w:szCs w:val="28"/>
        </w:rPr>
        <w:t xml:space="preserve"> структуру яких</w:t>
      </w:r>
      <w:r w:rsidRPr="00B560A2">
        <w:rPr>
          <w:rFonts w:ascii="Times New Roman" w:hAnsi="Times New Roman" w:cs="Times New Roman"/>
          <w:bCs/>
          <w:sz w:val="28"/>
          <w:szCs w:val="28"/>
          <w:lang w:val="ru-RU"/>
        </w:rPr>
        <w:t xml:space="preserve"> </w:t>
      </w:r>
      <w:r w:rsidRPr="00E92BCB">
        <w:rPr>
          <w:rFonts w:ascii="Times New Roman" w:hAnsi="Times New Roman" w:cs="Times New Roman"/>
          <w:bCs/>
          <w:sz w:val="28"/>
          <w:szCs w:val="28"/>
        </w:rPr>
        <w:t>схематично які зображен</w:t>
      </w:r>
      <w:r>
        <w:rPr>
          <w:rFonts w:ascii="Times New Roman" w:hAnsi="Times New Roman" w:cs="Times New Roman"/>
          <w:bCs/>
          <w:sz w:val="28"/>
          <w:szCs w:val="28"/>
        </w:rPr>
        <w:t>о</w:t>
      </w:r>
      <w:r w:rsidRPr="00E92BCB">
        <w:rPr>
          <w:rFonts w:ascii="Times New Roman" w:hAnsi="Times New Roman" w:cs="Times New Roman"/>
          <w:bCs/>
          <w:sz w:val="28"/>
          <w:szCs w:val="28"/>
        </w:rPr>
        <w:t xml:space="preserve"> на рисунку</w:t>
      </w:r>
    </w:p>
    <w:p w14:paraId="3EEDD795" w14:textId="77777777" w:rsidR="00B95447" w:rsidRPr="006C227F" w:rsidRDefault="00B95447" w:rsidP="00B95447">
      <w:pPr>
        <w:spacing w:after="0" w:line="240" w:lineRule="auto"/>
        <w:rPr>
          <w:rFonts w:ascii="Times New Roman" w:eastAsia="Times New Roman" w:hAnsi="Times New Roman" w:cs="Times New Roman"/>
          <w:color w:val="0C5AA6"/>
          <w:sz w:val="28"/>
          <w:szCs w:val="28"/>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304"/>
      </w:tblGrid>
      <w:tr w:rsidR="002C6520" w:rsidRPr="00E92BCB" w14:paraId="7E5DA021" w14:textId="77777777" w:rsidTr="00E92BCB">
        <w:tc>
          <w:tcPr>
            <w:tcW w:w="3303" w:type="dxa"/>
          </w:tcPr>
          <w:p w14:paraId="26D21069" w14:textId="77777777"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O1</w:t>
            </w:r>
          </w:p>
        </w:tc>
        <w:tc>
          <w:tcPr>
            <w:tcW w:w="3304" w:type="dxa"/>
          </w:tcPr>
          <w:p w14:paraId="63CC5ABE" w14:textId="77777777"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O2</w:t>
            </w:r>
          </w:p>
        </w:tc>
        <w:tc>
          <w:tcPr>
            <w:tcW w:w="3304" w:type="dxa"/>
          </w:tcPr>
          <w:p w14:paraId="31C2199E" w14:textId="77777777"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O3</w:t>
            </w:r>
          </w:p>
        </w:tc>
      </w:tr>
      <w:tr w:rsidR="002C6520" w:rsidRPr="00E92BCB" w14:paraId="07F5FA79" w14:textId="77777777" w:rsidTr="00E92BCB">
        <w:tc>
          <w:tcPr>
            <w:tcW w:w="3303" w:type="dxa"/>
          </w:tcPr>
          <w:p w14:paraId="68D51B1B" w14:textId="77777777" w:rsidR="002C6520" w:rsidRPr="00E92BCB" w:rsidRDefault="002C6520" w:rsidP="002C6520">
            <w:pPr>
              <w:spacing w:after="0" w:line="240" w:lineRule="auto"/>
              <w:jc w:val="center"/>
              <w:rPr>
                <w:rFonts w:ascii="Times New Roman" w:hAnsi="Times New Roman" w:cs="Times New Roman"/>
                <w:b/>
                <w:sz w:val="21"/>
                <w:szCs w:val="21"/>
              </w:rPr>
            </w:pPr>
            <w:r w:rsidRPr="00E92BCB">
              <w:rPr>
                <w:rFonts w:ascii="Times New Roman" w:hAnsi="Times New Roman" w:cs="Times New Roman"/>
                <w:b/>
                <w:sz w:val="21"/>
                <w:szCs w:val="21"/>
              </w:rPr>
              <w:t>Безпечне, екологічно чисте середовище</w:t>
            </w:r>
          </w:p>
        </w:tc>
        <w:tc>
          <w:tcPr>
            <w:tcW w:w="3304" w:type="dxa"/>
          </w:tcPr>
          <w:p w14:paraId="527DC43B" w14:textId="77777777" w:rsidR="002C6520" w:rsidRPr="00E92BCB" w:rsidRDefault="002C6520" w:rsidP="002C6520">
            <w:pPr>
              <w:spacing w:after="0" w:line="240" w:lineRule="auto"/>
              <w:jc w:val="center"/>
              <w:rPr>
                <w:rFonts w:ascii="Times New Roman" w:hAnsi="Times New Roman" w:cs="Times New Roman"/>
                <w:b/>
                <w:sz w:val="21"/>
                <w:szCs w:val="21"/>
              </w:rPr>
            </w:pPr>
            <w:r w:rsidRPr="00E92BCB">
              <w:rPr>
                <w:rFonts w:ascii="Times New Roman" w:hAnsi="Times New Roman" w:cs="Times New Roman"/>
                <w:b/>
                <w:sz w:val="21"/>
                <w:szCs w:val="21"/>
              </w:rPr>
              <w:t>Активні громадяни і належні муніципальні послуги</w:t>
            </w:r>
          </w:p>
        </w:tc>
        <w:tc>
          <w:tcPr>
            <w:tcW w:w="3304" w:type="dxa"/>
          </w:tcPr>
          <w:p w14:paraId="3DDDFB14" w14:textId="77777777" w:rsidR="002C6520" w:rsidRPr="00E92BCB" w:rsidRDefault="002C6520" w:rsidP="002C6520">
            <w:pPr>
              <w:spacing w:after="0" w:line="240" w:lineRule="auto"/>
              <w:jc w:val="center"/>
              <w:rPr>
                <w:rFonts w:ascii="Times New Roman" w:hAnsi="Times New Roman" w:cs="Times New Roman"/>
                <w:b/>
                <w:sz w:val="21"/>
                <w:szCs w:val="21"/>
              </w:rPr>
            </w:pPr>
            <w:r w:rsidRPr="00E92BCB">
              <w:rPr>
                <w:rFonts w:ascii="Times New Roman" w:hAnsi="Times New Roman" w:cs="Times New Roman"/>
                <w:b/>
                <w:sz w:val="21"/>
                <w:szCs w:val="21"/>
              </w:rPr>
              <w:t>Сталий розвиток туризму</w:t>
            </w:r>
          </w:p>
        </w:tc>
      </w:tr>
      <w:tr w:rsidR="002C6520" w:rsidRPr="00E92BCB" w14:paraId="7FFAC395" w14:textId="77777777" w:rsidTr="00E92BCB">
        <w:tc>
          <w:tcPr>
            <w:tcW w:w="3303" w:type="dxa"/>
          </w:tcPr>
          <w:p w14:paraId="5949737B" w14:textId="77777777" w:rsidR="00E92BCB" w:rsidRPr="00E92BCB" w:rsidRDefault="00E92BCB" w:rsidP="002C6520">
            <w:pPr>
              <w:spacing w:after="0" w:line="240" w:lineRule="auto"/>
              <w:jc w:val="center"/>
              <w:rPr>
                <w:rFonts w:ascii="Times New Roman" w:hAnsi="Times New Roman" w:cs="Times New Roman"/>
                <w:b/>
                <w:sz w:val="21"/>
                <w:szCs w:val="21"/>
                <w:lang w:val="en-US"/>
              </w:rPr>
            </w:pPr>
          </w:p>
          <w:p w14:paraId="02969D06" w14:textId="009E705E"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SO</w:t>
            </w:r>
          </w:p>
        </w:tc>
        <w:tc>
          <w:tcPr>
            <w:tcW w:w="3304" w:type="dxa"/>
          </w:tcPr>
          <w:p w14:paraId="3B224BEE" w14:textId="77777777" w:rsidR="00E92BCB" w:rsidRPr="00E92BCB" w:rsidRDefault="00E92BCB" w:rsidP="002C6520">
            <w:pPr>
              <w:spacing w:after="0" w:line="240" w:lineRule="auto"/>
              <w:jc w:val="center"/>
              <w:rPr>
                <w:rFonts w:ascii="Times New Roman" w:hAnsi="Times New Roman" w:cs="Times New Roman"/>
                <w:b/>
                <w:sz w:val="21"/>
                <w:szCs w:val="21"/>
                <w:lang w:val="en-US"/>
              </w:rPr>
            </w:pPr>
          </w:p>
          <w:p w14:paraId="671290F8" w14:textId="71E00B66"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SO</w:t>
            </w:r>
          </w:p>
        </w:tc>
        <w:tc>
          <w:tcPr>
            <w:tcW w:w="3304" w:type="dxa"/>
          </w:tcPr>
          <w:p w14:paraId="61D04756" w14:textId="77777777" w:rsidR="00E92BCB" w:rsidRPr="00E92BCB" w:rsidRDefault="00E92BCB" w:rsidP="002C6520">
            <w:pPr>
              <w:spacing w:after="0" w:line="240" w:lineRule="auto"/>
              <w:jc w:val="center"/>
              <w:rPr>
                <w:rFonts w:ascii="Times New Roman" w:hAnsi="Times New Roman" w:cs="Times New Roman"/>
                <w:b/>
                <w:sz w:val="21"/>
                <w:szCs w:val="21"/>
                <w:lang w:val="en-US"/>
              </w:rPr>
            </w:pPr>
          </w:p>
          <w:p w14:paraId="4E50773A" w14:textId="2DC7B750" w:rsidR="002C6520" w:rsidRPr="00E92BCB" w:rsidRDefault="002C6520" w:rsidP="002C6520">
            <w:pPr>
              <w:spacing w:after="0" w:line="240" w:lineRule="auto"/>
              <w:jc w:val="center"/>
              <w:rPr>
                <w:rFonts w:ascii="Times New Roman" w:hAnsi="Times New Roman" w:cs="Times New Roman"/>
                <w:b/>
                <w:sz w:val="21"/>
                <w:szCs w:val="21"/>
                <w:lang w:val="en-US"/>
              </w:rPr>
            </w:pPr>
            <w:r w:rsidRPr="00E92BCB">
              <w:rPr>
                <w:rFonts w:ascii="Times New Roman" w:hAnsi="Times New Roman" w:cs="Times New Roman"/>
                <w:b/>
                <w:sz w:val="21"/>
                <w:szCs w:val="21"/>
                <w:lang w:val="en-US"/>
              </w:rPr>
              <w:t>SO</w:t>
            </w:r>
          </w:p>
        </w:tc>
      </w:tr>
      <w:tr w:rsidR="002C6520" w:rsidRPr="00E92BCB" w14:paraId="2C1CF660" w14:textId="77777777" w:rsidTr="00E92BCB">
        <w:tc>
          <w:tcPr>
            <w:tcW w:w="3303" w:type="dxa"/>
          </w:tcPr>
          <w:p w14:paraId="6611170C" w14:textId="77777777" w:rsidR="002C6520" w:rsidRPr="00E92BCB" w:rsidRDefault="002C6520" w:rsidP="002C6520">
            <w:pPr>
              <w:spacing w:after="0" w:line="240" w:lineRule="auto"/>
              <w:jc w:val="both"/>
              <w:rPr>
                <w:rFonts w:ascii="Times New Roman" w:hAnsi="Times New Roman" w:cs="Times New Roman"/>
                <w:color w:val="222222"/>
                <w:sz w:val="21"/>
                <w:szCs w:val="21"/>
                <w:shd w:val="clear" w:color="auto" w:fill="FFFFFF"/>
              </w:rPr>
            </w:pPr>
            <w:r w:rsidRPr="00E92BCB">
              <w:rPr>
                <w:rFonts w:ascii="Times New Roman" w:hAnsi="Times New Roman" w:cs="Times New Roman"/>
                <w:color w:val="222222"/>
                <w:sz w:val="21"/>
                <w:szCs w:val="21"/>
                <w:shd w:val="clear" w:color="auto" w:fill="FFFFFF"/>
                <w:lang w:val="en-US"/>
              </w:rPr>
              <w:t>SO</w:t>
            </w:r>
            <w:r w:rsidRPr="00B560A2">
              <w:rPr>
                <w:rFonts w:ascii="Times New Roman" w:hAnsi="Times New Roman" w:cs="Times New Roman"/>
                <w:color w:val="222222"/>
                <w:sz w:val="21"/>
                <w:szCs w:val="21"/>
                <w:shd w:val="clear" w:color="auto" w:fill="FFFFFF"/>
                <w:lang w:val="ru-RU"/>
              </w:rPr>
              <w:t xml:space="preserve">1.1. </w:t>
            </w:r>
            <w:r w:rsidRPr="00E92BCB">
              <w:rPr>
                <w:rFonts w:ascii="Times New Roman" w:hAnsi="Times New Roman" w:cs="Times New Roman"/>
                <w:color w:val="222222"/>
                <w:sz w:val="21"/>
                <w:szCs w:val="21"/>
                <w:shd w:val="clear" w:color="auto" w:fill="FFFFFF"/>
              </w:rPr>
              <w:t>Розвиток каналізаційної інфраструктури та покращення мережі водопостачання</w:t>
            </w:r>
          </w:p>
          <w:p w14:paraId="522E3153" w14:textId="1AF28CD2" w:rsidR="00E92BCB" w:rsidRPr="00B560A2" w:rsidRDefault="00E92BCB" w:rsidP="002C6520">
            <w:pPr>
              <w:spacing w:after="0" w:line="240" w:lineRule="auto"/>
              <w:jc w:val="both"/>
              <w:rPr>
                <w:rFonts w:ascii="Times New Roman" w:hAnsi="Times New Roman" w:cs="Times New Roman"/>
                <w:sz w:val="21"/>
                <w:szCs w:val="21"/>
                <w:lang w:val="ru-RU"/>
              </w:rPr>
            </w:pPr>
          </w:p>
        </w:tc>
        <w:tc>
          <w:tcPr>
            <w:tcW w:w="3304" w:type="dxa"/>
          </w:tcPr>
          <w:p w14:paraId="51272347" w14:textId="77777777" w:rsidR="002C6520" w:rsidRPr="00E92BCB" w:rsidRDefault="002C6520" w:rsidP="002C6520">
            <w:pPr>
              <w:spacing w:after="0" w:line="240" w:lineRule="auto"/>
              <w:jc w:val="both"/>
              <w:rPr>
                <w:rFonts w:ascii="Times New Roman" w:hAnsi="Times New Roman" w:cs="Times New Roman"/>
                <w:sz w:val="21"/>
                <w:szCs w:val="21"/>
              </w:rPr>
            </w:pPr>
            <w:proofErr w:type="gramStart"/>
            <w:r w:rsidRPr="00E92BCB">
              <w:rPr>
                <w:rFonts w:ascii="Times New Roman" w:hAnsi="Times New Roman" w:cs="Times New Roman"/>
                <w:color w:val="222222"/>
                <w:sz w:val="21"/>
                <w:szCs w:val="21"/>
                <w:shd w:val="clear" w:color="auto" w:fill="FFFFFF"/>
                <w:lang w:val="en-US"/>
              </w:rPr>
              <w:t>SO</w:t>
            </w:r>
            <w:proofErr w:type="gramEnd"/>
            <w:r w:rsidRPr="00B560A2">
              <w:rPr>
                <w:rFonts w:ascii="Times New Roman" w:hAnsi="Times New Roman" w:cs="Times New Roman"/>
                <w:color w:val="222222"/>
                <w:sz w:val="21"/>
                <w:szCs w:val="21"/>
                <w:shd w:val="clear" w:color="auto" w:fill="FFFFFF"/>
                <w:lang w:val="ru-RU"/>
              </w:rPr>
              <w:t xml:space="preserve"> 2.1. </w:t>
            </w:r>
            <w:r w:rsidRPr="00E92BCB">
              <w:rPr>
                <w:rFonts w:ascii="Times New Roman" w:hAnsi="Times New Roman" w:cs="Times New Roman"/>
                <w:color w:val="222222"/>
                <w:sz w:val="21"/>
                <w:szCs w:val="21"/>
                <w:shd w:val="clear" w:color="auto" w:fill="FFFFFF"/>
              </w:rPr>
              <w:t xml:space="preserve">Енергоефективність та енергетична інфраструктура, безпекові рішення для громади </w:t>
            </w:r>
          </w:p>
        </w:tc>
        <w:tc>
          <w:tcPr>
            <w:tcW w:w="3304" w:type="dxa"/>
          </w:tcPr>
          <w:p w14:paraId="65814ABC" w14:textId="60B11082" w:rsidR="002C6520" w:rsidRPr="00E92BCB" w:rsidRDefault="002C6520" w:rsidP="002C6520">
            <w:pPr>
              <w:spacing w:after="0" w:line="240" w:lineRule="auto"/>
              <w:jc w:val="both"/>
              <w:rPr>
                <w:rFonts w:ascii="Times New Roman" w:hAnsi="Times New Roman" w:cs="Times New Roman"/>
                <w:sz w:val="21"/>
                <w:szCs w:val="21"/>
              </w:rPr>
            </w:pPr>
            <w:proofErr w:type="gramStart"/>
            <w:r w:rsidRPr="00E92BCB">
              <w:rPr>
                <w:rFonts w:ascii="Times New Roman" w:hAnsi="Times New Roman" w:cs="Times New Roman"/>
                <w:color w:val="222222"/>
                <w:sz w:val="21"/>
                <w:szCs w:val="21"/>
                <w:shd w:val="clear" w:color="auto" w:fill="FFFFFF"/>
                <w:lang w:val="en-US"/>
              </w:rPr>
              <w:t>SO</w:t>
            </w:r>
            <w:proofErr w:type="gramEnd"/>
            <w:r w:rsidRPr="00B560A2">
              <w:rPr>
                <w:rFonts w:ascii="Times New Roman" w:hAnsi="Times New Roman" w:cs="Times New Roman"/>
                <w:color w:val="222222"/>
                <w:sz w:val="21"/>
                <w:szCs w:val="21"/>
                <w:shd w:val="clear" w:color="auto" w:fill="FFFFFF"/>
                <w:lang w:val="ru-RU"/>
              </w:rPr>
              <w:t xml:space="preserve"> 3.1. </w:t>
            </w:r>
            <w:r w:rsidRPr="00E92BCB">
              <w:rPr>
                <w:rFonts w:ascii="Times New Roman" w:hAnsi="Times New Roman" w:cs="Times New Roman"/>
                <w:color w:val="222222"/>
                <w:sz w:val="21"/>
                <w:szCs w:val="21"/>
                <w:shd w:val="clear" w:color="auto" w:fill="FFFFFF"/>
              </w:rPr>
              <w:t>Налагодження місцевого  співробітництва у сфері інфраструктури туризму</w:t>
            </w:r>
          </w:p>
        </w:tc>
      </w:tr>
      <w:tr w:rsidR="002C6520" w:rsidRPr="00E92BCB" w14:paraId="0E96A041" w14:textId="77777777" w:rsidTr="00E92BCB">
        <w:tc>
          <w:tcPr>
            <w:tcW w:w="3303" w:type="dxa"/>
          </w:tcPr>
          <w:p w14:paraId="6E247FD0" w14:textId="77777777" w:rsidR="002C6520" w:rsidRPr="00B560A2" w:rsidRDefault="002C6520" w:rsidP="002C6520">
            <w:pPr>
              <w:spacing w:after="0" w:line="240" w:lineRule="auto"/>
              <w:jc w:val="both"/>
              <w:rPr>
                <w:rFonts w:ascii="Times New Roman" w:hAnsi="Times New Roman" w:cs="Times New Roman"/>
                <w:color w:val="222222"/>
                <w:sz w:val="21"/>
                <w:szCs w:val="21"/>
                <w:shd w:val="clear" w:color="auto" w:fill="FFFFFF"/>
                <w:lang w:val="ru-RU"/>
              </w:rPr>
            </w:pPr>
            <w:r w:rsidRPr="00E92BCB">
              <w:rPr>
                <w:rFonts w:ascii="Times New Roman" w:hAnsi="Times New Roman" w:cs="Times New Roman"/>
                <w:color w:val="222222"/>
                <w:sz w:val="21"/>
                <w:szCs w:val="21"/>
                <w:shd w:val="clear" w:color="auto" w:fill="FFFFFF"/>
                <w:lang w:val="en-US"/>
              </w:rPr>
              <w:t>SO</w:t>
            </w:r>
            <w:r w:rsidRPr="00B560A2">
              <w:rPr>
                <w:rFonts w:ascii="Times New Roman" w:hAnsi="Times New Roman" w:cs="Times New Roman"/>
                <w:color w:val="222222"/>
                <w:sz w:val="21"/>
                <w:szCs w:val="21"/>
                <w:shd w:val="clear" w:color="auto" w:fill="FFFFFF"/>
                <w:lang w:val="ru-RU"/>
              </w:rPr>
              <w:t xml:space="preserve">1.2. </w:t>
            </w:r>
            <w:r w:rsidRPr="00E92BCB">
              <w:rPr>
                <w:rFonts w:ascii="Times New Roman" w:hAnsi="Times New Roman" w:cs="Times New Roman"/>
                <w:color w:val="222222"/>
                <w:sz w:val="21"/>
                <w:szCs w:val="21"/>
                <w:shd w:val="clear" w:color="auto" w:fill="FFFFFF"/>
              </w:rPr>
              <w:t>Розвиток безпекових рішень місцевих рятувальних служб - добровільно пожежних команд, обладнання та системи для запобігання надзвичайних ситуацій</w:t>
            </w:r>
          </w:p>
        </w:tc>
        <w:tc>
          <w:tcPr>
            <w:tcW w:w="3304" w:type="dxa"/>
          </w:tcPr>
          <w:p w14:paraId="0B47BB77" w14:textId="03577F53" w:rsidR="002C6520" w:rsidRPr="00E92BCB" w:rsidRDefault="002C6520" w:rsidP="002C6520">
            <w:pPr>
              <w:spacing w:after="0" w:line="240" w:lineRule="auto"/>
              <w:jc w:val="both"/>
              <w:rPr>
                <w:rFonts w:ascii="Times New Roman" w:hAnsi="Times New Roman" w:cs="Times New Roman"/>
                <w:color w:val="222222"/>
                <w:sz w:val="21"/>
                <w:szCs w:val="21"/>
                <w:shd w:val="clear" w:color="auto" w:fill="FFFFFF"/>
              </w:rPr>
            </w:pPr>
            <w:proofErr w:type="gramStart"/>
            <w:r w:rsidRPr="00E92BCB">
              <w:rPr>
                <w:rFonts w:ascii="Times New Roman" w:hAnsi="Times New Roman" w:cs="Times New Roman"/>
                <w:color w:val="222222"/>
                <w:sz w:val="21"/>
                <w:szCs w:val="21"/>
                <w:shd w:val="clear" w:color="auto" w:fill="FFFFFF"/>
                <w:lang w:val="en-US"/>
              </w:rPr>
              <w:t>SO</w:t>
            </w:r>
            <w:proofErr w:type="gramEnd"/>
            <w:r w:rsidRPr="00B560A2">
              <w:rPr>
                <w:rFonts w:ascii="Times New Roman" w:hAnsi="Times New Roman" w:cs="Times New Roman"/>
                <w:color w:val="222222"/>
                <w:sz w:val="21"/>
                <w:szCs w:val="21"/>
                <w:shd w:val="clear" w:color="auto" w:fill="FFFFFF"/>
                <w:lang w:val="ru-RU"/>
              </w:rPr>
              <w:t xml:space="preserve"> 2.2. </w:t>
            </w:r>
            <w:r w:rsidRPr="00E92BCB">
              <w:rPr>
                <w:rFonts w:ascii="Times New Roman" w:hAnsi="Times New Roman" w:cs="Times New Roman"/>
                <w:color w:val="222222"/>
                <w:sz w:val="21"/>
                <w:szCs w:val="21"/>
                <w:shd w:val="clear" w:color="auto" w:fill="FFFFFF"/>
              </w:rPr>
              <w:t xml:space="preserve">Покращення доступності  громад до медицини та розвиток діагностичної та профілактичної медичної інфраструктури (утворення медичних бригад, використання цифрових технологій, підвищення кваліфікації та ефективності медичного персоналу первинного рівня, </w:t>
            </w:r>
            <w:proofErr w:type="spellStart"/>
            <w:r w:rsidRPr="00E92BCB">
              <w:rPr>
                <w:rFonts w:ascii="Times New Roman" w:hAnsi="Times New Roman" w:cs="Times New Roman"/>
                <w:color w:val="222222"/>
                <w:sz w:val="21"/>
                <w:szCs w:val="21"/>
                <w:shd w:val="clear" w:color="auto" w:fill="FFFFFF"/>
              </w:rPr>
              <w:t>реабіл</w:t>
            </w:r>
            <w:proofErr w:type="spellEnd"/>
            <w:r w:rsidR="00524A4F">
              <w:rPr>
                <w:rFonts w:ascii="Times New Roman" w:hAnsi="Times New Roman" w:cs="Times New Roman"/>
                <w:color w:val="222222"/>
                <w:sz w:val="21"/>
                <w:szCs w:val="21"/>
                <w:shd w:val="clear" w:color="auto" w:fill="FFFFFF"/>
                <w:lang w:val="ru-RU"/>
              </w:rPr>
              <w:t>і</w:t>
            </w:r>
            <w:proofErr w:type="spellStart"/>
            <w:r w:rsidRPr="00E92BCB">
              <w:rPr>
                <w:rFonts w:ascii="Times New Roman" w:hAnsi="Times New Roman" w:cs="Times New Roman"/>
                <w:color w:val="222222"/>
                <w:sz w:val="21"/>
                <w:szCs w:val="21"/>
                <w:shd w:val="clear" w:color="auto" w:fill="FFFFFF"/>
              </w:rPr>
              <w:t>тація</w:t>
            </w:r>
            <w:proofErr w:type="spellEnd"/>
            <w:r w:rsidRPr="00E92BCB">
              <w:rPr>
                <w:rFonts w:ascii="Times New Roman" w:hAnsi="Times New Roman" w:cs="Times New Roman"/>
                <w:color w:val="222222"/>
                <w:sz w:val="21"/>
                <w:szCs w:val="21"/>
                <w:shd w:val="clear" w:color="auto" w:fill="FFFFFF"/>
              </w:rPr>
              <w:t xml:space="preserve"> ветеранів)</w:t>
            </w:r>
          </w:p>
          <w:p w14:paraId="09483E95" w14:textId="38AE217E" w:rsidR="00E92BCB" w:rsidRPr="00B560A2" w:rsidRDefault="00E92BCB" w:rsidP="002C6520">
            <w:pPr>
              <w:spacing w:after="0" w:line="240" w:lineRule="auto"/>
              <w:jc w:val="both"/>
              <w:rPr>
                <w:rFonts w:ascii="Times New Roman" w:hAnsi="Times New Roman" w:cs="Times New Roman"/>
                <w:sz w:val="21"/>
                <w:szCs w:val="21"/>
                <w:lang w:val="ru-RU"/>
              </w:rPr>
            </w:pPr>
          </w:p>
        </w:tc>
        <w:tc>
          <w:tcPr>
            <w:tcW w:w="3304" w:type="dxa"/>
          </w:tcPr>
          <w:p w14:paraId="3395A2E3" w14:textId="03CA0322" w:rsidR="002C6520" w:rsidRPr="00E92BCB" w:rsidRDefault="002C6520" w:rsidP="002C6520">
            <w:pPr>
              <w:spacing w:after="0" w:line="240" w:lineRule="auto"/>
              <w:jc w:val="both"/>
              <w:rPr>
                <w:rFonts w:ascii="Times New Roman" w:hAnsi="Times New Roman" w:cs="Times New Roman"/>
                <w:sz w:val="21"/>
                <w:szCs w:val="21"/>
              </w:rPr>
            </w:pPr>
            <w:proofErr w:type="gramStart"/>
            <w:r w:rsidRPr="00E92BCB">
              <w:rPr>
                <w:rFonts w:ascii="Times New Roman" w:hAnsi="Times New Roman" w:cs="Times New Roman"/>
                <w:color w:val="222222"/>
                <w:sz w:val="21"/>
                <w:szCs w:val="21"/>
                <w:shd w:val="clear" w:color="auto" w:fill="FFFFFF"/>
                <w:lang w:val="en-US"/>
              </w:rPr>
              <w:t>SO</w:t>
            </w:r>
            <w:proofErr w:type="gramEnd"/>
            <w:r w:rsidRPr="00B560A2">
              <w:rPr>
                <w:rFonts w:ascii="Times New Roman" w:hAnsi="Times New Roman" w:cs="Times New Roman"/>
                <w:color w:val="222222"/>
                <w:sz w:val="21"/>
                <w:szCs w:val="21"/>
                <w:shd w:val="clear" w:color="auto" w:fill="FFFFFF"/>
                <w:lang w:val="ru-RU"/>
              </w:rPr>
              <w:t xml:space="preserve"> 3.2</w:t>
            </w:r>
            <w:r w:rsidR="00D25D8F" w:rsidRPr="00E92BCB">
              <w:rPr>
                <w:rFonts w:ascii="Times New Roman" w:hAnsi="Times New Roman" w:cs="Times New Roman"/>
                <w:color w:val="222222"/>
                <w:sz w:val="21"/>
                <w:szCs w:val="21"/>
                <w:shd w:val="clear" w:color="auto" w:fill="FFFFFF"/>
              </w:rPr>
              <w:t xml:space="preserve"> Використання культурної та природної спадщини цілях диверсифікації туризму</w:t>
            </w:r>
          </w:p>
        </w:tc>
      </w:tr>
      <w:tr w:rsidR="002C6520" w:rsidRPr="00E92BCB" w14:paraId="21CB7649" w14:textId="77777777" w:rsidTr="00E92BCB">
        <w:tc>
          <w:tcPr>
            <w:tcW w:w="3303" w:type="dxa"/>
          </w:tcPr>
          <w:p w14:paraId="438EA386" w14:textId="77777777" w:rsidR="002C6520" w:rsidRPr="00E92BCB" w:rsidRDefault="002C6520" w:rsidP="00044C8F">
            <w:pPr>
              <w:pStyle w:val="Normal1"/>
              <w:spacing w:before="0" w:beforeAutospacing="0" w:after="0" w:afterAutospacing="0" w:line="240" w:lineRule="auto"/>
              <w:jc w:val="both"/>
              <w:rPr>
                <w:rFonts w:ascii="Times New Roman" w:hAnsi="Times New Roman"/>
                <w:sz w:val="21"/>
                <w:szCs w:val="21"/>
              </w:rPr>
            </w:pPr>
            <w:r w:rsidRPr="00E92BCB">
              <w:rPr>
                <w:rFonts w:ascii="Times New Roman" w:hAnsi="Times New Roman"/>
                <w:color w:val="222222"/>
                <w:sz w:val="21"/>
                <w:szCs w:val="21"/>
                <w:shd w:val="clear" w:color="auto" w:fill="FFFFFF"/>
                <w:lang w:val="en-US"/>
              </w:rPr>
              <w:t>SO</w:t>
            </w:r>
            <w:r w:rsidRPr="00B560A2">
              <w:rPr>
                <w:rFonts w:ascii="Times New Roman" w:hAnsi="Times New Roman"/>
                <w:color w:val="222222"/>
                <w:sz w:val="21"/>
                <w:szCs w:val="21"/>
                <w:shd w:val="clear" w:color="auto" w:fill="FFFFFF"/>
              </w:rPr>
              <w:t xml:space="preserve">1.3. </w:t>
            </w:r>
            <w:r w:rsidRPr="00E92BCB">
              <w:rPr>
                <w:rFonts w:ascii="Times New Roman" w:hAnsi="Times New Roman"/>
                <w:sz w:val="21"/>
                <w:szCs w:val="21"/>
              </w:rPr>
              <w:t xml:space="preserve">Покращення стану дорожньо-транспортної інфраструктури в селах і між селами   громади з урахуванням вимог доступності людям з інвалідністю, маломобільним групам населення та забезпечення </w:t>
            </w:r>
            <w:r w:rsidRPr="00E92BCB">
              <w:rPr>
                <w:rFonts w:ascii="Times New Roman" w:hAnsi="Times New Roman"/>
                <w:sz w:val="21"/>
                <w:szCs w:val="21"/>
              </w:rPr>
              <w:lastRenderedPageBreak/>
              <w:t>безпечного пересування шкільних автобусів з урахуванням маршрутів під’їзду до освітніх, медичних та соціальних установ</w:t>
            </w:r>
          </w:p>
          <w:p w14:paraId="52241136" w14:textId="77777777" w:rsidR="002C6520" w:rsidRPr="00B560A2" w:rsidRDefault="002C6520" w:rsidP="00044C8F">
            <w:pPr>
              <w:spacing w:after="0" w:line="240" w:lineRule="auto"/>
              <w:jc w:val="both"/>
              <w:rPr>
                <w:rFonts w:ascii="Times New Roman" w:hAnsi="Times New Roman" w:cs="Times New Roman"/>
                <w:sz w:val="21"/>
                <w:szCs w:val="21"/>
              </w:rPr>
            </w:pPr>
          </w:p>
        </w:tc>
        <w:tc>
          <w:tcPr>
            <w:tcW w:w="3304" w:type="dxa"/>
          </w:tcPr>
          <w:p w14:paraId="4CB53409" w14:textId="54C82F0D" w:rsidR="002C6520" w:rsidRPr="00E92BCB" w:rsidRDefault="002C6520" w:rsidP="002C6520">
            <w:pPr>
              <w:pStyle w:val="Normal1"/>
              <w:spacing w:before="0" w:beforeAutospacing="0" w:after="0" w:afterAutospacing="0" w:line="240" w:lineRule="auto"/>
              <w:rPr>
                <w:rFonts w:ascii="Times New Roman" w:hAnsi="Times New Roman"/>
                <w:sz w:val="21"/>
                <w:szCs w:val="21"/>
              </w:rPr>
            </w:pPr>
            <w:proofErr w:type="gramStart"/>
            <w:r w:rsidRPr="00E92BCB">
              <w:rPr>
                <w:rFonts w:ascii="Times New Roman" w:hAnsi="Times New Roman"/>
                <w:sz w:val="21"/>
                <w:szCs w:val="21"/>
                <w:lang w:val="en-US"/>
              </w:rPr>
              <w:lastRenderedPageBreak/>
              <w:t>SO</w:t>
            </w:r>
            <w:proofErr w:type="gramEnd"/>
            <w:r w:rsidRPr="00B560A2">
              <w:rPr>
                <w:rFonts w:ascii="Times New Roman" w:hAnsi="Times New Roman"/>
                <w:sz w:val="21"/>
                <w:szCs w:val="21"/>
                <w:lang w:val="ru-RU"/>
              </w:rPr>
              <w:t xml:space="preserve"> 2.3. </w:t>
            </w:r>
            <w:r w:rsidRPr="00E92BCB">
              <w:rPr>
                <w:rFonts w:ascii="Times New Roman" w:hAnsi="Times New Roman"/>
                <w:sz w:val="21"/>
                <w:szCs w:val="21"/>
              </w:rPr>
              <w:t xml:space="preserve">Розвиток </w:t>
            </w:r>
            <w:r w:rsidR="00044C8F" w:rsidRPr="00E92BCB">
              <w:rPr>
                <w:rFonts w:ascii="Times New Roman" w:hAnsi="Times New Roman"/>
                <w:sz w:val="21"/>
                <w:szCs w:val="21"/>
              </w:rPr>
              <w:t xml:space="preserve">спорту та </w:t>
            </w:r>
            <w:r w:rsidRPr="00E92BCB">
              <w:rPr>
                <w:rFonts w:ascii="Times New Roman" w:hAnsi="Times New Roman"/>
                <w:sz w:val="21"/>
                <w:szCs w:val="21"/>
              </w:rPr>
              <w:t>спортивних зон</w:t>
            </w:r>
            <w:r w:rsidR="00044C8F" w:rsidRPr="00E92BCB">
              <w:rPr>
                <w:rFonts w:ascii="Times New Roman" w:hAnsi="Times New Roman"/>
                <w:sz w:val="21"/>
                <w:szCs w:val="21"/>
              </w:rPr>
              <w:t xml:space="preserve"> в населених пунктах громади</w:t>
            </w:r>
          </w:p>
          <w:p w14:paraId="5E9A1AEE" w14:textId="77777777" w:rsidR="002C6520" w:rsidRPr="00B560A2" w:rsidRDefault="002C6520" w:rsidP="002C6520">
            <w:pPr>
              <w:spacing w:after="0" w:line="240" w:lineRule="auto"/>
              <w:jc w:val="both"/>
              <w:rPr>
                <w:rFonts w:ascii="Times New Roman" w:hAnsi="Times New Roman" w:cs="Times New Roman"/>
                <w:sz w:val="21"/>
                <w:szCs w:val="21"/>
                <w:lang w:val="ru-RU"/>
              </w:rPr>
            </w:pPr>
          </w:p>
        </w:tc>
        <w:tc>
          <w:tcPr>
            <w:tcW w:w="3304" w:type="dxa"/>
          </w:tcPr>
          <w:p w14:paraId="5137FB33" w14:textId="4AB432CD" w:rsidR="005626D2" w:rsidRPr="00E92BCB" w:rsidRDefault="005626D2" w:rsidP="005626D2">
            <w:pPr>
              <w:pStyle w:val="Normal1"/>
              <w:spacing w:before="0" w:beforeAutospacing="0" w:after="0" w:afterAutospacing="0" w:line="240" w:lineRule="auto"/>
              <w:jc w:val="both"/>
              <w:rPr>
                <w:rFonts w:ascii="Times New Roman" w:hAnsi="Times New Roman"/>
                <w:sz w:val="21"/>
                <w:szCs w:val="21"/>
              </w:rPr>
            </w:pPr>
            <w:proofErr w:type="gramStart"/>
            <w:r w:rsidRPr="00E92BCB">
              <w:rPr>
                <w:rFonts w:ascii="Times New Roman" w:hAnsi="Times New Roman"/>
                <w:color w:val="222222"/>
                <w:sz w:val="21"/>
                <w:szCs w:val="21"/>
                <w:shd w:val="clear" w:color="auto" w:fill="FFFFFF"/>
                <w:lang w:val="en-US"/>
              </w:rPr>
              <w:t>SO</w:t>
            </w:r>
            <w:proofErr w:type="gramEnd"/>
            <w:r w:rsidRPr="00B560A2">
              <w:rPr>
                <w:rFonts w:ascii="Times New Roman" w:hAnsi="Times New Roman"/>
                <w:color w:val="222222"/>
                <w:sz w:val="21"/>
                <w:szCs w:val="21"/>
                <w:shd w:val="clear" w:color="auto" w:fill="FFFFFF"/>
                <w:lang w:val="ru-RU"/>
              </w:rPr>
              <w:t xml:space="preserve"> 3.</w:t>
            </w:r>
            <w:r w:rsidRPr="00E92BCB">
              <w:rPr>
                <w:rFonts w:ascii="Times New Roman" w:hAnsi="Times New Roman"/>
                <w:color w:val="222222"/>
                <w:sz w:val="21"/>
                <w:szCs w:val="21"/>
                <w:shd w:val="clear" w:color="auto" w:fill="FFFFFF"/>
              </w:rPr>
              <w:t>3</w:t>
            </w:r>
            <w:r w:rsidRPr="00B560A2">
              <w:rPr>
                <w:rFonts w:ascii="Times New Roman" w:hAnsi="Times New Roman"/>
                <w:color w:val="222222"/>
                <w:sz w:val="21"/>
                <w:szCs w:val="21"/>
                <w:shd w:val="clear" w:color="auto" w:fill="FFFFFF"/>
                <w:lang w:val="ru-RU"/>
              </w:rPr>
              <w:t xml:space="preserve">. </w:t>
            </w:r>
            <w:r w:rsidRPr="00E92BCB">
              <w:rPr>
                <w:rFonts w:ascii="Times New Roman" w:hAnsi="Times New Roman"/>
                <w:color w:val="222222"/>
                <w:sz w:val="21"/>
                <w:szCs w:val="21"/>
                <w:shd w:val="clear" w:color="auto" w:fill="FFFFFF"/>
              </w:rPr>
              <w:t xml:space="preserve">Стимулювання  </w:t>
            </w:r>
            <w:r w:rsidRPr="00E92BCB">
              <w:rPr>
                <w:rFonts w:ascii="Times New Roman" w:hAnsi="Times New Roman"/>
                <w:sz w:val="21"/>
                <w:szCs w:val="21"/>
              </w:rPr>
              <w:t xml:space="preserve">орієнтованого на інноваційні і </w:t>
            </w:r>
            <w:proofErr w:type="spellStart"/>
            <w:r w:rsidRPr="00E92BCB">
              <w:rPr>
                <w:rFonts w:ascii="Times New Roman" w:hAnsi="Times New Roman"/>
                <w:sz w:val="21"/>
                <w:szCs w:val="21"/>
              </w:rPr>
              <w:t>клі</w:t>
            </w:r>
            <w:r w:rsidR="00F43C3B" w:rsidRPr="00E92BCB">
              <w:rPr>
                <w:rFonts w:ascii="Times New Roman" w:hAnsi="Times New Roman"/>
                <w:sz w:val="21"/>
                <w:szCs w:val="21"/>
              </w:rPr>
              <w:t>є</w:t>
            </w:r>
            <w:r w:rsidRPr="00E92BCB">
              <w:rPr>
                <w:rFonts w:ascii="Times New Roman" w:hAnsi="Times New Roman"/>
                <w:sz w:val="21"/>
                <w:szCs w:val="21"/>
              </w:rPr>
              <w:t>нтоорієнтовані</w:t>
            </w:r>
            <w:proofErr w:type="spellEnd"/>
            <w:r w:rsidRPr="00E92BCB">
              <w:rPr>
                <w:rFonts w:ascii="Times New Roman" w:hAnsi="Times New Roman"/>
                <w:sz w:val="21"/>
                <w:szCs w:val="21"/>
              </w:rPr>
              <w:t xml:space="preserve"> </w:t>
            </w:r>
            <w:r w:rsidR="00F43C3B" w:rsidRPr="00E92BCB">
              <w:rPr>
                <w:rFonts w:ascii="Times New Roman" w:hAnsi="Times New Roman"/>
                <w:sz w:val="21"/>
                <w:szCs w:val="21"/>
              </w:rPr>
              <w:t>сервіси</w:t>
            </w:r>
            <w:r w:rsidRPr="00E92BCB">
              <w:rPr>
                <w:rFonts w:ascii="Times New Roman" w:hAnsi="Times New Roman"/>
                <w:sz w:val="21"/>
                <w:szCs w:val="21"/>
              </w:rPr>
              <w:t xml:space="preserve"> </w:t>
            </w:r>
            <w:r w:rsidR="00F43C3B" w:rsidRPr="00E92BCB">
              <w:rPr>
                <w:rFonts w:ascii="Times New Roman" w:hAnsi="Times New Roman"/>
                <w:sz w:val="21"/>
                <w:szCs w:val="21"/>
              </w:rPr>
              <w:t>для</w:t>
            </w:r>
            <w:r w:rsidRPr="00E92BCB">
              <w:rPr>
                <w:rFonts w:ascii="Times New Roman" w:hAnsi="Times New Roman"/>
                <w:color w:val="222222"/>
                <w:sz w:val="21"/>
                <w:szCs w:val="21"/>
                <w:shd w:val="clear" w:color="auto" w:fill="FFFFFF"/>
              </w:rPr>
              <w:t xml:space="preserve"> р</w:t>
            </w:r>
            <w:r w:rsidRPr="00E92BCB">
              <w:rPr>
                <w:rFonts w:ascii="Times New Roman" w:hAnsi="Times New Roman"/>
                <w:sz w:val="21"/>
                <w:szCs w:val="21"/>
              </w:rPr>
              <w:t xml:space="preserve">озвитку малого та середнього туристичного бізнесу </w:t>
            </w:r>
          </w:p>
          <w:p w14:paraId="5907F83F" w14:textId="1E825D7D" w:rsidR="002C6520" w:rsidRPr="00B560A2" w:rsidRDefault="002C6520" w:rsidP="002C6520">
            <w:pPr>
              <w:spacing w:after="0" w:line="240" w:lineRule="auto"/>
              <w:jc w:val="both"/>
              <w:rPr>
                <w:rFonts w:ascii="Times New Roman" w:hAnsi="Times New Roman" w:cs="Times New Roman"/>
                <w:sz w:val="21"/>
                <w:szCs w:val="21"/>
                <w:lang w:val="ru-RU"/>
              </w:rPr>
            </w:pPr>
          </w:p>
        </w:tc>
      </w:tr>
      <w:tr w:rsidR="005626D2" w:rsidRPr="00E92BCB" w14:paraId="1114D978" w14:textId="77777777" w:rsidTr="00E92BCB">
        <w:tc>
          <w:tcPr>
            <w:tcW w:w="3303" w:type="dxa"/>
          </w:tcPr>
          <w:p w14:paraId="7CD88CD1" w14:textId="62E39C87" w:rsidR="005626D2" w:rsidRPr="00E92BCB" w:rsidRDefault="00014500" w:rsidP="00014500">
            <w:pPr>
              <w:pStyle w:val="Normal1"/>
              <w:spacing w:before="0" w:beforeAutospacing="0" w:after="0" w:afterAutospacing="0" w:line="240" w:lineRule="auto"/>
              <w:jc w:val="both"/>
              <w:rPr>
                <w:rFonts w:ascii="Times New Roman" w:hAnsi="Times New Roman"/>
                <w:sz w:val="21"/>
                <w:szCs w:val="21"/>
                <w:highlight w:val="yellow"/>
              </w:rPr>
            </w:pPr>
            <w:proofErr w:type="gramStart"/>
            <w:r w:rsidRPr="00E92BCB">
              <w:rPr>
                <w:rFonts w:ascii="Times New Roman" w:hAnsi="Times New Roman"/>
                <w:color w:val="222222"/>
                <w:sz w:val="21"/>
                <w:szCs w:val="21"/>
                <w:shd w:val="clear" w:color="auto" w:fill="FFFFFF"/>
                <w:lang w:val="en-US"/>
              </w:rPr>
              <w:t>SO</w:t>
            </w:r>
            <w:proofErr w:type="gramEnd"/>
            <w:r w:rsidRPr="00E92BCB">
              <w:rPr>
                <w:rFonts w:ascii="Times New Roman" w:hAnsi="Times New Roman"/>
                <w:color w:val="222222"/>
                <w:sz w:val="21"/>
                <w:szCs w:val="21"/>
                <w:shd w:val="clear" w:color="auto" w:fill="FFFFFF"/>
              </w:rPr>
              <w:t xml:space="preserve"> </w:t>
            </w:r>
            <w:r w:rsidRPr="00B560A2">
              <w:rPr>
                <w:rFonts w:ascii="Times New Roman" w:hAnsi="Times New Roman"/>
                <w:color w:val="222222"/>
                <w:sz w:val="21"/>
                <w:szCs w:val="21"/>
                <w:shd w:val="clear" w:color="auto" w:fill="FFFFFF"/>
                <w:lang w:val="ru-RU"/>
              </w:rPr>
              <w:t xml:space="preserve">1.4. </w:t>
            </w:r>
            <w:r w:rsidRPr="00E92BCB">
              <w:rPr>
                <w:rFonts w:ascii="Times New Roman" w:hAnsi="Times New Roman"/>
                <w:color w:val="222222"/>
                <w:sz w:val="21"/>
                <w:szCs w:val="21"/>
                <w:shd w:val="clear" w:color="auto" w:fill="FFFFFF"/>
              </w:rPr>
              <w:t>Належне використання середовищем, зелені комфортні вулиці та простори</w:t>
            </w:r>
            <w:r w:rsidRPr="00E92BCB">
              <w:rPr>
                <w:rFonts w:ascii="Times New Roman" w:hAnsi="Times New Roman"/>
                <w:sz w:val="21"/>
                <w:szCs w:val="21"/>
              </w:rPr>
              <w:t xml:space="preserve"> </w:t>
            </w:r>
          </w:p>
          <w:p w14:paraId="40470DB3" w14:textId="77777777" w:rsidR="005626D2" w:rsidRPr="00E92BCB" w:rsidRDefault="005626D2" w:rsidP="005626D2">
            <w:pPr>
              <w:pStyle w:val="Normal1"/>
              <w:spacing w:before="0" w:beforeAutospacing="0" w:after="0" w:afterAutospacing="0" w:line="240" w:lineRule="auto"/>
              <w:jc w:val="both"/>
              <w:rPr>
                <w:rFonts w:ascii="Times New Roman" w:hAnsi="Times New Roman"/>
                <w:sz w:val="21"/>
                <w:szCs w:val="21"/>
                <w:highlight w:val="yellow"/>
              </w:rPr>
            </w:pPr>
          </w:p>
          <w:p w14:paraId="3EF85860" w14:textId="77777777" w:rsidR="005626D2" w:rsidRPr="00B560A2" w:rsidRDefault="005626D2" w:rsidP="005626D2">
            <w:pPr>
              <w:pStyle w:val="Normal1"/>
              <w:spacing w:before="0" w:beforeAutospacing="0" w:after="0" w:afterAutospacing="0" w:line="240" w:lineRule="auto"/>
              <w:jc w:val="both"/>
              <w:rPr>
                <w:rFonts w:ascii="Times New Roman" w:hAnsi="Times New Roman"/>
                <w:sz w:val="21"/>
                <w:szCs w:val="21"/>
                <w:lang w:val="ru-RU"/>
              </w:rPr>
            </w:pPr>
          </w:p>
        </w:tc>
        <w:tc>
          <w:tcPr>
            <w:tcW w:w="3304" w:type="dxa"/>
          </w:tcPr>
          <w:p w14:paraId="587640CD" w14:textId="77777777" w:rsidR="005626D2" w:rsidRPr="00E92BCB" w:rsidRDefault="005626D2" w:rsidP="00B136A9">
            <w:pPr>
              <w:pStyle w:val="Normal1"/>
              <w:spacing w:before="0" w:beforeAutospacing="0" w:after="0" w:afterAutospacing="0" w:line="240" w:lineRule="auto"/>
              <w:jc w:val="both"/>
              <w:rPr>
                <w:rFonts w:ascii="Times New Roman" w:hAnsi="Times New Roman"/>
                <w:sz w:val="21"/>
                <w:szCs w:val="21"/>
              </w:rPr>
            </w:pPr>
            <w:proofErr w:type="gramStart"/>
            <w:r w:rsidRPr="00E92BCB">
              <w:rPr>
                <w:rFonts w:ascii="Times New Roman" w:hAnsi="Times New Roman"/>
                <w:color w:val="202124"/>
                <w:sz w:val="21"/>
                <w:szCs w:val="21"/>
                <w:shd w:val="clear" w:color="auto" w:fill="FFFFFF"/>
                <w:lang w:val="en-US"/>
              </w:rPr>
              <w:t>SO</w:t>
            </w:r>
            <w:proofErr w:type="gramEnd"/>
            <w:r w:rsidRPr="00B560A2">
              <w:rPr>
                <w:rFonts w:ascii="Times New Roman" w:hAnsi="Times New Roman"/>
                <w:color w:val="202124"/>
                <w:sz w:val="21"/>
                <w:szCs w:val="21"/>
                <w:shd w:val="clear" w:color="auto" w:fill="FFFFFF"/>
                <w:lang w:val="ru-RU"/>
              </w:rPr>
              <w:t xml:space="preserve"> 2.</w:t>
            </w:r>
            <w:r w:rsidRPr="00E92BCB">
              <w:rPr>
                <w:rFonts w:ascii="Times New Roman" w:hAnsi="Times New Roman"/>
                <w:color w:val="202124"/>
                <w:sz w:val="21"/>
                <w:szCs w:val="21"/>
                <w:shd w:val="clear" w:color="auto" w:fill="FFFFFF"/>
              </w:rPr>
              <w:t>4</w:t>
            </w:r>
            <w:r w:rsidRPr="00B560A2">
              <w:rPr>
                <w:rFonts w:ascii="Times New Roman" w:hAnsi="Times New Roman"/>
                <w:color w:val="202124"/>
                <w:sz w:val="21"/>
                <w:szCs w:val="21"/>
                <w:shd w:val="clear" w:color="auto" w:fill="FFFFFF"/>
                <w:lang w:val="ru-RU"/>
              </w:rPr>
              <w:t xml:space="preserve">. </w:t>
            </w:r>
            <w:r w:rsidRPr="00E92BCB">
              <w:rPr>
                <w:rFonts w:ascii="Times New Roman" w:hAnsi="Times New Roman"/>
                <w:color w:val="202124"/>
                <w:sz w:val="21"/>
                <w:szCs w:val="21"/>
                <w:shd w:val="clear" w:color="auto" w:fill="FFFFFF"/>
              </w:rPr>
              <w:t>Зручні та безпечні умови для отримання якісної, конкурентоспроможної освіти, яка сприяла би розвитку особистості, талантів та здібностей, розвитку інновацій та підготовку до життя в сучасному світі</w:t>
            </w:r>
          </w:p>
          <w:p w14:paraId="725451DB" w14:textId="77777777" w:rsidR="005626D2" w:rsidRPr="00B560A2" w:rsidRDefault="005626D2" w:rsidP="005626D2">
            <w:pPr>
              <w:pStyle w:val="Normal1"/>
              <w:spacing w:before="0" w:beforeAutospacing="0" w:after="0" w:afterAutospacing="0" w:line="240" w:lineRule="auto"/>
              <w:jc w:val="both"/>
              <w:rPr>
                <w:rFonts w:ascii="Times New Roman" w:hAnsi="Times New Roman"/>
                <w:sz w:val="21"/>
                <w:szCs w:val="21"/>
                <w:lang w:val="ru-RU"/>
              </w:rPr>
            </w:pPr>
          </w:p>
        </w:tc>
        <w:tc>
          <w:tcPr>
            <w:tcW w:w="3304" w:type="dxa"/>
          </w:tcPr>
          <w:p w14:paraId="37B0B4CC" w14:textId="54F0C712" w:rsidR="005626D2" w:rsidRPr="00B560A2" w:rsidRDefault="005626D2" w:rsidP="00F43C3B">
            <w:pPr>
              <w:pStyle w:val="Normal1"/>
              <w:spacing w:before="0" w:beforeAutospacing="0" w:after="0" w:afterAutospacing="0" w:line="240" w:lineRule="auto"/>
              <w:rPr>
                <w:rFonts w:ascii="Times New Roman" w:hAnsi="Times New Roman"/>
                <w:sz w:val="21"/>
                <w:szCs w:val="21"/>
                <w:lang w:val="ru-RU"/>
              </w:rPr>
            </w:pPr>
          </w:p>
        </w:tc>
      </w:tr>
      <w:tr w:rsidR="005626D2" w:rsidRPr="00E92BCB" w14:paraId="7C5B1AAA" w14:textId="77777777" w:rsidTr="00E92BCB">
        <w:tc>
          <w:tcPr>
            <w:tcW w:w="3303" w:type="dxa"/>
          </w:tcPr>
          <w:p w14:paraId="510720FD" w14:textId="77777777" w:rsidR="005626D2" w:rsidRPr="00E92BCB" w:rsidRDefault="005626D2" w:rsidP="005626D2">
            <w:pPr>
              <w:spacing w:after="0" w:line="240" w:lineRule="auto"/>
              <w:jc w:val="both"/>
              <w:rPr>
                <w:rFonts w:ascii="Times New Roman" w:hAnsi="Times New Roman" w:cs="Times New Roman"/>
                <w:sz w:val="21"/>
                <w:szCs w:val="21"/>
              </w:rPr>
            </w:pPr>
            <w:proofErr w:type="gramStart"/>
            <w:r w:rsidRPr="00E92BCB">
              <w:rPr>
                <w:rFonts w:ascii="Times New Roman" w:hAnsi="Times New Roman" w:cs="Times New Roman"/>
                <w:sz w:val="21"/>
                <w:szCs w:val="21"/>
                <w:lang w:val="en-US"/>
              </w:rPr>
              <w:t>SO</w:t>
            </w:r>
            <w:proofErr w:type="gramEnd"/>
            <w:r w:rsidRPr="00B560A2">
              <w:rPr>
                <w:rFonts w:ascii="Times New Roman" w:hAnsi="Times New Roman" w:cs="Times New Roman"/>
                <w:sz w:val="21"/>
                <w:szCs w:val="21"/>
                <w:lang w:val="ru-RU"/>
              </w:rPr>
              <w:t xml:space="preserve"> 1.5. </w:t>
            </w:r>
            <w:r w:rsidRPr="00E92BCB">
              <w:rPr>
                <w:rFonts w:ascii="Times New Roman" w:hAnsi="Times New Roman" w:cs="Times New Roman"/>
                <w:sz w:val="21"/>
                <w:szCs w:val="21"/>
              </w:rPr>
              <w:t>Удосконалення політик з використання простору, розробка та затвердження рішень з архітектурного планування та використання реклами</w:t>
            </w:r>
          </w:p>
          <w:p w14:paraId="67E77E86" w14:textId="59EF6BCB" w:rsidR="00E92BCB" w:rsidRPr="00E92BCB" w:rsidRDefault="00E92BCB" w:rsidP="005626D2">
            <w:pPr>
              <w:spacing w:after="0" w:line="240" w:lineRule="auto"/>
              <w:jc w:val="both"/>
              <w:rPr>
                <w:rFonts w:ascii="Times New Roman" w:hAnsi="Times New Roman" w:cs="Times New Roman"/>
                <w:sz w:val="21"/>
                <w:szCs w:val="21"/>
              </w:rPr>
            </w:pPr>
          </w:p>
        </w:tc>
        <w:tc>
          <w:tcPr>
            <w:tcW w:w="3304" w:type="dxa"/>
          </w:tcPr>
          <w:p w14:paraId="5A2FED19" w14:textId="4BA0D708" w:rsidR="005626D2" w:rsidRPr="00B560A2" w:rsidRDefault="005626D2" w:rsidP="005626D2">
            <w:pPr>
              <w:spacing w:after="0" w:line="240" w:lineRule="auto"/>
              <w:jc w:val="both"/>
              <w:rPr>
                <w:rFonts w:ascii="Times New Roman" w:hAnsi="Times New Roman" w:cs="Times New Roman"/>
                <w:sz w:val="21"/>
                <w:szCs w:val="21"/>
                <w:lang w:val="ru-RU"/>
              </w:rPr>
            </w:pPr>
            <w:proofErr w:type="gramStart"/>
            <w:r w:rsidRPr="00E92BCB">
              <w:rPr>
                <w:rFonts w:ascii="Times New Roman" w:hAnsi="Times New Roman" w:cs="Times New Roman"/>
                <w:sz w:val="21"/>
                <w:szCs w:val="21"/>
                <w:lang w:val="en-US"/>
              </w:rPr>
              <w:t>SO</w:t>
            </w:r>
            <w:proofErr w:type="gramEnd"/>
            <w:r w:rsidRPr="00B560A2">
              <w:rPr>
                <w:rFonts w:ascii="Times New Roman" w:hAnsi="Times New Roman" w:cs="Times New Roman"/>
                <w:sz w:val="21"/>
                <w:szCs w:val="21"/>
                <w:lang w:val="ru-RU"/>
              </w:rPr>
              <w:t xml:space="preserve"> 2.</w:t>
            </w:r>
            <w:r w:rsidRPr="00E92BCB">
              <w:rPr>
                <w:rFonts w:ascii="Times New Roman" w:hAnsi="Times New Roman" w:cs="Times New Roman"/>
                <w:sz w:val="21"/>
                <w:szCs w:val="21"/>
              </w:rPr>
              <w:t>5</w:t>
            </w:r>
            <w:r w:rsidRPr="00B560A2">
              <w:rPr>
                <w:rFonts w:ascii="Times New Roman" w:hAnsi="Times New Roman" w:cs="Times New Roman"/>
                <w:sz w:val="21"/>
                <w:szCs w:val="21"/>
                <w:lang w:val="ru-RU"/>
              </w:rPr>
              <w:t xml:space="preserve">. </w:t>
            </w:r>
            <w:r w:rsidRPr="00E92BCB">
              <w:rPr>
                <w:rFonts w:ascii="Times New Roman" w:hAnsi="Times New Roman" w:cs="Times New Roman"/>
                <w:sz w:val="21"/>
                <w:szCs w:val="21"/>
              </w:rPr>
              <w:t xml:space="preserve">Використання інструментів активізації та залучення громадян в </w:t>
            </w:r>
            <w:proofErr w:type="spellStart"/>
            <w:r w:rsidRPr="00E92BCB">
              <w:rPr>
                <w:rFonts w:ascii="Times New Roman" w:hAnsi="Times New Roman" w:cs="Times New Roman"/>
                <w:sz w:val="21"/>
                <w:szCs w:val="21"/>
              </w:rPr>
              <w:t>т.ч</w:t>
            </w:r>
            <w:proofErr w:type="spellEnd"/>
            <w:r w:rsidRPr="00E92BCB">
              <w:rPr>
                <w:rFonts w:ascii="Times New Roman" w:hAnsi="Times New Roman" w:cs="Times New Roman"/>
                <w:sz w:val="21"/>
                <w:szCs w:val="21"/>
              </w:rPr>
              <w:t xml:space="preserve"> молоді та ветеранів до процесів прийняття рішень</w:t>
            </w:r>
          </w:p>
        </w:tc>
        <w:tc>
          <w:tcPr>
            <w:tcW w:w="3304" w:type="dxa"/>
          </w:tcPr>
          <w:p w14:paraId="6B3C1E16" w14:textId="77777777" w:rsidR="005626D2" w:rsidRPr="00B560A2" w:rsidRDefault="005626D2" w:rsidP="00F43C3B">
            <w:pPr>
              <w:pStyle w:val="Normal1"/>
              <w:spacing w:before="0" w:beforeAutospacing="0" w:after="0" w:afterAutospacing="0" w:line="240" w:lineRule="auto"/>
              <w:rPr>
                <w:rFonts w:ascii="Times New Roman" w:hAnsi="Times New Roman"/>
                <w:sz w:val="21"/>
                <w:szCs w:val="21"/>
                <w:highlight w:val="yellow"/>
                <w:lang w:val="ru-RU"/>
              </w:rPr>
            </w:pPr>
          </w:p>
        </w:tc>
      </w:tr>
      <w:tr w:rsidR="005626D2" w:rsidRPr="00E92BCB" w14:paraId="03213C3F" w14:textId="77777777" w:rsidTr="00E92BCB">
        <w:tc>
          <w:tcPr>
            <w:tcW w:w="3303" w:type="dxa"/>
          </w:tcPr>
          <w:p w14:paraId="7AEB503F" w14:textId="77777777" w:rsidR="005626D2" w:rsidRDefault="005626D2" w:rsidP="005626D2">
            <w:pPr>
              <w:spacing w:after="0" w:line="240" w:lineRule="auto"/>
              <w:jc w:val="both"/>
              <w:rPr>
                <w:rFonts w:ascii="Times New Roman" w:hAnsi="Times New Roman" w:cs="Times New Roman"/>
                <w:sz w:val="21"/>
                <w:szCs w:val="21"/>
              </w:rPr>
            </w:pPr>
            <w:proofErr w:type="gramStart"/>
            <w:r w:rsidRPr="00E92BCB">
              <w:rPr>
                <w:rFonts w:ascii="Times New Roman" w:hAnsi="Times New Roman" w:cs="Times New Roman"/>
                <w:sz w:val="21"/>
                <w:szCs w:val="21"/>
                <w:lang w:val="en-US"/>
              </w:rPr>
              <w:t>SO</w:t>
            </w:r>
            <w:proofErr w:type="gramEnd"/>
            <w:r w:rsidRPr="00B560A2">
              <w:rPr>
                <w:rFonts w:ascii="Times New Roman" w:hAnsi="Times New Roman" w:cs="Times New Roman"/>
                <w:sz w:val="21"/>
                <w:szCs w:val="21"/>
                <w:lang w:val="ru-RU"/>
              </w:rPr>
              <w:t xml:space="preserve"> 1.6. </w:t>
            </w:r>
            <w:r w:rsidRPr="00E92BCB">
              <w:rPr>
                <w:rFonts w:ascii="Times New Roman" w:hAnsi="Times New Roman" w:cs="Times New Roman"/>
                <w:sz w:val="21"/>
                <w:szCs w:val="21"/>
              </w:rPr>
              <w:t>Підвищення ефективності управління земельними ресурсами економічним потенціалом  та майновими доходами</w:t>
            </w:r>
          </w:p>
          <w:p w14:paraId="71C50E6F" w14:textId="77777777" w:rsidR="006C227F" w:rsidRPr="007122B6" w:rsidRDefault="006C227F" w:rsidP="005626D2">
            <w:pPr>
              <w:spacing w:after="0" w:line="240" w:lineRule="auto"/>
              <w:jc w:val="both"/>
              <w:rPr>
                <w:rFonts w:ascii="Times New Roman" w:hAnsi="Times New Roman" w:cs="Times New Roman"/>
                <w:sz w:val="21"/>
                <w:szCs w:val="21"/>
                <w:lang w:val="ru-RU"/>
              </w:rPr>
            </w:pPr>
          </w:p>
          <w:p w14:paraId="4E1AE285" w14:textId="6A94CE66" w:rsidR="006C227F" w:rsidRPr="004363F5" w:rsidRDefault="006C227F" w:rsidP="005626D2">
            <w:pPr>
              <w:spacing w:after="0" w:line="240" w:lineRule="auto"/>
              <w:jc w:val="both"/>
              <w:rPr>
                <w:rFonts w:ascii="Times New Roman" w:hAnsi="Times New Roman" w:cs="Times New Roman"/>
                <w:sz w:val="21"/>
                <w:szCs w:val="21"/>
              </w:rPr>
            </w:pPr>
            <w:r w:rsidRPr="007122B6">
              <w:rPr>
                <w:rFonts w:ascii="Times New Roman" w:hAnsi="Times New Roman" w:cs="Times New Roman"/>
                <w:sz w:val="21"/>
                <w:szCs w:val="21"/>
              </w:rPr>
              <w:t xml:space="preserve">SO 1.7. Розроблення та затвердження </w:t>
            </w:r>
            <w:r w:rsidR="007122B6">
              <w:rPr>
                <w:rFonts w:ascii="Times New Roman" w:hAnsi="Times New Roman" w:cs="Times New Roman"/>
                <w:sz w:val="21"/>
                <w:szCs w:val="21"/>
              </w:rPr>
              <w:t>програми</w:t>
            </w:r>
            <w:r w:rsidRPr="007122B6">
              <w:rPr>
                <w:rFonts w:ascii="Times New Roman" w:hAnsi="Times New Roman" w:cs="Times New Roman"/>
                <w:sz w:val="21"/>
                <w:szCs w:val="21"/>
              </w:rPr>
              <w:t xml:space="preserve"> охорони довкілля </w:t>
            </w:r>
            <w:proofErr w:type="spellStart"/>
            <w:r w:rsidRPr="007122B6">
              <w:rPr>
                <w:rFonts w:ascii="Times New Roman" w:hAnsi="Times New Roman" w:cs="Times New Roman"/>
                <w:sz w:val="21"/>
                <w:szCs w:val="21"/>
              </w:rPr>
              <w:t>Поляницької</w:t>
            </w:r>
            <w:proofErr w:type="spellEnd"/>
            <w:r w:rsidRPr="007122B6">
              <w:rPr>
                <w:rFonts w:ascii="Times New Roman" w:hAnsi="Times New Roman" w:cs="Times New Roman"/>
                <w:sz w:val="21"/>
                <w:szCs w:val="21"/>
              </w:rPr>
              <w:t xml:space="preserve"> ТГ, в рамках якої буде опрацьовано можливість, а також необхідні заходи</w:t>
            </w:r>
          </w:p>
        </w:tc>
        <w:tc>
          <w:tcPr>
            <w:tcW w:w="3304" w:type="dxa"/>
          </w:tcPr>
          <w:p w14:paraId="7870DE68" w14:textId="4086A7EE" w:rsidR="005626D2" w:rsidRPr="00E92BCB" w:rsidRDefault="005626D2" w:rsidP="005626D2">
            <w:pPr>
              <w:spacing w:after="0" w:line="240" w:lineRule="auto"/>
              <w:jc w:val="both"/>
              <w:rPr>
                <w:rFonts w:ascii="Times New Roman" w:hAnsi="Times New Roman" w:cs="Times New Roman"/>
                <w:sz w:val="21"/>
                <w:szCs w:val="21"/>
              </w:rPr>
            </w:pPr>
          </w:p>
        </w:tc>
        <w:tc>
          <w:tcPr>
            <w:tcW w:w="3304" w:type="dxa"/>
          </w:tcPr>
          <w:p w14:paraId="3784F7BF" w14:textId="77777777" w:rsidR="005626D2" w:rsidRPr="00B560A2" w:rsidRDefault="005626D2" w:rsidP="005626D2">
            <w:pPr>
              <w:spacing w:after="0" w:line="240" w:lineRule="auto"/>
              <w:jc w:val="both"/>
              <w:rPr>
                <w:rFonts w:ascii="Times New Roman" w:hAnsi="Times New Roman" w:cs="Times New Roman"/>
                <w:sz w:val="21"/>
                <w:szCs w:val="21"/>
                <w:highlight w:val="yellow"/>
                <w:lang w:val="ru-RU"/>
              </w:rPr>
            </w:pPr>
          </w:p>
        </w:tc>
      </w:tr>
    </w:tbl>
    <w:p w14:paraId="3254446F" w14:textId="77777777" w:rsidR="006C227F" w:rsidRDefault="006C227F">
      <w:pPr>
        <w:spacing w:after="0" w:line="240" w:lineRule="auto"/>
        <w:rPr>
          <w:rFonts w:ascii="Times New Roman" w:hAnsi="Times New Roman" w:cs="Times New Roman"/>
          <w:b/>
          <w:sz w:val="28"/>
          <w:szCs w:val="28"/>
        </w:rPr>
      </w:pPr>
    </w:p>
    <w:p w14:paraId="7E247E41" w14:textId="42061664" w:rsidR="00E92BCB" w:rsidRDefault="00E92BCB">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506D13A9" w14:textId="77777777" w:rsidR="00DF3F2E" w:rsidRDefault="00DF3F2E">
      <w:pPr>
        <w:spacing w:after="0" w:line="240" w:lineRule="auto"/>
        <w:rPr>
          <w:rFonts w:ascii="Times New Roman" w:hAnsi="Times New Roman" w:cs="Times New Roman"/>
          <w:b/>
          <w:sz w:val="28"/>
          <w:szCs w:val="28"/>
        </w:rPr>
      </w:pPr>
    </w:p>
    <w:p w14:paraId="0B377654" w14:textId="012176FC" w:rsidR="00DF3F2E" w:rsidRPr="00DF3F2E" w:rsidRDefault="00DF3F2E" w:rsidP="00CF68F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ПЛАН ВПРОВАДЖЕННЯ</w:t>
      </w:r>
    </w:p>
    <w:p w14:paraId="7D8EDC34" w14:textId="5A694D2C" w:rsidR="00DF3F2E" w:rsidRPr="00B560A2" w:rsidRDefault="00DF3F2E">
      <w:pPr>
        <w:spacing w:after="0" w:line="240" w:lineRule="auto"/>
        <w:rPr>
          <w:rFonts w:ascii="Times New Roman" w:hAnsi="Times New Roman" w:cs="Times New Roman"/>
          <w:b/>
          <w:sz w:val="28"/>
          <w:szCs w:val="28"/>
          <w:lang w:val="ru-RU"/>
        </w:rPr>
      </w:pPr>
    </w:p>
    <w:p w14:paraId="14C26821" w14:textId="575EB497" w:rsidR="00DF3F2E" w:rsidRPr="00E92BCB" w:rsidRDefault="00E92BCB" w:rsidP="00E92BCB">
      <w:pPr>
        <w:spacing w:after="0" w:line="240" w:lineRule="auto"/>
        <w:jc w:val="both"/>
        <w:rPr>
          <w:rFonts w:ascii="Times New Roman" w:hAnsi="Times New Roman" w:cs="Times New Roman"/>
          <w:bCs/>
          <w:sz w:val="28"/>
          <w:szCs w:val="28"/>
        </w:rPr>
      </w:pPr>
      <w:r w:rsidRPr="00E92BCB">
        <w:rPr>
          <w:rFonts w:ascii="Times New Roman" w:hAnsi="Times New Roman" w:cs="Times New Roman"/>
          <w:bCs/>
          <w:sz w:val="28"/>
          <w:szCs w:val="28"/>
        </w:rPr>
        <w:t>Для реалізації завдань (</w:t>
      </w:r>
      <w:r w:rsidRPr="00E92BCB">
        <w:rPr>
          <w:rFonts w:ascii="Times New Roman" w:hAnsi="Times New Roman" w:cs="Times New Roman"/>
          <w:bCs/>
          <w:sz w:val="28"/>
          <w:szCs w:val="28"/>
          <w:lang w:val="en-US"/>
        </w:rPr>
        <w:t>SO</w:t>
      </w:r>
      <w:r w:rsidRPr="00E92BCB">
        <w:rPr>
          <w:rFonts w:ascii="Times New Roman" w:hAnsi="Times New Roman" w:cs="Times New Roman"/>
          <w:bCs/>
          <w:sz w:val="28"/>
          <w:szCs w:val="28"/>
        </w:rPr>
        <w:t>)</w:t>
      </w:r>
      <w:r w:rsidRPr="00B560A2">
        <w:rPr>
          <w:rFonts w:ascii="Times New Roman" w:hAnsi="Times New Roman" w:cs="Times New Roman"/>
          <w:bCs/>
          <w:sz w:val="28"/>
          <w:szCs w:val="28"/>
          <w:lang w:val="ru-RU"/>
        </w:rPr>
        <w:t xml:space="preserve"> </w:t>
      </w:r>
      <w:r w:rsidRPr="00E92BCB">
        <w:rPr>
          <w:rFonts w:ascii="Times New Roman" w:hAnsi="Times New Roman" w:cs="Times New Roman"/>
          <w:bCs/>
          <w:sz w:val="28"/>
          <w:szCs w:val="28"/>
        </w:rPr>
        <w:t xml:space="preserve">Стратегією передбачено </w:t>
      </w:r>
      <w:r>
        <w:rPr>
          <w:rFonts w:ascii="Times New Roman" w:hAnsi="Times New Roman" w:cs="Times New Roman"/>
          <w:bCs/>
          <w:sz w:val="28"/>
          <w:szCs w:val="28"/>
        </w:rPr>
        <w:t>технічні завдання на проекти місцевого розвитку</w:t>
      </w:r>
      <w:r w:rsidR="00C57AA2">
        <w:rPr>
          <w:rFonts w:ascii="Times New Roman" w:hAnsi="Times New Roman" w:cs="Times New Roman"/>
          <w:bCs/>
          <w:sz w:val="28"/>
          <w:szCs w:val="28"/>
        </w:rPr>
        <w:t xml:space="preserve"> які відповідають обраним пріоритетам</w:t>
      </w:r>
    </w:p>
    <w:p w14:paraId="4EC7E882" w14:textId="77777777" w:rsidR="00E92BCB" w:rsidRPr="00E92BCB" w:rsidRDefault="00E92BCB">
      <w:pPr>
        <w:spacing w:after="0" w:line="240" w:lineRule="auto"/>
        <w:rPr>
          <w:rFonts w:ascii="Times New Roman" w:hAnsi="Times New Roman" w:cs="Times New Roman"/>
          <w:b/>
          <w:sz w:val="28"/>
          <w:szCs w:val="28"/>
        </w:rPr>
      </w:pPr>
    </w:p>
    <w:p w14:paraId="12203079" w14:textId="4DDD99E2" w:rsidR="00D25D8F" w:rsidRPr="00D16F26" w:rsidRDefault="00A156AE">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O</w:t>
      </w:r>
      <w:r w:rsidRPr="00B560A2">
        <w:rPr>
          <w:rFonts w:ascii="Times New Roman" w:hAnsi="Times New Roman" w:cs="Times New Roman"/>
          <w:b/>
          <w:sz w:val="28"/>
          <w:szCs w:val="28"/>
          <w:lang w:val="ru-RU"/>
        </w:rPr>
        <w:t xml:space="preserve">1. </w:t>
      </w:r>
      <w:r w:rsidRPr="00D16F26">
        <w:rPr>
          <w:rFonts w:ascii="Times New Roman" w:hAnsi="Times New Roman" w:cs="Times New Roman"/>
          <w:b/>
          <w:sz w:val="28"/>
          <w:szCs w:val="28"/>
        </w:rPr>
        <w:t>БЕЗПЕЧНЕ, ЕКОЛОГІЧНО ЧИСТЕ СЕРЕДОВИЩЕ</w:t>
      </w:r>
    </w:p>
    <w:p w14:paraId="3BE39ED7" w14:textId="77777777" w:rsidR="00D25D8F" w:rsidRPr="00B560A2" w:rsidRDefault="00D25D8F">
      <w:pPr>
        <w:spacing w:after="0" w:line="240" w:lineRule="auto"/>
        <w:rPr>
          <w:rFonts w:ascii="Times New Roman" w:hAnsi="Times New Roman" w:cs="Times New Roman"/>
          <w:b/>
          <w:bCs/>
          <w:color w:val="222222"/>
          <w:sz w:val="28"/>
          <w:szCs w:val="28"/>
          <w:shd w:val="clear" w:color="auto" w:fill="FFFFFF"/>
          <w:lang w:val="ru-RU"/>
        </w:rPr>
      </w:pPr>
    </w:p>
    <w:p w14:paraId="582F4282" w14:textId="5685FE62" w:rsidR="000030ED" w:rsidRDefault="00D25D8F">
      <w:pPr>
        <w:spacing w:after="0" w:line="240" w:lineRule="auto"/>
        <w:rPr>
          <w:rFonts w:ascii="Times New Roman" w:hAnsi="Times New Roman" w:cs="Times New Roman"/>
          <w:color w:val="222222"/>
          <w:sz w:val="28"/>
          <w:szCs w:val="28"/>
          <w:shd w:val="clear" w:color="auto" w:fill="FFFFFF"/>
        </w:rPr>
      </w:pPr>
      <w:r w:rsidRPr="00D16F26">
        <w:rPr>
          <w:rFonts w:ascii="Times New Roman" w:hAnsi="Times New Roman" w:cs="Times New Roman"/>
          <w:color w:val="222222"/>
          <w:sz w:val="28"/>
          <w:szCs w:val="28"/>
          <w:shd w:val="clear" w:color="auto" w:fill="FFFFFF"/>
          <w:lang w:val="en-US"/>
        </w:rPr>
        <w:t>SO</w:t>
      </w:r>
      <w:r w:rsidRPr="00B560A2">
        <w:rPr>
          <w:rFonts w:ascii="Times New Roman" w:hAnsi="Times New Roman" w:cs="Times New Roman"/>
          <w:color w:val="222222"/>
          <w:sz w:val="28"/>
          <w:szCs w:val="28"/>
          <w:shd w:val="clear" w:color="auto" w:fill="FFFFFF"/>
          <w:lang w:val="ru-RU"/>
        </w:rPr>
        <w:t xml:space="preserve">1.1. </w:t>
      </w:r>
      <w:r w:rsidRPr="00D16F26">
        <w:rPr>
          <w:rFonts w:ascii="Times New Roman" w:hAnsi="Times New Roman" w:cs="Times New Roman"/>
          <w:color w:val="222222"/>
          <w:sz w:val="28"/>
          <w:szCs w:val="28"/>
          <w:shd w:val="clear" w:color="auto" w:fill="FFFFFF"/>
        </w:rPr>
        <w:t>Розвиток каналізаційної інфраструктури та покращення мережі водопостачання</w:t>
      </w:r>
    </w:p>
    <w:p w14:paraId="24A529CB" w14:textId="50DA5A41" w:rsidR="000030ED" w:rsidRPr="00F43C3B"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1.1.1. </w:t>
      </w:r>
      <w:r w:rsidR="000030ED" w:rsidRPr="00F43C3B">
        <w:rPr>
          <w:rFonts w:ascii="Times New Roman" w:hAnsi="Times New Roman" w:cs="Times New Roman"/>
          <w:color w:val="222222"/>
          <w:sz w:val="28"/>
          <w:szCs w:val="28"/>
          <w:shd w:val="clear" w:color="auto" w:fill="FFFFFF"/>
          <w:lang w:val="en-US"/>
        </w:rPr>
        <w:t>c</w:t>
      </w:r>
      <w:r w:rsidR="000030ED" w:rsidRPr="00B560A2">
        <w:rPr>
          <w:rFonts w:ascii="Times New Roman" w:hAnsi="Times New Roman" w:cs="Times New Roman"/>
          <w:color w:val="222222"/>
          <w:sz w:val="28"/>
          <w:szCs w:val="28"/>
          <w:shd w:val="clear" w:color="auto" w:fill="FFFFFF"/>
          <w:lang w:val="ru-RU"/>
        </w:rPr>
        <w:t xml:space="preserve">. </w:t>
      </w:r>
      <w:r w:rsidR="000030ED" w:rsidRPr="00F43C3B">
        <w:rPr>
          <w:rFonts w:ascii="Times New Roman" w:hAnsi="Times New Roman" w:cs="Times New Roman"/>
          <w:color w:val="222222"/>
          <w:sz w:val="28"/>
          <w:szCs w:val="28"/>
          <w:shd w:val="clear" w:color="auto" w:fill="FFFFFF"/>
        </w:rPr>
        <w:t>Поляниця розробка проектно кошторисної документації на централізоване водопостачання</w:t>
      </w:r>
    </w:p>
    <w:p w14:paraId="76A007B1" w14:textId="7CE7ECDA" w:rsidR="000030ED" w:rsidRPr="00F43C3B"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1.1.2. </w:t>
      </w:r>
      <w:r w:rsidR="000030ED" w:rsidRPr="00F43C3B">
        <w:rPr>
          <w:rFonts w:ascii="Times New Roman" w:hAnsi="Times New Roman" w:cs="Times New Roman"/>
          <w:color w:val="222222"/>
          <w:sz w:val="28"/>
          <w:szCs w:val="28"/>
          <w:shd w:val="clear" w:color="auto" w:fill="FFFFFF"/>
        </w:rPr>
        <w:t>с. Поляниця розробка проектно кошторисної документації на централізоване водовідведення</w:t>
      </w:r>
    </w:p>
    <w:p w14:paraId="54C42EA8" w14:textId="63D8A9C4" w:rsidR="000030ED" w:rsidRPr="00B560A2" w:rsidRDefault="00E92BCB" w:rsidP="00E92BCB">
      <w:pPr>
        <w:pStyle w:val="a4"/>
        <w:spacing w:after="0" w:line="240" w:lineRule="auto"/>
        <w:rPr>
          <w:rFonts w:ascii="Times New Roman" w:hAnsi="Times New Roman" w:cs="Times New Roman"/>
          <w:color w:val="202122"/>
          <w:sz w:val="28"/>
          <w:szCs w:val="28"/>
          <w:shd w:val="clear" w:color="auto" w:fill="FFFFFF"/>
        </w:rPr>
      </w:pPr>
      <w:proofErr w:type="gramStart"/>
      <w:r>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rPr>
        <w:t xml:space="preserve"> 1.1.3. </w:t>
      </w:r>
      <w:r w:rsidR="000030ED" w:rsidRPr="00F43C3B">
        <w:rPr>
          <w:rFonts w:ascii="Times New Roman" w:hAnsi="Times New Roman" w:cs="Times New Roman"/>
          <w:color w:val="222222"/>
          <w:sz w:val="28"/>
          <w:szCs w:val="28"/>
          <w:shd w:val="clear" w:color="auto" w:fill="FFFFFF"/>
        </w:rPr>
        <w:t xml:space="preserve">Налагодження міжмуніципального співробітництво для участі у проектах </w:t>
      </w:r>
      <w:r w:rsidR="000030ED" w:rsidRPr="00F43C3B">
        <w:rPr>
          <w:rFonts w:ascii="Times New Roman" w:hAnsi="Times New Roman" w:cs="Times New Roman"/>
          <w:color w:val="222222"/>
          <w:sz w:val="28"/>
          <w:szCs w:val="28"/>
          <w:shd w:val="clear" w:color="auto" w:fill="FFFFFF"/>
          <w:lang w:val="en-US"/>
        </w:rPr>
        <w:t>INTEREG</w:t>
      </w:r>
      <w:r w:rsidR="000030ED" w:rsidRPr="00B560A2">
        <w:rPr>
          <w:rFonts w:ascii="Times New Roman" w:hAnsi="Times New Roman" w:cs="Times New Roman"/>
          <w:color w:val="222222"/>
          <w:sz w:val="28"/>
          <w:szCs w:val="28"/>
          <w:shd w:val="clear" w:color="auto" w:fill="FFFFFF"/>
        </w:rPr>
        <w:t xml:space="preserve">, </w:t>
      </w:r>
      <w:r w:rsidR="000030ED" w:rsidRPr="00F43C3B">
        <w:rPr>
          <w:rFonts w:ascii="Times New Roman" w:hAnsi="Times New Roman" w:cs="Times New Roman"/>
          <w:color w:val="202122"/>
          <w:sz w:val="28"/>
          <w:szCs w:val="28"/>
          <w:shd w:val="clear" w:color="auto" w:fill="FFFFFF"/>
          <w:lang w:val="en"/>
        </w:rPr>
        <w:t>Global</w:t>
      </w:r>
      <w:r w:rsidR="000030ED" w:rsidRPr="00B560A2">
        <w:rPr>
          <w:rFonts w:ascii="Times New Roman" w:hAnsi="Times New Roman" w:cs="Times New Roman"/>
          <w:color w:val="202122"/>
          <w:sz w:val="28"/>
          <w:szCs w:val="28"/>
          <w:shd w:val="clear" w:color="auto" w:fill="FFFFFF"/>
        </w:rPr>
        <w:t xml:space="preserve"> </w:t>
      </w:r>
      <w:r w:rsidR="000030ED" w:rsidRPr="00F43C3B">
        <w:rPr>
          <w:rFonts w:ascii="Times New Roman" w:hAnsi="Times New Roman" w:cs="Times New Roman"/>
          <w:color w:val="202122"/>
          <w:sz w:val="28"/>
          <w:szCs w:val="28"/>
          <w:shd w:val="clear" w:color="auto" w:fill="FFFFFF"/>
          <w:lang w:val="en"/>
        </w:rPr>
        <w:t>Environment</w:t>
      </w:r>
      <w:r w:rsidR="000030ED" w:rsidRPr="00B560A2">
        <w:rPr>
          <w:rFonts w:ascii="Times New Roman" w:hAnsi="Times New Roman" w:cs="Times New Roman"/>
          <w:color w:val="202122"/>
          <w:sz w:val="28"/>
          <w:szCs w:val="28"/>
          <w:shd w:val="clear" w:color="auto" w:fill="FFFFFF"/>
        </w:rPr>
        <w:t xml:space="preserve"> </w:t>
      </w:r>
      <w:r w:rsidR="000030ED" w:rsidRPr="00F43C3B">
        <w:rPr>
          <w:rFonts w:ascii="Times New Roman" w:hAnsi="Times New Roman" w:cs="Times New Roman"/>
          <w:color w:val="202122"/>
          <w:sz w:val="28"/>
          <w:szCs w:val="28"/>
          <w:shd w:val="clear" w:color="auto" w:fill="FFFFFF"/>
          <w:lang w:val="en"/>
        </w:rPr>
        <w:t>Facility</w:t>
      </w:r>
      <w:r w:rsidR="000030ED" w:rsidRPr="00B560A2">
        <w:rPr>
          <w:rFonts w:ascii="Times New Roman" w:hAnsi="Times New Roman" w:cs="Times New Roman"/>
          <w:color w:val="202122"/>
          <w:sz w:val="28"/>
          <w:szCs w:val="28"/>
          <w:shd w:val="clear" w:color="auto" w:fill="FFFFFF"/>
        </w:rPr>
        <w:t xml:space="preserve">, </w:t>
      </w:r>
      <w:r w:rsidR="000030ED" w:rsidRPr="00F43C3B">
        <w:rPr>
          <w:rFonts w:ascii="Times New Roman" w:hAnsi="Times New Roman" w:cs="Times New Roman"/>
          <w:color w:val="202122"/>
          <w:sz w:val="28"/>
          <w:szCs w:val="28"/>
          <w:shd w:val="clear" w:color="auto" w:fill="FFFFFF"/>
          <w:lang w:val="en"/>
        </w:rPr>
        <w:t>GEF</w:t>
      </w:r>
      <w:r w:rsidR="000030ED" w:rsidRPr="00F43C3B">
        <w:rPr>
          <w:rFonts w:ascii="Times New Roman" w:hAnsi="Times New Roman" w:cs="Times New Roman"/>
          <w:color w:val="202122"/>
          <w:sz w:val="28"/>
          <w:szCs w:val="28"/>
          <w:shd w:val="clear" w:color="auto" w:fill="FFFFFF"/>
        </w:rPr>
        <w:t xml:space="preserve">, </w:t>
      </w:r>
      <w:r w:rsidR="000030ED" w:rsidRPr="00F43C3B">
        <w:rPr>
          <w:rFonts w:ascii="Times New Roman" w:hAnsi="Times New Roman" w:cs="Times New Roman"/>
          <w:color w:val="202122"/>
          <w:sz w:val="28"/>
          <w:szCs w:val="28"/>
          <w:shd w:val="clear" w:color="auto" w:fill="FFFFFF"/>
          <w:lang w:val="en-US"/>
        </w:rPr>
        <w:t>NEFKO</w:t>
      </w:r>
    </w:p>
    <w:p w14:paraId="09F5A96F" w14:textId="6AA119CC" w:rsidR="001D0D9D" w:rsidRPr="001D0D9D" w:rsidRDefault="001D0D9D" w:rsidP="00E92BCB">
      <w:pPr>
        <w:pStyle w:val="a4"/>
        <w:spacing w:after="0" w:line="240" w:lineRule="auto"/>
        <w:rPr>
          <w:rFonts w:ascii="Times New Roman" w:hAnsi="Times New Roman" w:cs="Times New Roman"/>
          <w:color w:val="222222"/>
          <w:sz w:val="28"/>
          <w:szCs w:val="28"/>
          <w:shd w:val="clear" w:color="auto" w:fill="FFFFFF"/>
        </w:rPr>
      </w:pPr>
      <w:proofErr w:type="gramStart"/>
      <w:r>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1.1.4. </w:t>
      </w:r>
      <w:r>
        <w:rPr>
          <w:rFonts w:ascii="Times New Roman" w:hAnsi="Times New Roman" w:cs="Times New Roman"/>
          <w:color w:val="222222"/>
          <w:sz w:val="28"/>
          <w:szCs w:val="28"/>
          <w:shd w:val="clear" w:color="auto" w:fill="FFFFFF"/>
        </w:rPr>
        <w:t>Нове будівництво централізованого водопостачання та водовідведення с. Поляниця</w:t>
      </w:r>
      <w:r w:rsidR="00524A4F">
        <w:rPr>
          <w:rFonts w:ascii="Times New Roman" w:hAnsi="Times New Roman" w:cs="Times New Roman"/>
          <w:color w:val="222222"/>
          <w:sz w:val="28"/>
          <w:szCs w:val="28"/>
          <w:shd w:val="clear" w:color="auto" w:fill="FFFFFF"/>
        </w:rPr>
        <w:t>.</w:t>
      </w:r>
    </w:p>
    <w:p w14:paraId="2F70AC2B" w14:textId="77777777" w:rsidR="000030ED" w:rsidRPr="00D16F26" w:rsidRDefault="000030ED">
      <w:pPr>
        <w:spacing w:after="0" w:line="240" w:lineRule="auto"/>
        <w:rPr>
          <w:rFonts w:ascii="Times New Roman" w:hAnsi="Times New Roman" w:cs="Times New Roman"/>
          <w:color w:val="222222"/>
          <w:sz w:val="28"/>
          <w:szCs w:val="28"/>
          <w:shd w:val="clear" w:color="auto" w:fill="FFFFFF"/>
        </w:rPr>
      </w:pPr>
    </w:p>
    <w:p w14:paraId="77594424" w14:textId="0C7A9A81" w:rsidR="000030ED" w:rsidRPr="00B560A2" w:rsidRDefault="00D25D8F" w:rsidP="00400CDB">
      <w:pPr>
        <w:spacing w:after="0" w:line="240" w:lineRule="auto"/>
        <w:jc w:val="both"/>
        <w:rPr>
          <w:rFonts w:ascii="Times New Roman" w:hAnsi="Times New Roman" w:cs="Times New Roman"/>
          <w:color w:val="222222"/>
          <w:sz w:val="28"/>
          <w:szCs w:val="28"/>
          <w:shd w:val="clear" w:color="auto" w:fill="FFFFFF"/>
          <w:lang w:val="ru-RU"/>
        </w:rPr>
      </w:pPr>
      <w:r w:rsidRPr="00D16F26">
        <w:rPr>
          <w:rFonts w:ascii="Times New Roman" w:hAnsi="Times New Roman" w:cs="Times New Roman"/>
          <w:color w:val="222222"/>
          <w:sz w:val="28"/>
          <w:szCs w:val="28"/>
          <w:shd w:val="clear" w:color="auto" w:fill="FFFFFF"/>
          <w:lang w:val="en-US"/>
        </w:rPr>
        <w:t>SO</w:t>
      </w:r>
      <w:r w:rsidRPr="00B560A2">
        <w:rPr>
          <w:rFonts w:ascii="Times New Roman" w:hAnsi="Times New Roman" w:cs="Times New Roman"/>
          <w:color w:val="222222"/>
          <w:sz w:val="28"/>
          <w:szCs w:val="28"/>
          <w:shd w:val="clear" w:color="auto" w:fill="FFFFFF"/>
          <w:lang w:val="ru-RU"/>
        </w:rPr>
        <w:t xml:space="preserve">1.2. </w:t>
      </w:r>
      <w:r w:rsidRPr="00D16F26">
        <w:rPr>
          <w:rFonts w:ascii="Times New Roman" w:hAnsi="Times New Roman" w:cs="Times New Roman"/>
          <w:color w:val="222222"/>
          <w:sz w:val="28"/>
          <w:szCs w:val="28"/>
          <w:shd w:val="clear" w:color="auto" w:fill="FFFFFF"/>
        </w:rPr>
        <w:t>Розвиток безпекових рішень місцевих рятувальних служб - добровільно пожежних команд, обладнання та системи для запобігання надзвичайних ситуацій</w:t>
      </w:r>
      <w:r w:rsidR="000030ED" w:rsidRPr="00B560A2">
        <w:rPr>
          <w:rFonts w:ascii="Times New Roman" w:hAnsi="Times New Roman" w:cs="Times New Roman"/>
          <w:color w:val="222222"/>
          <w:sz w:val="28"/>
          <w:szCs w:val="28"/>
          <w:shd w:val="clear" w:color="auto" w:fill="FFFFFF"/>
          <w:lang w:val="ru-RU"/>
        </w:rPr>
        <w:t>.</w:t>
      </w:r>
    </w:p>
    <w:p w14:paraId="37F20E1D" w14:textId="3A111410" w:rsidR="009F3D39" w:rsidRPr="00F43C3B" w:rsidRDefault="00E92BCB" w:rsidP="00E92BCB">
      <w:pPr>
        <w:pStyle w:val="a4"/>
        <w:spacing w:after="0" w:line="240" w:lineRule="auto"/>
        <w:ind w:left="1080"/>
        <w:rPr>
          <w:rFonts w:ascii="Times New Roman" w:hAnsi="Times New Roman" w:cs="Times New Roman"/>
          <w:color w:val="222222"/>
          <w:sz w:val="28"/>
          <w:szCs w:val="28"/>
          <w:shd w:val="clear" w:color="auto" w:fill="FFFFFF"/>
        </w:rPr>
      </w:pPr>
      <w:r w:rsidRPr="00D16F26">
        <w:rPr>
          <w:rFonts w:ascii="Times New Roman" w:hAnsi="Times New Roman" w:cs="Times New Roman"/>
          <w:color w:val="222222"/>
          <w:sz w:val="28"/>
          <w:szCs w:val="28"/>
          <w:shd w:val="clear" w:color="auto" w:fill="FFFFFF"/>
          <w:lang w:val="en-US"/>
        </w:rPr>
        <w:t>SO</w:t>
      </w:r>
      <w:r w:rsidRPr="00B560A2">
        <w:rPr>
          <w:rFonts w:ascii="Times New Roman" w:hAnsi="Times New Roman" w:cs="Times New Roman"/>
          <w:color w:val="222222"/>
          <w:sz w:val="28"/>
          <w:szCs w:val="28"/>
          <w:shd w:val="clear" w:color="auto" w:fill="FFFFFF"/>
          <w:lang w:val="ru-RU"/>
        </w:rPr>
        <w:t xml:space="preserve">1.2.1. </w:t>
      </w:r>
      <w:r w:rsidR="000030ED" w:rsidRPr="00F43C3B">
        <w:rPr>
          <w:rFonts w:ascii="Times New Roman" w:hAnsi="Times New Roman" w:cs="Times New Roman"/>
          <w:color w:val="222222"/>
          <w:sz w:val="28"/>
          <w:szCs w:val="28"/>
          <w:shd w:val="clear" w:color="auto" w:fill="FFFFFF"/>
        </w:rPr>
        <w:t>Матеріально технічне оснащення ДПК с. Яблуниця</w:t>
      </w:r>
    </w:p>
    <w:p w14:paraId="20688ABF" w14:textId="4870453C" w:rsidR="009F3D39" w:rsidRPr="00F43C3B" w:rsidRDefault="00E92BCB" w:rsidP="00E92BCB">
      <w:pPr>
        <w:pStyle w:val="a4"/>
        <w:spacing w:after="0" w:line="240" w:lineRule="auto"/>
        <w:ind w:left="1080"/>
        <w:rPr>
          <w:rFonts w:ascii="Times New Roman" w:hAnsi="Times New Roman" w:cs="Times New Roman"/>
          <w:color w:val="222222"/>
          <w:sz w:val="28"/>
          <w:szCs w:val="28"/>
          <w:shd w:val="clear" w:color="auto" w:fill="FFFFFF"/>
        </w:rPr>
      </w:pPr>
      <w:r w:rsidRPr="00D16F26">
        <w:rPr>
          <w:rFonts w:ascii="Times New Roman" w:hAnsi="Times New Roman" w:cs="Times New Roman"/>
          <w:color w:val="222222"/>
          <w:sz w:val="28"/>
          <w:szCs w:val="28"/>
          <w:shd w:val="clear" w:color="auto" w:fill="FFFFFF"/>
          <w:lang w:val="en-US"/>
        </w:rPr>
        <w:t>SO</w:t>
      </w:r>
      <w:r w:rsidRPr="00B560A2">
        <w:rPr>
          <w:rFonts w:ascii="Times New Roman" w:hAnsi="Times New Roman" w:cs="Times New Roman"/>
          <w:color w:val="222222"/>
          <w:sz w:val="28"/>
          <w:szCs w:val="28"/>
          <w:shd w:val="clear" w:color="auto" w:fill="FFFFFF"/>
          <w:lang w:val="ru-RU"/>
        </w:rPr>
        <w:t xml:space="preserve">1.2.2. </w:t>
      </w:r>
      <w:r w:rsidR="009F3D39" w:rsidRPr="00F43C3B">
        <w:rPr>
          <w:rFonts w:ascii="Times New Roman" w:hAnsi="Times New Roman" w:cs="Times New Roman"/>
          <w:color w:val="222222"/>
          <w:sz w:val="28"/>
          <w:szCs w:val="28"/>
          <w:shd w:val="clear" w:color="auto" w:fill="FFFFFF"/>
        </w:rPr>
        <w:t>Утворення та матеріально технічне оснащення ДПК с. Бистриця</w:t>
      </w:r>
    </w:p>
    <w:p w14:paraId="661D044D" w14:textId="77777777" w:rsidR="000030ED" w:rsidRPr="00B560A2" w:rsidRDefault="000030ED">
      <w:pPr>
        <w:spacing w:after="0" w:line="240" w:lineRule="auto"/>
        <w:rPr>
          <w:rFonts w:ascii="Times New Roman" w:hAnsi="Times New Roman" w:cs="Times New Roman"/>
          <w:color w:val="222222"/>
          <w:sz w:val="28"/>
          <w:szCs w:val="28"/>
          <w:shd w:val="clear" w:color="auto" w:fill="FFFFFF"/>
          <w:lang w:val="ru-RU"/>
        </w:rPr>
      </w:pPr>
    </w:p>
    <w:p w14:paraId="53B6F1DF" w14:textId="5098AEE6" w:rsidR="003378FD" w:rsidRDefault="00D25D8F" w:rsidP="00D25D8F">
      <w:pPr>
        <w:pStyle w:val="Normal1"/>
        <w:spacing w:before="0" w:beforeAutospacing="0" w:after="0" w:afterAutospacing="0" w:line="240" w:lineRule="auto"/>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 </w:t>
      </w:r>
      <w:r w:rsidRPr="00D16F26">
        <w:rPr>
          <w:rFonts w:ascii="Times New Roman" w:hAnsi="Times New Roman"/>
          <w:sz w:val="28"/>
          <w:szCs w:val="28"/>
        </w:rPr>
        <w:t>Покращення стану дорожньо-транспортної інфраструктури в селах і між селами   громади з урахуванням вимог доступності людям з інвалідністю, маломобільним групам населення та забезпечення безпечного пересування шкільних автобусів з урахуванням маршрутів під’їзду до освітніх, медичних та соціальних установ</w:t>
      </w:r>
      <w:r w:rsidR="009F3D39">
        <w:rPr>
          <w:rFonts w:ascii="Times New Roman" w:hAnsi="Times New Roman"/>
          <w:sz w:val="28"/>
          <w:szCs w:val="28"/>
        </w:rPr>
        <w:t>.</w:t>
      </w:r>
    </w:p>
    <w:p w14:paraId="4CE683F4" w14:textId="3A9CEBE3" w:rsidR="009F3D39"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1.3.1. </w:t>
      </w:r>
      <w:r w:rsidR="009F3D39" w:rsidRPr="00642C3E">
        <w:rPr>
          <w:rFonts w:ascii="Times New Roman" w:hAnsi="Times New Roman"/>
          <w:sz w:val="28"/>
          <w:szCs w:val="28"/>
        </w:rPr>
        <w:t xml:space="preserve">Нове будівництво дороги Бистриця </w:t>
      </w:r>
      <w:r w:rsidR="003378FD" w:rsidRPr="00642C3E">
        <w:rPr>
          <w:rFonts w:ascii="Times New Roman" w:hAnsi="Times New Roman"/>
          <w:sz w:val="28"/>
          <w:szCs w:val="28"/>
        </w:rPr>
        <w:t>–</w:t>
      </w:r>
      <w:r w:rsidR="009F3D39" w:rsidRPr="00642C3E">
        <w:rPr>
          <w:rFonts w:ascii="Times New Roman" w:hAnsi="Times New Roman"/>
          <w:sz w:val="28"/>
          <w:szCs w:val="28"/>
        </w:rPr>
        <w:t xml:space="preserve"> Поляниця</w:t>
      </w:r>
      <w:r w:rsidR="004363F5">
        <w:rPr>
          <w:rFonts w:ascii="Times New Roman" w:hAnsi="Times New Roman"/>
          <w:sz w:val="28"/>
          <w:szCs w:val="28"/>
        </w:rPr>
        <w:t>-</w:t>
      </w:r>
      <w:proofErr w:type="spellStart"/>
      <w:r w:rsidR="004363F5">
        <w:rPr>
          <w:rFonts w:ascii="Times New Roman" w:hAnsi="Times New Roman"/>
          <w:sz w:val="28"/>
          <w:szCs w:val="28"/>
        </w:rPr>
        <w:t>Вороненка</w:t>
      </w:r>
      <w:proofErr w:type="spellEnd"/>
    </w:p>
    <w:p w14:paraId="6D0EED67" w14:textId="58486895" w:rsidR="00843D3E" w:rsidRPr="00316918"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1.3.2. </w:t>
      </w:r>
      <w:r w:rsidR="00316918" w:rsidRPr="00316918">
        <w:rPr>
          <w:rFonts w:ascii="Times New Roman" w:hAnsi="Times New Roman"/>
          <w:color w:val="202124"/>
          <w:spacing w:val="3"/>
          <w:sz w:val="28"/>
          <w:szCs w:val="28"/>
          <w:shd w:val="clear" w:color="auto" w:fill="FFFFFF"/>
        </w:rPr>
        <w:t xml:space="preserve">Нове </w:t>
      </w:r>
      <w:r w:rsidR="00316918">
        <w:rPr>
          <w:rFonts w:ascii="Times New Roman" w:hAnsi="Times New Roman"/>
          <w:color w:val="202124"/>
          <w:spacing w:val="3"/>
          <w:sz w:val="28"/>
          <w:szCs w:val="28"/>
          <w:shd w:val="clear" w:color="auto" w:fill="FFFFFF"/>
        </w:rPr>
        <w:t>б</w:t>
      </w:r>
      <w:r w:rsidR="00843D3E" w:rsidRPr="00316918">
        <w:rPr>
          <w:rFonts w:ascii="Times New Roman" w:hAnsi="Times New Roman"/>
          <w:color w:val="202124"/>
          <w:spacing w:val="3"/>
          <w:sz w:val="28"/>
          <w:szCs w:val="28"/>
          <w:shd w:val="clear" w:color="auto" w:fill="FFFFFF"/>
        </w:rPr>
        <w:t>удівництво</w:t>
      </w:r>
      <w:r w:rsidR="00316918" w:rsidRPr="00316918">
        <w:rPr>
          <w:rFonts w:ascii="Times New Roman" w:hAnsi="Times New Roman"/>
          <w:color w:val="202124"/>
          <w:spacing w:val="3"/>
          <w:sz w:val="28"/>
          <w:szCs w:val="28"/>
          <w:shd w:val="clear" w:color="auto" w:fill="FFFFFF"/>
        </w:rPr>
        <w:t xml:space="preserve"> </w:t>
      </w:r>
      <w:r w:rsidR="00316918">
        <w:rPr>
          <w:rFonts w:ascii="Times New Roman" w:hAnsi="Times New Roman"/>
          <w:color w:val="202124"/>
          <w:spacing w:val="3"/>
          <w:sz w:val="28"/>
          <w:szCs w:val="28"/>
          <w:shd w:val="clear" w:color="auto" w:fill="FFFFFF"/>
        </w:rPr>
        <w:t xml:space="preserve">пішохідного </w:t>
      </w:r>
      <w:r w:rsidR="00316918" w:rsidRPr="00316918">
        <w:rPr>
          <w:rFonts w:ascii="Times New Roman" w:hAnsi="Times New Roman"/>
          <w:color w:val="202124"/>
          <w:spacing w:val="3"/>
          <w:sz w:val="28"/>
          <w:szCs w:val="28"/>
          <w:shd w:val="clear" w:color="auto" w:fill="FFFFFF"/>
        </w:rPr>
        <w:t>тротуару</w:t>
      </w:r>
      <w:r w:rsidR="00843D3E" w:rsidRPr="00316918">
        <w:rPr>
          <w:rFonts w:ascii="Times New Roman" w:hAnsi="Times New Roman"/>
          <w:color w:val="202124"/>
          <w:spacing w:val="3"/>
          <w:sz w:val="28"/>
          <w:szCs w:val="28"/>
          <w:shd w:val="clear" w:color="auto" w:fill="FFFFFF"/>
        </w:rPr>
        <w:t xml:space="preserve"> з </w:t>
      </w:r>
      <w:proofErr w:type="spellStart"/>
      <w:r w:rsidR="00843D3E" w:rsidRPr="00316918">
        <w:rPr>
          <w:rFonts w:ascii="Times New Roman" w:hAnsi="Times New Roman"/>
          <w:color w:val="202124"/>
          <w:spacing w:val="3"/>
          <w:sz w:val="28"/>
          <w:szCs w:val="28"/>
          <w:shd w:val="clear" w:color="auto" w:fill="FFFFFF"/>
        </w:rPr>
        <w:t>велодоріжкою</w:t>
      </w:r>
      <w:proofErr w:type="spellEnd"/>
      <w:r w:rsidR="00843D3E" w:rsidRPr="00316918">
        <w:rPr>
          <w:rFonts w:ascii="Times New Roman" w:hAnsi="Times New Roman"/>
          <w:color w:val="202124"/>
          <w:spacing w:val="3"/>
          <w:sz w:val="28"/>
          <w:szCs w:val="28"/>
          <w:shd w:val="clear" w:color="auto" w:fill="FFFFFF"/>
        </w:rPr>
        <w:t xml:space="preserve"> </w:t>
      </w:r>
      <w:r w:rsidR="00316918" w:rsidRPr="00316918">
        <w:rPr>
          <w:rFonts w:ascii="Times New Roman" w:hAnsi="Times New Roman"/>
          <w:color w:val="202124"/>
          <w:spacing w:val="3"/>
          <w:sz w:val="28"/>
          <w:szCs w:val="28"/>
          <w:shd w:val="clear" w:color="auto" w:fill="FFFFFF"/>
        </w:rPr>
        <w:t xml:space="preserve"> від дороги від магазину Корона до Зірки Буковель</w:t>
      </w:r>
    </w:p>
    <w:p w14:paraId="472A115E" w14:textId="31C09CF3" w:rsidR="003378FD" w:rsidRP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1.3.3. </w:t>
      </w:r>
      <w:r w:rsidR="00642C3E" w:rsidRPr="00642C3E">
        <w:rPr>
          <w:rFonts w:ascii="Times New Roman" w:hAnsi="Times New Roman"/>
          <w:sz w:val="28"/>
          <w:szCs w:val="28"/>
        </w:rPr>
        <w:t>Забезпечення операційного планування та впровадження заходів з очищення дренажних систем та водовідвідних ровів доріг на комунальних дорогах які знаходяться в громаді</w:t>
      </w:r>
    </w:p>
    <w:p w14:paraId="6248AE33" w14:textId="370AFF19" w:rsidR="00642C3E" w:rsidRP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1.3.3. </w:t>
      </w:r>
      <w:r w:rsidR="00642C3E" w:rsidRPr="00642C3E">
        <w:rPr>
          <w:rFonts w:ascii="Times New Roman" w:hAnsi="Times New Roman"/>
          <w:sz w:val="28"/>
          <w:szCs w:val="28"/>
        </w:rPr>
        <w:t xml:space="preserve">Технічний облік та паспортизація вулиць, інтерактивне </w:t>
      </w:r>
      <w:proofErr w:type="spellStart"/>
      <w:r w:rsidR="00642C3E" w:rsidRPr="00642C3E">
        <w:rPr>
          <w:rFonts w:ascii="Times New Roman" w:hAnsi="Times New Roman"/>
          <w:sz w:val="28"/>
          <w:szCs w:val="28"/>
        </w:rPr>
        <w:t>мапування</w:t>
      </w:r>
      <w:proofErr w:type="spellEnd"/>
      <w:r w:rsidR="00642C3E" w:rsidRPr="00642C3E">
        <w:rPr>
          <w:rFonts w:ascii="Times New Roman" w:hAnsi="Times New Roman"/>
          <w:sz w:val="28"/>
          <w:szCs w:val="28"/>
        </w:rPr>
        <w:t xml:space="preserve"> комунальних доріг та об’єктів</w:t>
      </w:r>
    </w:p>
    <w:p w14:paraId="6BB8523E" w14:textId="4893577C" w:rsid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1.3.4. </w:t>
      </w:r>
      <w:r w:rsidR="00642C3E" w:rsidRPr="00642C3E">
        <w:rPr>
          <w:rFonts w:ascii="Times New Roman" w:hAnsi="Times New Roman"/>
          <w:sz w:val="28"/>
          <w:szCs w:val="28"/>
        </w:rPr>
        <w:t>Забезпечення експлуатаційного утримання, поточні ремонтні роботи комунальних доріг</w:t>
      </w:r>
    </w:p>
    <w:p w14:paraId="547A226C" w14:textId="39168D5D" w:rsidR="00316918" w:rsidRP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rPr>
        <w:t xml:space="preserve">1.3.5. </w:t>
      </w:r>
      <w:r w:rsidR="00316918">
        <w:rPr>
          <w:rFonts w:ascii="Times New Roman" w:hAnsi="Times New Roman"/>
          <w:sz w:val="28"/>
          <w:szCs w:val="28"/>
        </w:rPr>
        <w:t>Капітальні ремонти доріг, пішохідних тротуарів, об</w:t>
      </w:r>
      <w:r w:rsidR="00524A4F" w:rsidRPr="00524A4F">
        <w:rPr>
          <w:rFonts w:ascii="Times New Roman" w:hAnsi="Times New Roman"/>
          <w:sz w:val="28"/>
          <w:szCs w:val="28"/>
        </w:rPr>
        <w:t>’</w:t>
      </w:r>
      <w:r w:rsidR="00316918">
        <w:rPr>
          <w:rFonts w:ascii="Times New Roman" w:hAnsi="Times New Roman"/>
          <w:sz w:val="28"/>
          <w:szCs w:val="28"/>
        </w:rPr>
        <w:t>єктів з</w:t>
      </w:r>
      <w:r w:rsidR="00316918" w:rsidRPr="00316918">
        <w:rPr>
          <w:rFonts w:ascii="Times New Roman" w:hAnsi="Times New Roman"/>
          <w:sz w:val="28"/>
          <w:szCs w:val="28"/>
        </w:rPr>
        <w:t xml:space="preserve"> урахуванням вимог доступності люд</w:t>
      </w:r>
      <w:r w:rsidR="00316918">
        <w:rPr>
          <w:rFonts w:ascii="Times New Roman" w:hAnsi="Times New Roman"/>
          <w:sz w:val="28"/>
          <w:szCs w:val="28"/>
        </w:rPr>
        <w:t>ей</w:t>
      </w:r>
      <w:r w:rsidR="00316918" w:rsidRPr="00316918">
        <w:rPr>
          <w:rFonts w:ascii="Times New Roman" w:hAnsi="Times New Roman"/>
          <w:sz w:val="28"/>
          <w:szCs w:val="28"/>
        </w:rPr>
        <w:t xml:space="preserve"> з інвалідністю</w:t>
      </w:r>
    </w:p>
    <w:p w14:paraId="34B8C8AC" w14:textId="0A99843E" w:rsidR="00642C3E" w:rsidRP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rPr>
        <w:t xml:space="preserve">1.3.6. </w:t>
      </w:r>
      <w:r w:rsidR="00642C3E" w:rsidRPr="00642C3E">
        <w:rPr>
          <w:rFonts w:ascii="Times New Roman" w:hAnsi="Times New Roman"/>
          <w:sz w:val="28"/>
          <w:szCs w:val="28"/>
        </w:rPr>
        <w:t>Придбання техніки, обладнання для утримання доріг, тротуарів та об’єктів благоустрою в зимовий та літній  період</w:t>
      </w:r>
    </w:p>
    <w:p w14:paraId="01CC87F1" w14:textId="0B5AAAC2" w:rsidR="00642C3E" w:rsidRPr="00642C3E" w:rsidRDefault="00E92BCB" w:rsidP="00E92BCB">
      <w:pPr>
        <w:pStyle w:val="Normal1"/>
        <w:spacing w:before="0" w:beforeAutospacing="0" w:after="0" w:afterAutospacing="0" w:line="240" w:lineRule="auto"/>
        <w:ind w:left="720"/>
        <w:jc w:val="both"/>
        <w:rPr>
          <w:rFonts w:ascii="Times New Roman" w:hAnsi="Times New Roman"/>
          <w:sz w:val="28"/>
          <w:szCs w:val="28"/>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rPr>
        <w:t xml:space="preserve">1.3.7. </w:t>
      </w:r>
      <w:r w:rsidR="00642C3E" w:rsidRPr="00642C3E">
        <w:rPr>
          <w:rFonts w:ascii="Times New Roman" w:hAnsi="Times New Roman"/>
          <w:sz w:val="28"/>
          <w:szCs w:val="28"/>
        </w:rPr>
        <w:t>Забезпечення належного функціонування  громадського транспорту, шкільних автобусів з урахуванням маршрутів під’їзду до освітніх, медичних та соціальних установ</w:t>
      </w:r>
    </w:p>
    <w:p w14:paraId="45762F92" w14:textId="1CFE15CB" w:rsidR="00642C3E" w:rsidRPr="00642C3E" w:rsidRDefault="00E92BCB" w:rsidP="00E92BCB">
      <w:pPr>
        <w:pStyle w:val="Normal1"/>
        <w:spacing w:before="0" w:beforeAutospacing="0" w:after="0" w:afterAutospacing="0" w:line="240" w:lineRule="auto"/>
        <w:ind w:left="720"/>
        <w:jc w:val="both"/>
        <w:rPr>
          <w:rFonts w:ascii="Times New Roman" w:hAnsi="Times New Roman"/>
          <w:bCs/>
          <w:sz w:val="28"/>
          <w:szCs w:val="28"/>
          <w:lang w:eastAsia="ru-RU"/>
        </w:rPr>
      </w:pPr>
      <w:r w:rsidRPr="00D16F26">
        <w:rPr>
          <w:rFonts w:ascii="Times New Roman" w:hAnsi="Times New Roman"/>
          <w:color w:val="222222"/>
          <w:sz w:val="28"/>
          <w:szCs w:val="28"/>
          <w:shd w:val="clear" w:color="auto" w:fill="FFFFFF"/>
          <w:lang w:val="en-US"/>
        </w:rPr>
        <w:lastRenderedPageBreak/>
        <w:t>SO</w:t>
      </w:r>
      <w:r w:rsidRPr="00B560A2">
        <w:rPr>
          <w:rFonts w:ascii="Times New Roman" w:hAnsi="Times New Roman"/>
          <w:color w:val="222222"/>
          <w:sz w:val="28"/>
          <w:szCs w:val="28"/>
          <w:shd w:val="clear" w:color="auto" w:fill="FFFFFF"/>
          <w:lang w:val="ru-RU"/>
        </w:rPr>
        <w:t xml:space="preserve">1.3.8. </w:t>
      </w:r>
      <w:r w:rsidR="00642C3E" w:rsidRPr="00642C3E">
        <w:rPr>
          <w:rFonts w:ascii="Times New Roman" w:hAnsi="Times New Roman"/>
          <w:bCs/>
          <w:sz w:val="28"/>
          <w:szCs w:val="28"/>
          <w:lang w:eastAsia="ru-RU"/>
        </w:rPr>
        <w:t xml:space="preserve">Оновлення дорожніх знаків, розмітки доріг </w:t>
      </w:r>
    </w:p>
    <w:p w14:paraId="271A2CFC" w14:textId="554A2139" w:rsidR="00642C3E" w:rsidRPr="00642C3E" w:rsidRDefault="00E92BCB" w:rsidP="00E92BCB">
      <w:pPr>
        <w:pStyle w:val="Normal1"/>
        <w:spacing w:before="0" w:beforeAutospacing="0" w:after="0" w:afterAutospacing="0" w:line="240" w:lineRule="auto"/>
        <w:ind w:left="720"/>
        <w:jc w:val="both"/>
        <w:rPr>
          <w:rFonts w:ascii="Times New Roman" w:hAnsi="Times New Roman"/>
          <w:bCs/>
          <w:sz w:val="28"/>
          <w:szCs w:val="28"/>
          <w:lang w:eastAsia="ru-RU"/>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1.3.9. </w:t>
      </w:r>
      <w:r w:rsidR="00642C3E" w:rsidRPr="00642C3E">
        <w:rPr>
          <w:rFonts w:ascii="Times New Roman" w:hAnsi="Times New Roman"/>
          <w:bCs/>
          <w:sz w:val="28"/>
          <w:szCs w:val="28"/>
          <w:lang w:eastAsia="ru-RU"/>
        </w:rPr>
        <w:t>Он</w:t>
      </w:r>
      <w:r w:rsidR="00316918">
        <w:rPr>
          <w:rFonts w:ascii="Times New Roman" w:hAnsi="Times New Roman"/>
          <w:bCs/>
          <w:sz w:val="28"/>
          <w:szCs w:val="28"/>
          <w:lang w:eastAsia="ru-RU"/>
        </w:rPr>
        <w:t>о</w:t>
      </w:r>
      <w:r w:rsidR="00642C3E" w:rsidRPr="00642C3E">
        <w:rPr>
          <w:rFonts w:ascii="Times New Roman" w:hAnsi="Times New Roman"/>
          <w:bCs/>
          <w:sz w:val="28"/>
          <w:szCs w:val="28"/>
          <w:lang w:eastAsia="ru-RU"/>
        </w:rPr>
        <w:t>влення та становлення нових зупинок очікування громадського транспорту</w:t>
      </w:r>
    </w:p>
    <w:p w14:paraId="499DDD2A" w14:textId="726685F7" w:rsidR="00642C3E" w:rsidRPr="00642C3E" w:rsidRDefault="00E92BCB" w:rsidP="00E92BCB">
      <w:pPr>
        <w:pStyle w:val="Normal1"/>
        <w:spacing w:before="0" w:beforeAutospacing="0" w:after="0" w:afterAutospacing="0" w:line="240" w:lineRule="auto"/>
        <w:ind w:left="720"/>
        <w:jc w:val="both"/>
        <w:rPr>
          <w:rFonts w:ascii="Times New Roman" w:hAnsi="Times New Roman"/>
          <w:bCs/>
          <w:sz w:val="28"/>
          <w:szCs w:val="28"/>
          <w:lang w:eastAsia="ru-RU"/>
        </w:rPr>
      </w:pPr>
      <w:r w:rsidRPr="00D16F26">
        <w:rPr>
          <w:rFonts w:ascii="Times New Roman" w:hAnsi="Times New Roman"/>
          <w:color w:val="222222"/>
          <w:sz w:val="28"/>
          <w:szCs w:val="28"/>
          <w:shd w:val="clear" w:color="auto" w:fill="FFFFFF"/>
          <w:lang w:val="en-US"/>
        </w:rPr>
        <w:t>SO</w:t>
      </w:r>
      <w:r w:rsidRPr="00B560A2">
        <w:rPr>
          <w:rFonts w:ascii="Times New Roman" w:hAnsi="Times New Roman"/>
          <w:color w:val="222222"/>
          <w:sz w:val="28"/>
          <w:szCs w:val="28"/>
          <w:shd w:val="clear" w:color="auto" w:fill="FFFFFF"/>
          <w:lang w:val="ru-RU"/>
        </w:rPr>
        <w:t xml:space="preserve">1.3.10. </w:t>
      </w:r>
      <w:r w:rsidR="00642C3E" w:rsidRPr="00642C3E">
        <w:rPr>
          <w:rFonts w:ascii="Times New Roman" w:hAnsi="Times New Roman"/>
          <w:sz w:val="28"/>
          <w:szCs w:val="28"/>
        </w:rPr>
        <w:t xml:space="preserve">Капітальний ремонт, </w:t>
      </w:r>
      <w:r w:rsidR="00642C3E" w:rsidRPr="00642C3E">
        <w:rPr>
          <w:rFonts w:ascii="Times New Roman" w:hAnsi="Times New Roman"/>
          <w:bCs/>
          <w:sz w:val="28"/>
          <w:szCs w:val="28"/>
          <w:lang w:eastAsia="ru-RU"/>
        </w:rPr>
        <w:t>реконструкція (нове будівництво) систем вуличного освітлення по бічних та другорядних вулицях населених пунктів громади</w:t>
      </w:r>
    </w:p>
    <w:p w14:paraId="21233F18" w14:textId="77777777" w:rsidR="009F3D39" w:rsidRPr="00D16F26" w:rsidRDefault="009F3D39" w:rsidP="00D25D8F">
      <w:pPr>
        <w:pStyle w:val="Normal1"/>
        <w:spacing w:before="0" w:beforeAutospacing="0" w:after="0" w:afterAutospacing="0" w:line="240" w:lineRule="auto"/>
        <w:rPr>
          <w:rFonts w:ascii="Times New Roman" w:hAnsi="Times New Roman"/>
          <w:sz w:val="28"/>
          <w:szCs w:val="28"/>
        </w:rPr>
      </w:pPr>
    </w:p>
    <w:p w14:paraId="68F1454C" w14:textId="14926E28" w:rsidR="00316918" w:rsidRDefault="00D25D8F" w:rsidP="00D25D8F">
      <w:pPr>
        <w:pStyle w:val="Normal1"/>
        <w:spacing w:before="0" w:beforeAutospacing="0" w:after="0" w:afterAutospacing="0" w:line="240" w:lineRule="auto"/>
        <w:rPr>
          <w:rFonts w:ascii="Times New Roman" w:hAnsi="Times New Roman"/>
          <w:sz w:val="28"/>
          <w:szCs w:val="28"/>
        </w:rPr>
      </w:pPr>
      <w:proofErr w:type="gramStart"/>
      <w:r w:rsidRPr="00044C8F">
        <w:rPr>
          <w:rFonts w:ascii="Times New Roman" w:hAnsi="Times New Roman"/>
          <w:color w:val="222222"/>
          <w:sz w:val="28"/>
          <w:szCs w:val="28"/>
          <w:shd w:val="clear" w:color="auto" w:fill="FFFFFF"/>
          <w:lang w:val="en-US"/>
        </w:rPr>
        <w:t>SO</w:t>
      </w:r>
      <w:proofErr w:type="gramEnd"/>
      <w:r w:rsidRPr="00044C8F">
        <w:rPr>
          <w:rFonts w:ascii="Times New Roman" w:hAnsi="Times New Roman"/>
          <w:color w:val="222222"/>
          <w:sz w:val="28"/>
          <w:szCs w:val="28"/>
          <w:shd w:val="clear" w:color="auto" w:fill="FFFFFF"/>
        </w:rPr>
        <w:t xml:space="preserve"> </w:t>
      </w:r>
      <w:r w:rsidRPr="00B560A2">
        <w:rPr>
          <w:rFonts w:ascii="Times New Roman" w:hAnsi="Times New Roman"/>
          <w:color w:val="222222"/>
          <w:sz w:val="28"/>
          <w:szCs w:val="28"/>
          <w:shd w:val="clear" w:color="auto" w:fill="FFFFFF"/>
          <w:lang w:val="ru-RU"/>
        </w:rPr>
        <w:t xml:space="preserve">1.4. </w:t>
      </w:r>
      <w:r w:rsidR="00E92BCB">
        <w:rPr>
          <w:rFonts w:ascii="Times New Roman" w:hAnsi="Times New Roman"/>
          <w:color w:val="222222"/>
          <w:sz w:val="28"/>
          <w:szCs w:val="28"/>
          <w:shd w:val="clear" w:color="auto" w:fill="FFFFFF"/>
        </w:rPr>
        <w:t xml:space="preserve">Покращення </w:t>
      </w:r>
      <w:r w:rsidR="00A07167">
        <w:rPr>
          <w:rFonts w:ascii="Times New Roman" w:hAnsi="Times New Roman"/>
          <w:color w:val="222222"/>
          <w:sz w:val="28"/>
          <w:szCs w:val="28"/>
          <w:shd w:val="clear" w:color="auto" w:fill="FFFFFF"/>
        </w:rPr>
        <w:t xml:space="preserve">стану та </w:t>
      </w:r>
      <w:r w:rsidR="009E56F3">
        <w:rPr>
          <w:rFonts w:ascii="Times New Roman" w:hAnsi="Times New Roman"/>
          <w:color w:val="222222"/>
          <w:sz w:val="28"/>
          <w:szCs w:val="28"/>
          <w:shd w:val="clear" w:color="auto" w:fill="FFFFFF"/>
        </w:rPr>
        <w:t xml:space="preserve">використання </w:t>
      </w:r>
      <w:r w:rsidR="00044C8F" w:rsidRPr="00044C8F">
        <w:rPr>
          <w:rFonts w:ascii="Times New Roman" w:hAnsi="Times New Roman"/>
          <w:color w:val="222222"/>
          <w:sz w:val="28"/>
          <w:szCs w:val="28"/>
          <w:shd w:val="clear" w:color="auto" w:fill="FFFFFF"/>
        </w:rPr>
        <w:t>середовищ</w:t>
      </w:r>
      <w:r w:rsidR="00014500">
        <w:rPr>
          <w:rFonts w:ascii="Times New Roman" w:hAnsi="Times New Roman"/>
          <w:color w:val="222222"/>
          <w:sz w:val="28"/>
          <w:szCs w:val="28"/>
          <w:shd w:val="clear" w:color="auto" w:fill="FFFFFF"/>
        </w:rPr>
        <w:t>а</w:t>
      </w:r>
      <w:r w:rsidR="00044C8F" w:rsidRPr="00044C8F">
        <w:rPr>
          <w:rFonts w:ascii="Times New Roman" w:hAnsi="Times New Roman"/>
          <w:color w:val="222222"/>
          <w:sz w:val="28"/>
          <w:szCs w:val="28"/>
          <w:shd w:val="clear" w:color="auto" w:fill="FFFFFF"/>
        </w:rPr>
        <w:t>, зелені комфортні вулиці та простори</w:t>
      </w:r>
      <w:r w:rsidR="00044C8F" w:rsidRPr="00044C8F">
        <w:rPr>
          <w:rFonts w:ascii="Times New Roman" w:hAnsi="Times New Roman"/>
          <w:sz w:val="28"/>
          <w:szCs w:val="28"/>
        </w:rPr>
        <w:t xml:space="preserve"> </w:t>
      </w:r>
    </w:p>
    <w:p w14:paraId="3121B590" w14:textId="5B078BCA" w:rsidR="00044C8F" w:rsidRDefault="00E92BCB" w:rsidP="00E92BCB">
      <w:pPr>
        <w:pStyle w:val="Normal1"/>
        <w:spacing w:before="0" w:beforeAutospacing="0" w:after="0" w:afterAutospacing="0" w:line="240" w:lineRule="auto"/>
        <w:ind w:left="720"/>
        <w:jc w:val="both"/>
        <w:rPr>
          <w:rFonts w:ascii="Times New Roman" w:hAnsi="Times New Roman"/>
          <w:sz w:val="28"/>
          <w:szCs w:val="28"/>
        </w:rPr>
      </w:pPr>
      <w:proofErr w:type="gramStart"/>
      <w:r w:rsidRPr="00044C8F">
        <w:rPr>
          <w:rFonts w:ascii="Times New Roman" w:hAnsi="Times New Roman"/>
          <w:color w:val="222222"/>
          <w:sz w:val="28"/>
          <w:szCs w:val="28"/>
          <w:shd w:val="clear" w:color="auto" w:fill="FFFFFF"/>
          <w:lang w:val="en-US"/>
        </w:rPr>
        <w:t>SO</w:t>
      </w:r>
      <w:proofErr w:type="gramEnd"/>
      <w:r w:rsidRPr="00044C8F">
        <w:rPr>
          <w:rFonts w:ascii="Times New Roman" w:hAnsi="Times New Roman"/>
          <w:color w:val="222222"/>
          <w:sz w:val="28"/>
          <w:szCs w:val="28"/>
          <w:shd w:val="clear" w:color="auto" w:fill="FFFFFF"/>
        </w:rPr>
        <w:t xml:space="preserve"> </w:t>
      </w:r>
      <w:r w:rsidRPr="00B560A2">
        <w:rPr>
          <w:rFonts w:ascii="Times New Roman" w:hAnsi="Times New Roman"/>
          <w:color w:val="222222"/>
          <w:sz w:val="28"/>
          <w:szCs w:val="28"/>
          <w:shd w:val="clear" w:color="auto" w:fill="FFFFFF"/>
          <w:lang w:val="ru-RU"/>
        </w:rPr>
        <w:t xml:space="preserve">1.4. </w:t>
      </w:r>
      <w:r>
        <w:rPr>
          <w:rFonts w:ascii="Times New Roman" w:hAnsi="Times New Roman"/>
          <w:color w:val="222222"/>
          <w:sz w:val="28"/>
          <w:szCs w:val="28"/>
          <w:shd w:val="clear" w:color="auto" w:fill="FFFFFF"/>
        </w:rPr>
        <w:t xml:space="preserve">1. </w:t>
      </w:r>
      <w:r w:rsidR="00044C8F" w:rsidRPr="00044C8F">
        <w:rPr>
          <w:rFonts w:ascii="Times New Roman" w:hAnsi="Times New Roman"/>
          <w:sz w:val="28"/>
          <w:szCs w:val="28"/>
        </w:rPr>
        <w:t>Будівництво</w:t>
      </w:r>
      <w:r w:rsidR="00316918" w:rsidRPr="00044C8F">
        <w:rPr>
          <w:rFonts w:ascii="Times New Roman" w:hAnsi="Times New Roman"/>
          <w:sz w:val="28"/>
          <w:szCs w:val="28"/>
        </w:rPr>
        <w:t xml:space="preserve"> </w:t>
      </w:r>
      <w:r w:rsidR="00044C8F" w:rsidRPr="00044C8F">
        <w:rPr>
          <w:rFonts w:ascii="Times New Roman" w:hAnsi="Times New Roman"/>
          <w:sz w:val="28"/>
          <w:szCs w:val="28"/>
        </w:rPr>
        <w:t xml:space="preserve">нових </w:t>
      </w:r>
      <w:r w:rsidR="00316918" w:rsidRPr="00044C8F">
        <w:rPr>
          <w:rFonts w:ascii="Times New Roman" w:hAnsi="Times New Roman"/>
          <w:sz w:val="28"/>
          <w:szCs w:val="28"/>
        </w:rPr>
        <w:t>рекреаційних</w:t>
      </w:r>
      <w:r w:rsidR="00044C8F" w:rsidRPr="00044C8F">
        <w:rPr>
          <w:rFonts w:ascii="Times New Roman" w:hAnsi="Times New Roman"/>
          <w:sz w:val="28"/>
          <w:szCs w:val="28"/>
        </w:rPr>
        <w:t xml:space="preserve"> зелених  громадських просторів під відкритим небом у селах громади </w:t>
      </w:r>
    </w:p>
    <w:p w14:paraId="249305AB" w14:textId="4EAA0109" w:rsidR="00044C8F" w:rsidRDefault="00E92BCB" w:rsidP="00E92BCB">
      <w:pPr>
        <w:pStyle w:val="Normal1"/>
        <w:spacing w:before="0" w:beforeAutospacing="0" w:after="0" w:afterAutospacing="0" w:line="240" w:lineRule="auto"/>
        <w:ind w:left="720"/>
        <w:jc w:val="both"/>
        <w:rPr>
          <w:rFonts w:ascii="Times New Roman" w:hAnsi="Times New Roman"/>
          <w:sz w:val="28"/>
          <w:szCs w:val="28"/>
        </w:rPr>
      </w:pPr>
      <w:proofErr w:type="gramStart"/>
      <w:r w:rsidRPr="00044C8F">
        <w:rPr>
          <w:rFonts w:ascii="Times New Roman" w:hAnsi="Times New Roman"/>
          <w:color w:val="222222"/>
          <w:sz w:val="28"/>
          <w:szCs w:val="28"/>
          <w:shd w:val="clear" w:color="auto" w:fill="FFFFFF"/>
          <w:lang w:val="en-US"/>
        </w:rPr>
        <w:t>SO</w:t>
      </w:r>
      <w:proofErr w:type="gramEnd"/>
      <w:r w:rsidRPr="00044C8F">
        <w:rPr>
          <w:rFonts w:ascii="Times New Roman" w:hAnsi="Times New Roman"/>
          <w:color w:val="222222"/>
          <w:sz w:val="28"/>
          <w:szCs w:val="28"/>
          <w:shd w:val="clear" w:color="auto" w:fill="FFFFFF"/>
        </w:rPr>
        <w:t xml:space="preserve"> </w:t>
      </w:r>
      <w:r w:rsidRPr="00B560A2">
        <w:rPr>
          <w:rFonts w:ascii="Times New Roman" w:hAnsi="Times New Roman"/>
          <w:color w:val="222222"/>
          <w:sz w:val="28"/>
          <w:szCs w:val="28"/>
          <w:shd w:val="clear" w:color="auto" w:fill="FFFFFF"/>
        </w:rPr>
        <w:t>1.4.</w:t>
      </w:r>
      <w:r>
        <w:rPr>
          <w:rFonts w:ascii="Times New Roman" w:hAnsi="Times New Roman"/>
          <w:color w:val="222222"/>
          <w:sz w:val="28"/>
          <w:szCs w:val="28"/>
          <w:shd w:val="clear" w:color="auto" w:fill="FFFFFF"/>
        </w:rPr>
        <w:t xml:space="preserve">2. </w:t>
      </w:r>
      <w:r w:rsidR="00044C8F">
        <w:rPr>
          <w:rFonts w:ascii="Times New Roman" w:hAnsi="Times New Roman"/>
          <w:sz w:val="28"/>
          <w:szCs w:val="28"/>
        </w:rPr>
        <w:t xml:space="preserve">Благоустрій та облаштування зелених зон відпочинку для різновікових груп в </w:t>
      </w:r>
      <w:proofErr w:type="spellStart"/>
      <w:r w:rsidR="00044C8F">
        <w:rPr>
          <w:rFonts w:ascii="Times New Roman" w:hAnsi="Times New Roman"/>
          <w:sz w:val="28"/>
          <w:szCs w:val="28"/>
        </w:rPr>
        <w:t>т.ч</w:t>
      </w:r>
      <w:proofErr w:type="spellEnd"/>
      <w:r w:rsidR="00044C8F">
        <w:rPr>
          <w:rFonts w:ascii="Times New Roman" w:hAnsi="Times New Roman"/>
          <w:sz w:val="28"/>
          <w:szCs w:val="28"/>
        </w:rPr>
        <w:t xml:space="preserve"> осіб інклюзії</w:t>
      </w:r>
    </w:p>
    <w:p w14:paraId="518001A7" w14:textId="34D17F8C" w:rsidR="00044C8F" w:rsidRDefault="00E92BCB" w:rsidP="00E92BCB">
      <w:pPr>
        <w:pStyle w:val="Normal1"/>
        <w:spacing w:before="0" w:beforeAutospacing="0" w:after="0" w:afterAutospacing="0" w:line="240" w:lineRule="auto"/>
        <w:ind w:left="720"/>
        <w:jc w:val="both"/>
        <w:rPr>
          <w:rFonts w:ascii="Times New Roman" w:hAnsi="Times New Roman"/>
          <w:sz w:val="28"/>
          <w:szCs w:val="28"/>
        </w:rPr>
      </w:pPr>
      <w:proofErr w:type="gramStart"/>
      <w:r w:rsidRPr="00044C8F">
        <w:rPr>
          <w:rFonts w:ascii="Times New Roman" w:hAnsi="Times New Roman"/>
          <w:color w:val="222222"/>
          <w:sz w:val="28"/>
          <w:szCs w:val="28"/>
          <w:shd w:val="clear" w:color="auto" w:fill="FFFFFF"/>
          <w:lang w:val="en-US"/>
        </w:rPr>
        <w:t>SO</w:t>
      </w:r>
      <w:proofErr w:type="gramEnd"/>
      <w:r w:rsidRPr="00044C8F">
        <w:rPr>
          <w:rFonts w:ascii="Times New Roman" w:hAnsi="Times New Roman"/>
          <w:color w:val="222222"/>
          <w:sz w:val="28"/>
          <w:szCs w:val="28"/>
          <w:shd w:val="clear" w:color="auto" w:fill="FFFFFF"/>
        </w:rPr>
        <w:t xml:space="preserve"> </w:t>
      </w:r>
      <w:r w:rsidRPr="00B560A2">
        <w:rPr>
          <w:rFonts w:ascii="Times New Roman" w:hAnsi="Times New Roman"/>
          <w:color w:val="222222"/>
          <w:sz w:val="28"/>
          <w:szCs w:val="28"/>
          <w:shd w:val="clear" w:color="auto" w:fill="FFFFFF"/>
        </w:rPr>
        <w:t>1.4.</w:t>
      </w:r>
      <w:r>
        <w:rPr>
          <w:rFonts w:ascii="Times New Roman" w:hAnsi="Times New Roman"/>
          <w:color w:val="222222"/>
          <w:sz w:val="28"/>
          <w:szCs w:val="28"/>
          <w:shd w:val="clear" w:color="auto" w:fill="FFFFFF"/>
        </w:rPr>
        <w:t xml:space="preserve">3. </w:t>
      </w:r>
      <w:r w:rsidR="00044C8F">
        <w:rPr>
          <w:rFonts w:ascii="Times New Roman" w:hAnsi="Times New Roman"/>
          <w:sz w:val="28"/>
          <w:szCs w:val="28"/>
        </w:rPr>
        <w:t>Озелен</w:t>
      </w:r>
      <w:r w:rsidR="005626D2">
        <w:rPr>
          <w:rFonts w:ascii="Times New Roman" w:hAnsi="Times New Roman"/>
          <w:sz w:val="28"/>
          <w:szCs w:val="28"/>
        </w:rPr>
        <w:t>е</w:t>
      </w:r>
      <w:r w:rsidR="00044C8F">
        <w:rPr>
          <w:rFonts w:ascii="Times New Roman" w:hAnsi="Times New Roman"/>
          <w:sz w:val="28"/>
          <w:szCs w:val="28"/>
        </w:rPr>
        <w:t>н</w:t>
      </w:r>
      <w:r w:rsidR="005626D2">
        <w:rPr>
          <w:rFonts w:ascii="Times New Roman" w:hAnsi="Times New Roman"/>
          <w:sz w:val="28"/>
          <w:szCs w:val="28"/>
        </w:rPr>
        <w:t>н</w:t>
      </w:r>
      <w:r w:rsidR="00044C8F">
        <w:rPr>
          <w:rFonts w:ascii="Times New Roman" w:hAnsi="Times New Roman"/>
          <w:sz w:val="28"/>
          <w:szCs w:val="28"/>
        </w:rPr>
        <w:t xml:space="preserve">я та нові зелені насадження </w:t>
      </w:r>
      <w:r w:rsidR="00044C8F" w:rsidRPr="00044C8F">
        <w:rPr>
          <w:rFonts w:ascii="Times New Roman" w:hAnsi="Times New Roman"/>
          <w:sz w:val="28"/>
          <w:szCs w:val="28"/>
        </w:rPr>
        <w:t xml:space="preserve">з урахуванням кліматичних умов </w:t>
      </w:r>
    </w:p>
    <w:p w14:paraId="1891D997" w14:textId="3A7D80E0" w:rsidR="00044C8F" w:rsidRPr="00044C8F" w:rsidRDefault="00E92BCB" w:rsidP="00E92BCB">
      <w:pPr>
        <w:pStyle w:val="Normal1"/>
        <w:spacing w:before="0" w:beforeAutospacing="0" w:after="0" w:afterAutospacing="0" w:line="240" w:lineRule="auto"/>
        <w:ind w:left="720"/>
        <w:jc w:val="both"/>
        <w:rPr>
          <w:rFonts w:ascii="Times New Roman" w:hAnsi="Times New Roman"/>
          <w:sz w:val="28"/>
          <w:szCs w:val="28"/>
        </w:rPr>
      </w:pPr>
      <w:proofErr w:type="gramStart"/>
      <w:r w:rsidRPr="00044C8F">
        <w:rPr>
          <w:rFonts w:ascii="Times New Roman" w:hAnsi="Times New Roman"/>
          <w:color w:val="222222"/>
          <w:sz w:val="28"/>
          <w:szCs w:val="28"/>
          <w:shd w:val="clear" w:color="auto" w:fill="FFFFFF"/>
          <w:lang w:val="en-US"/>
        </w:rPr>
        <w:t>SO</w:t>
      </w:r>
      <w:proofErr w:type="gramEnd"/>
      <w:r w:rsidRPr="00044C8F">
        <w:rPr>
          <w:rFonts w:ascii="Times New Roman" w:hAnsi="Times New Roman"/>
          <w:color w:val="222222"/>
          <w:sz w:val="28"/>
          <w:szCs w:val="28"/>
          <w:shd w:val="clear" w:color="auto" w:fill="FFFFFF"/>
        </w:rPr>
        <w:t xml:space="preserve"> </w:t>
      </w:r>
      <w:r w:rsidRPr="00B560A2">
        <w:rPr>
          <w:rFonts w:ascii="Times New Roman" w:hAnsi="Times New Roman"/>
          <w:color w:val="222222"/>
          <w:sz w:val="28"/>
          <w:szCs w:val="28"/>
          <w:shd w:val="clear" w:color="auto" w:fill="FFFFFF"/>
        </w:rPr>
        <w:t xml:space="preserve">1.4. </w:t>
      </w:r>
      <w:r>
        <w:rPr>
          <w:rFonts w:ascii="Times New Roman" w:hAnsi="Times New Roman"/>
          <w:color w:val="222222"/>
          <w:sz w:val="28"/>
          <w:szCs w:val="28"/>
          <w:shd w:val="clear" w:color="auto" w:fill="FFFFFF"/>
        </w:rPr>
        <w:t xml:space="preserve">4. </w:t>
      </w:r>
      <w:r w:rsidR="00A07167">
        <w:rPr>
          <w:rFonts w:ascii="Times New Roman" w:hAnsi="Times New Roman"/>
          <w:color w:val="222222"/>
          <w:sz w:val="28"/>
          <w:szCs w:val="28"/>
          <w:shd w:val="clear" w:color="auto" w:fill="FFFFFF"/>
        </w:rPr>
        <w:t xml:space="preserve">Архітектурно будівельні </w:t>
      </w:r>
      <w:r w:rsidR="00A07167">
        <w:rPr>
          <w:rFonts w:ascii="Times New Roman" w:hAnsi="Times New Roman"/>
          <w:sz w:val="28"/>
          <w:szCs w:val="28"/>
        </w:rPr>
        <w:t>р</w:t>
      </w:r>
      <w:r w:rsidR="00044C8F">
        <w:rPr>
          <w:rFonts w:ascii="Times New Roman" w:hAnsi="Times New Roman"/>
          <w:sz w:val="28"/>
          <w:szCs w:val="28"/>
        </w:rPr>
        <w:t>еновації вулиць</w:t>
      </w:r>
      <w:r w:rsidR="00F43C3B">
        <w:rPr>
          <w:rFonts w:ascii="Times New Roman" w:hAnsi="Times New Roman"/>
          <w:sz w:val="28"/>
          <w:szCs w:val="28"/>
        </w:rPr>
        <w:t xml:space="preserve"> </w:t>
      </w:r>
      <w:r w:rsidR="00044C8F">
        <w:rPr>
          <w:rFonts w:ascii="Times New Roman" w:hAnsi="Times New Roman"/>
          <w:sz w:val="28"/>
          <w:szCs w:val="28"/>
        </w:rPr>
        <w:t xml:space="preserve">під сучасні </w:t>
      </w:r>
      <w:r w:rsidR="00F43C3B">
        <w:rPr>
          <w:rFonts w:ascii="Times New Roman" w:hAnsi="Times New Roman"/>
          <w:sz w:val="28"/>
          <w:szCs w:val="28"/>
        </w:rPr>
        <w:t>простори</w:t>
      </w:r>
      <w:r w:rsidR="00044C8F">
        <w:rPr>
          <w:rFonts w:ascii="Times New Roman" w:hAnsi="Times New Roman"/>
          <w:sz w:val="28"/>
          <w:szCs w:val="28"/>
        </w:rPr>
        <w:t xml:space="preserve">  </w:t>
      </w:r>
    </w:p>
    <w:p w14:paraId="2FFCD19A" w14:textId="42FA0ED6" w:rsidR="009F3D39" w:rsidRPr="00D16F26" w:rsidRDefault="00316918" w:rsidP="00D25D8F">
      <w:pPr>
        <w:pStyle w:val="Normal1"/>
        <w:spacing w:before="0" w:beforeAutospacing="0" w:after="0" w:afterAutospacing="0" w:line="240" w:lineRule="auto"/>
        <w:rPr>
          <w:rFonts w:ascii="Times New Roman" w:hAnsi="Times New Roman"/>
          <w:sz w:val="28"/>
          <w:szCs w:val="28"/>
        </w:rPr>
      </w:pPr>
      <w:r>
        <w:rPr>
          <w:rFonts w:ascii="Times New Roman" w:hAnsi="Times New Roman"/>
          <w:sz w:val="28"/>
          <w:szCs w:val="28"/>
        </w:rPr>
        <w:t xml:space="preserve"> </w:t>
      </w:r>
    </w:p>
    <w:p w14:paraId="0BCC29E1" w14:textId="041E2C34" w:rsidR="009F3D39" w:rsidRDefault="00D25D8F" w:rsidP="00400CDB">
      <w:pPr>
        <w:pStyle w:val="Normal1"/>
        <w:spacing w:before="0" w:beforeAutospacing="0" w:after="0" w:afterAutospacing="0" w:line="240" w:lineRule="auto"/>
        <w:jc w:val="both"/>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1.5. </w:t>
      </w:r>
      <w:r w:rsidRPr="00D16F26">
        <w:rPr>
          <w:rFonts w:ascii="Times New Roman" w:hAnsi="Times New Roman"/>
          <w:sz w:val="28"/>
          <w:szCs w:val="28"/>
        </w:rPr>
        <w:t>Удосконалення політик з використання простору, розробка та затвердження рішень з архітектурного планування та використання реклами</w:t>
      </w:r>
    </w:p>
    <w:p w14:paraId="36863972" w14:textId="395610BC" w:rsidR="00C43082" w:rsidRPr="008E6F2C" w:rsidRDefault="00E92BCB" w:rsidP="008E6F2C">
      <w:pPr>
        <w:pStyle w:val="a4"/>
        <w:rPr>
          <w:rFonts w:ascii="Times New Roman" w:hAnsi="Times New Roman" w:cs="Times New Roman"/>
          <w:sz w:val="32"/>
          <w:szCs w:val="32"/>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rPr>
        <w:t xml:space="preserve"> 1.5. </w:t>
      </w:r>
      <w:r>
        <w:rPr>
          <w:rFonts w:ascii="Times New Roman" w:hAnsi="Times New Roman"/>
          <w:sz w:val="28"/>
          <w:szCs w:val="28"/>
        </w:rPr>
        <w:t xml:space="preserve">1. </w:t>
      </w:r>
      <w:r w:rsidR="00C43082">
        <w:rPr>
          <w:rFonts w:ascii="Times New Roman" w:hAnsi="Times New Roman"/>
          <w:sz w:val="28"/>
          <w:szCs w:val="28"/>
        </w:rPr>
        <w:t>Розробка</w:t>
      </w:r>
      <w:r w:rsidR="00C43082" w:rsidRPr="009E3FDD">
        <w:rPr>
          <w:rFonts w:ascii="Times New Roman" w:hAnsi="Times New Roman"/>
          <w:sz w:val="28"/>
          <w:szCs w:val="28"/>
        </w:rPr>
        <w:t xml:space="preserve"> місто впорядкованих стилів (</w:t>
      </w:r>
      <w:r w:rsidR="00C43082">
        <w:rPr>
          <w:rFonts w:ascii="Times New Roman" w:hAnsi="Times New Roman"/>
          <w:sz w:val="28"/>
          <w:szCs w:val="28"/>
        </w:rPr>
        <w:t>н</w:t>
      </w:r>
      <w:r w:rsidR="00C43082" w:rsidRPr="009E3FDD">
        <w:rPr>
          <w:rFonts w:ascii="Times New Roman" w:hAnsi="Times New Roman"/>
          <w:sz w:val="28"/>
          <w:szCs w:val="28"/>
        </w:rPr>
        <w:t xml:space="preserve">ові </w:t>
      </w:r>
      <w:r w:rsidR="00C43082">
        <w:rPr>
          <w:rFonts w:ascii="Times New Roman" w:hAnsi="Times New Roman"/>
          <w:sz w:val="28"/>
          <w:szCs w:val="28"/>
        </w:rPr>
        <w:t>огорожі</w:t>
      </w:r>
      <w:r w:rsidR="00C43082" w:rsidRPr="009E3FDD">
        <w:rPr>
          <w:rFonts w:ascii="Times New Roman" w:hAnsi="Times New Roman"/>
          <w:sz w:val="28"/>
          <w:szCs w:val="28"/>
        </w:rPr>
        <w:t>, вивіски, архітек</w:t>
      </w:r>
      <w:r w:rsidR="00C43082">
        <w:rPr>
          <w:rFonts w:ascii="Times New Roman" w:hAnsi="Times New Roman"/>
          <w:sz w:val="28"/>
          <w:szCs w:val="28"/>
        </w:rPr>
        <w:t>т</w:t>
      </w:r>
      <w:r w:rsidR="00C43082" w:rsidRPr="009E3FDD">
        <w:rPr>
          <w:rFonts w:ascii="Times New Roman" w:hAnsi="Times New Roman"/>
          <w:sz w:val="28"/>
          <w:szCs w:val="28"/>
        </w:rPr>
        <w:t>урне планування</w:t>
      </w:r>
      <w:r w:rsidR="008E6F2C">
        <w:rPr>
          <w:rFonts w:ascii="Times New Roman" w:hAnsi="Times New Roman"/>
          <w:sz w:val="28"/>
          <w:szCs w:val="28"/>
        </w:rPr>
        <w:t xml:space="preserve">, </w:t>
      </w:r>
      <w:r w:rsidR="004363F5">
        <w:rPr>
          <w:rFonts w:ascii="Times New Roman" w:hAnsi="Times New Roman" w:cs="Times New Roman"/>
          <w:sz w:val="28"/>
          <w:szCs w:val="28"/>
        </w:rPr>
        <w:t>п</w:t>
      </w:r>
      <w:r w:rsidR="008E6F2C" w:rsidRPr="008E6F2C">
        <w:rPr>
          <w:rFonts w:ascii="Times New Roman" w:hAnsi="Times New Roman" w:cs="Times New Roman"/>
          <w:sz w:val="28"/>
          <w:szCs w:val="28"/>
        </w:rPr>
        <w:t xml:space="preserve">риклади: Закопане, </w:t>
      </w:r>
      <w:proofErr w:type="spellStart"/>
      <w:r w:rsidR="008E6F2C" w:rsidRPr="008E6F2C">
        <w:rPr>
          <w:rFonts w:ascii="Times New Roman" w:hAnsi="Times New Roman" w:cs="Times New Roman"/>
          <w:sz w:val="28"/>
          <w:szCs w:val="28"/>
        </w:rPr>
        <w:t>Банско</w:t>
      </w:r>
      <w:proofErr w:type="spellEnd"/>
      <w:r w:rsidR="008E6F2C" w:rsidRPr="008E6F2C">
        <w:rPr>
          <w:rFonts w:ascii="Times New Roman" w:hAnsi="Times New Roman" w:cs="Times New Roman"/>
          <w:sz w:val="28"/>
          <w:szCs w:val="28"/>
        </w:rPr>
        <w:t xml:space="preserve">, Ясна, </w:t>
      </w:r>
      <w:proofErr w:type="spellStart"/>
      <w:r w:rsidR="008E6F2C" w:rsidRPr="008E6F2C">
        <w:rPr>
          <w:rFonts w:ascii="Times New Roman" w:hAnsi="Times New Roman" w:cs="Times New Roman"/>
          <w:sz w:val="28"/>
          <w:szCs w:val="28"/>
        </w:rPr>
        <w:t>Штребське</w:t>
      </w:r>
      <w:proofErr w:type="spellEnd"/>
      <w:r w:rsidR="008E6F2C" w:rsidRPr="008E6F2C">
        <w:rPr>
          <w:rFonts w:ascii="Times New Roman" w:hAnsi="Times New Roman" w:cs="Times New Roman"/>
          <w:sz w:val="28"/>
          <w:szCs w:val="28"/>
        </w:rPr>
        <w:t xml:space="preserve"> плесо,  </w:t>
      </w:r>
      <w:proofErr w:type="spellStart"/>
      <w:r w:rsidR="008E6F2C" w:rsidRPr="008E6F2C">
        <w:rPr>
          <w:rFonts w:ascii="Times New Roman" w:hAnsi="Times New Roman" w:cs="Times New Roman"/>
          <w:sz w:val="28"/>
          <w:szCs w:val="28"/>
        </w:rPr>
        <w:t>Татранська</w:t>
      </w:r>
      <w:proofErr w:type="spellEnd"/>
      <w:r w:rsidR="008E6F2C" w:rsidRPr="008E6F2C">
        <w:rPr>
          <w:rFonts w:ascii="Times New Roman" w:hAnsi="Times New Roman" w:cs="Times New Roman"/>
          <w:sz w:val="28"/>
          <w:szCs w:val="28"/>
        </w:rPr>
        <w:t xml:space="preserve"> </w:t>
      </w:r>
      <w:proofErr w:type="spellStart"/>
      <w:r w:rsidR="008E6F2C" w:rsidRPr="008E6F2C">
        <w:rPr>
          <w:rFonts w:ascii="Times New Roman" w:hAnsi="Times New Roman" w:cs="Times New Roman"/>
          <w:sz w:val="28"/>
          <w:szCs w:val="28"/>
        </w:rPr>
        <w:t>Ломниця</w:t>
      </w:r>
      <w:proofErr w:type="spellEnd"/>
      <w:r w:rsidR="008E6F2C" w:rsidRPr="008E6F2C">
        <w:rPr>
          <w:rFonts w:ascii="Times New Roman" w:hAnsi="Times New Roman" w:cs="Times New Roman"/>
          <w:sz w:val="28"/>
          <w:szCs w:val="28"/>
        </w:rPr>
        <w:t xml:space="preserve">, Поляна </w:t>
      </w:r>
      <w:proofErr w:type="spellStart"/>
      <w:r w:rsidR="008E6F2C" w:rsidRPr="008E6F2C">
        <w:rPr>
          <w:rFonts w:ascii="Times New Roman" w:hAnsi="Times New Roman" w:cs="Times New Roman"/>
          <w:sz w:val="28"/>
          <w:szCs w:val="28"/>
        </w:rPr>
        <w:t>Брашов</w:t>
      </w:r>
      <w:proofErr w:type="spellEnd"/>
      <w:r w:rsidR="008E6F2C" w:rsidRPr="008E6F2C">
        <w:rPr>
          <w:rFonts w:ascii="Times New Roman" w:hAnsi="Times New Roman" w:cs="Times New Roman"/>
          <w:sz w:val="28"/>
          <w:szCs w:val="28"/>
        </w:rPr>
        <w:t xml:space="preserve"> та інші гірську курорти близького зарубіжжя</w:t>
      </w:r>
      <w:r w:rsidR="008E6F2C">
        <w:rPr>
          <w:rFonts w:ascii="Times New Roman" w:hAnsi="Times New Roman" w:cs="Times New Roman"/>
          <w:sz w:val="28"/>
          <w:szCs w:val="28"/>
        </w:rPr>
        <w:t>)</w:t>
      </w:r>
    </w:p>
    <w:p w14:paraId="767B9C16" w14:textId="7A2CD2D9" w:rsidR="009F3D39" w:rsidRDefault="00E92BCB" w:rsidP="00E92BCB">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1.5. </w:t>
      </w:r>
      <w:r>
        <w:rPr>
          <w:rFonts w:ascii="Times New Roman" w:hAnsi="Times New Roman"/>
          <w:sz w:val="28"/>
          <w:szCs w:val="28"/>
        </w:rPr>
        <w:t xml:space="preserve">2. </w:t>
      </w:r>
      <w:r w:rsidR="009F3D39">
        <w:rPr>
          <w:rFonts w:ascii="Times New Roman" w:hAnsi="Times New Roman"/>
          <w:sz w:val="28"/>
          <w:szCs w:val="28"/>
        </w:rPr>
        <w:t xml:space="preserve">Розробка </w:t>
      </w:r>
      <w:r w:rsidR="00C43082">
        <w:rPr>
          <w:rFonts w:ascii="Times New Roman" w:hAnsi="Times New Roman"/>
          <w:sz w:val="28"/>
          <w:szCs w:val="28"/>
        </w:rPr>
        <w:t xml:space="preserve">та застосування </w:t>
      </w:r>
      <w:r w:rsidR="009F3D39">
        <w:rPr>
          <w:rFonts w:ascii="Times New Roman" w:hAnsi="Times New Roman"/>
          <w:sz w:val="28"/>
          <w:szCs w:val="28"/>
        </w:rPr>
        <w:t>містобудівних правил та обмежень</w:t>
      </w:r>
    </w:p>
    <w:p w14:paraId="0553EC70" w14:textId="77777777" w:rsidR="009F3D39" w:rsidRPr="00D16F26" w:rsidRDefault="009F3D39" w:rsidP="00D25D8F">
      <w:pPr>
        <w:pStyle w:val="Normal1"/>
        <w:spacing w:before="0" w:beforeAutospacing="0" w:after="0" w:afterAutospacing="0" w:line="240" w:lineRule="auto"/>
        <w:rPr>
          <w:rFonts w:ascii="Times New Roman" w:hAnsi="Times New Roman"/>
          <w:sz w:val="28"/>
          <w:szCs w:val="28"/>
        </w:rPr>
      </w:pPr>
    </w:p>
    <w:p w14:paraId="4F498035" w14:textId="4DB06BA3" w:rsidR="009F3D39" w:rsidRDefault="00D25D8F" w:rsidP="00400CDB">
      <w:pPr>
        <w:pStyle w:val="Normal1"/>
        <w:spacing w:before="0" w:beforeAutospacing="0" w:after="0" w:afterAutospacing="0" w:line="240" w:lineRule="auto"/>
        <w:jc w:val="both"/>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1.6. </w:t>
      </w:r>
      <w:r w:rsidRPr="00D16F26">
        <w:rPr>
          <w:rFonts w:ascii="Times New Roman" w:hAnsi="Times New Roman"/>
          <w:sz w:val="28"/>
          <w:szCs w:val="28"/>
        </w:rPr>
        <w:t>Підвищення ефективності управління земельними ресурсами</w:t>
      </w:r>
      <w:r w:rsidR="002A16D4">
        <w:rPr>
          <w:rFonts w:ascii="Times New Roman" w:hAnsi="Times New Roman"/>
          <w:sz w:val="28"/>
          <w:szCs w:val="28"/>
        </w:rPr>
        <w:t>, е</w:t>
      </w:r>
      <w:r w:rsidRPr="00D16F26">
        <w:rPr>
          <w:rFonts w:ascii="Times New Roman" w:hAnsi="Times New Roman"/>
          <w:sz w:val="28"/>
          <w:szCs w:val="28"/>
        </w:rPr>
        <w:t>кономічним потенціалом  та майновими доходами</w:t>
      </w:r>
      <w:r w:rsidR="009F3D39">
        <w:rPr>
          <w:rFonts w:ascii="Times New Roman" w:hAnsi="Times New Roman"/>
          <w:sz w:val="28"/>
          <w:szCs w:val="28"/>
        </w:rPr>
        <w:t>.</w:t>
      </w:r>
    </w:p>
    <w:p w14:paraId="0D431A64" w14:textId="32E37064" w:rsidR="009F3D39" w:rsidRDefault="00E92BCB" w:rsidP="00E92BCB">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1.6. </w:t>
      </w:r>
      <w:r>
        <w:rPr>
          <w:rFonts w:ascii="Times New Roman" w:hAnsi="Times New Roman"/>
          <w:sz w:val="28"/>
          <w:szCs w:val="28"/>
        </w:rPr>
        <w:t xml:space="preserve">1. </w:t>
      </w:r>
      <w:r w:rsidR="00C43082">
        <w:rPr>
          <w:rFonts w:ascii="Times New Roman" w:hAnsi="Times New Roman"/>
          <w:sz w:val="28"/>
          <w:szCs w:val="28"/>
        </w:rPr>
        <w:t>Актуалізація даних та перетворення в цифр</w:t>
      </w:r>
      <w:r w:rsidR="009E56F3">
        <w:rPr>
          <w:rFonts w:ascii="Times New Roman" w:hAnsi="Times New Roman"/>
          <w:sz w:val="28"/>
          <w:szCs w:val="28"/>
        </w:rPr>
        <w:t>у</w:t>
      </w:r>
      <w:r w:rsidR="00C43082">
        <w:rPr>
          <w:rFonts w:ascii="Times New Roman" w:hAnsi="Times New Roman"/>
          <w:sz w:val="28"/>
          <w:szCs w:val="28"/>
        </w:rPr>
        <w:t xml:space="preserve"> </w:t>
      </w:r>
      <w:r w:rsidR="009F3D39">
        <w:rPr>
          <w:rFonts w:ascii="Times New Roman" w:hAnsi="Times New Roman"/>
          <w:sz w:val="28"/>
          <w:szCs w:val="28"/>
        </w:rPr>
        <w:t>земельної інформації</w:t>
      </w:r>
      <w:r w:rsidR="003378FD">
        <w:rPr>
          <w:rFonts w:ascii="Times New Roman" w:hAnsi="Times New Roman"/>
          <w:sz w:val="28"/>
          <w:szCs w:val="28"/>
        </w:rPr>
        <w:t xml:space="preserve"> </w:t>
      </w:r>
      <w:r w:rsidR="009E56F3">
        <w:rPr>
          <w:rFonts w:ascii="Times New Roman" w:hAnsi="Times New Roman"/>
          <w:sz w:val="28"/>
          <w:szCs w:val="28"/>
        </w:rPr>
        <w:t xml:space="preserve">та її використання </w:t>
      </w:r>
      <w:r w:rsidR="003378FD">
        <w:rPr>
          <w:rFonts w:ascii="Times New Roman" w:hAnsi="Times New Roman"/>
          <w:sz w:val="28"/>
          <w:szCs w:val="28"/>
        </w:rPr>
        <w:t>(комунальне майно, земля (оренда, податки)</w:t>
      </w:r>
    </w:p>
    <w:p w14:paraId="505F67D2" w14:textId="133E506A" w:rsidR="009F3D39" w:rsidRDefault="00E92BCB" w:rsidP="00E92BCB">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rPr>
        <w:t xml:space="preserve"> 1.6. </w:t>
      </w:r>
      <w:r>
        <w:rPr>
          <w:rFonts w:ascii="Times New Roman" w:hAnsi="Times New Roman"/>
          <w:sz w:val="28"/>
          <w:szCs w:val="28"/>
        </w:rPr>
        <w:t xml:space="preserve">2. </w:t>
      </w:r>
      <w:r w:rsidR="003378FD">
        <w:rPr>
          <w:rFonts w:ascii="Times New Roman" w:hAnsi="Times New Roman"/>
          <w:sz w:val="28"/>
          <w:szCs w:val="28"/>
        </w:rPr>
        <w:t>Актуалізація</w:t>
      </w:r>
      <w:r w:rsidR="009F3D39">
        <w:rPr>
          <w:rFonts w:ascii="Times New Roman" w:hAnsi="Times New Roman"/>
          <w:sz w:val="28"/>
          <w:szCs w:val="28"/>
        </w:rPr>
        <w:t xml:space="preserve"> даних та </w:t>
      </w:r>
      <w:r w:rsidR="003378FD">
        <w:rPr>
          <w:rFonts w:ascii="Times New Roman" w:hAnsi="Times New Roman"/>
          <w:sz w:val="28"/>
          <w:szCs w:val="28"/>
        </w:rPr>
        <w:t xml:space="preserve">застосування </w:t>
      </w:r>
      <w:r w:rsidR="009F3D39">
        <w:rPr>
          <w:rFonts w:ascii="Times New Roman" w:hAnsi="Times New Roman"/>
          <w:sz w:val="28"/>
          <w:szCs w:val="28"/>
        </w:rPr>
        <w:t>цифрових інструментів обліку</w:t>
      </w:r>
      <w:r w:rsidR="003378FD">
        <w:rPr>
          <w:rFonts w:ascii="Times New Roman" w:hAnsi="Times New Roman"/>
          <w:sz w:val="28"/>
          <w:szCs w:val="28"/>
        </w:rPr>
        <w:t xml:space="preserve"> місцевих </w:t>
      </w:r>
      <w:r w:rsidR="009F3D39">
        <w:rPr>
          <w:rFonts w:ascii="Times New Roman" w:hAnsi="Times New Roman"/>
          <w:sz w:val="28"/>
          <w:szCs w:val="28"/>
        </w:rPr>
        <w:t xml:space="preserve"> доходів</w:t>
      </w:r>
      <w:r w:rsidR="003378FD">
        <w:rPr>
          <w:rFonts w:ascii="Times New Roman" w:hAnsi="Times New Roman"/>
          <w:sz w:val="28"/>
          <w:szCs w:val="28"/>
        </w:rPr>
        <w:t xml:space="preserve"> від податкових </w:t>
      </w:r>
      <w:r w:rsidR="009E56F3">
        <w:rPr>
          <w:rFonts w:ascii="Times New Roman" w:hAnsi="Times New Roman"/>
          <w:sz w:val="28"/>
          <w:szCs w:val="28"/>
        </w:rPr>
        <w:t>агентів</w:t>
      </w:r>
    </w:p>
    <w:p w14:paraId="6101BAF0" w14:textId="77777777" w:rsidR="0066139F" w:rsidRDefault="00E92BCB" w:rsidP="0066139F">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rPr>
        <w:t xml:space="preserve"> 1.6. </w:t>
      </w:r>
      <w:r>
        <w:rPr>
          <w:rFonts w:ascii="Times New Roman" w:hAnsi="Times New Roman"/>
          <w:sz w:val="28"/>
          <w:szCs w:val="28"/>
        </w:rPr>
        <w:t xml:space="preserve">3. </w:t>
      </w:r>
      <w:r w:rsidR="003378FD">
        <w:rPr>
          <w:rFonts w:ascii="Times New Roman" w:hAnsi="Times New Roman"/>
          <w:sz w:val="28"/>
          <w:szCs w:val="28"/>
        </w:rPr>
        <w:t>Покращення комунікацій з платниками</w:t>
      </w:r>
    </w:p>
    <w:p w14:paraId="1CF15ED5" w14:textId="63842EBB" w:rsidR="006C227F" w:rsidRPr="004363F5" w:rsidRDefault="006C227F" w:rsidP="0066139F">
      <w:pPr>
        <w:pStyle w:val="Normal1"/>
        <w:spacing w:before="0" w:beforeAutospacing="0" w:after="0" w:afterAutospacing="0" w:line="240" w:lineRule="auto"/>
        <w:rPr>
          <w:rFonts w:ascii="Times New Roman" w:hAnsi="Times New Roman"/>
          <w:sz w:val="28"/>
          <w:szCs w:val="28"/>
        </w:rPr>
      </w:pPr>
      <w:proofErr w:type="gramStart"/>
      <w:r w:rsidRPr="009E34B2">
        <w:rPr>
          <w:rFonts w:ascii="Times New Roman" w:hAnsi="Times New Roman"/>
          <w:sz w:val="28"/>
          <w:szCs w:val="28"/>
          <w:lang w:val="en-US"/>
        </w:rPr>
        <w:t>SO</w:t>
      </w:r>
      <w:proofErr w:type="gramEnd"/>
      <w:r w:rsidRPr="009E34B2">
        <w:rPr>
          <w:rFonts w:ascii="Times New Roman" w:hAnsi="Times New Roman"/>
          <w:sz w:val="28"/>
          <w:szCs w:val="28"/>
          <w:lang w:val="ru-RU"/>
        </w:rPr>
        <w:t xml:space="preserve"> 1.7.</w:t>
      </w:r>
      <w:r w:rsidRPr="009E34B2">
        <w:t xml:space="preserve"> </w:t>
      </w:r>
      <w:r w:rsidR="009E34B2" w:rsidRPr="009E34B2">
        <w:rPr>
          <w:rFonts w:ascii="Times New Roman" w:hAnsi="Times New Roman"/>
          <w:b/>
          <w:bCs/>
          <w:sz w:val="28"/>
          <w:szCs w:val="28"/>
        </w:rPr>
        <w:t>Підвищення ефективності управління  екосистемою громади</w:t>
      </w:r>
    </w:p>
    <w:p w14:paraId="072E58B4" w14:textId="4B56F43E" w:rsidR="00387BFF" w:rsidRPr="007122B6" w:rsidRDefault="00387BFF" w:rsidP="006C227F">
      <w:pPr>
        <w:pStyle w:val="Normal1"/>
        <w:spacing w:before="0" w:beforeAutospacing="0" w:after="0" w:afterAutospacing="0" w:line="240" w:lineRule="auto"/>
        <w:ind w:left="709"/>
        <w:rPr>
          <w:rFonts w:ascii="Times New Roman" w:hAnsi="Times New Roman"/>
          <w:sz w:val="28"/>
          <w:szCs w:val="28"/>
        </w:rPr>
      </w:pPr>
      <w:proofErr w:type="gramStart"/>
      <w:r>
        <w:rPr>
          <w:rFonts w:ascii="Times New Roman" w:hAnsi="Times New Roman"/>
          <w:sz w:val="28"/>
          <w:szCs w:val="28"/>
          <w:lang w:val="en-US"/>
        </w:rPr>
        <w:t>SO</w:t>
      </w:r>
      <w:proofErr w:type="gramEnd"/>
      <w:r w:rsidRPr="007122B6">
        <w:rPr>
          <w:rFonts w:ascii="Times New Roman" w:hAnsi="Times New Roman"/>
          <w:sz w:val="28"/>
          <w:szCs w:val="28"/>
        </w:rPr>
        <w:t xml:space="preserve"> 1.7.0 </w:t>
      </w:r>
      <w:r w:rsidRPr="004363F5">
        <w:rPr>
          <w:rFonts w:ascii="Times New Roman" w:hAnsi="Times New Roman"/>
          <w:sz w:val="28"/>
          <w:szCs w:val="28"/>
        </w:rPr>
        <w:t xml:space="preserve">Розроблення та затвердження програми охорони довкілля </w:t>
      </w:r>
      <w:proofErr w:type="spellStart"/>
      <w:r w:rsidRPr="004363F5">
        <w:rPr>
          <w:rFonts w:ascii="Times New Roman" w:hAnsi="Times New Roman"/>
          <w:sz w:val="28"/>
          <w:szCs w:val="28"/>
        </w:rPr>
        <w:t>Поляницької</w:t>
      </w:r>
      <w:proofErr w:type="spellEnd"/>
      <w:r w:rsidRPr="004363F5">
        <w:rPr>
          <w:rFonts w:ascii="Times New Roman" w:hAnsi="Times New Roman"/>
          <w:sz w:val="28"/>
          <w:szCs w:val="28"/>
        </w:rPr>
        <w:t xml:space="preserve"> ТГ, в рамках якої буде опрацьовано можливість, а також необхідні заходи.</w:t>
      </w:r>
    </w:p>
    <w:p w14:paraId="4559FBDD" w14:textId="260ACB84" w:rsidR="006C227F" w:rsidRPr="004363F5" w:rsidRDefault="006C227F" w:rsidP="006C227F">
      <w:pPr>
        <w:pStyle w:val="Normal1"/>
        <w:spacing w:before="0" w:beforeAutospacing="0" w:after="0" w:afterAutospacing="0" w:line="240" w:lineRule="auto"/>
        <w:ind w:left="709"/>
        <w:rPr>
          <w:rFonts w:ascii="Times New Roman" w:hAnsi="Times New Roman"/>
          <w:sz w:val="28"/>
          <w:szCs w:val="28"/>
        </w:rPr>
      </w:pPr>
      <w:r w:rsidRPr="004363F5">
        <w:rPr>
          <w:rFonts w:ascii="Times New Roman" w:hAnsi="Times New Roman"/>
          <w:sz w:val="28"/>
          <w:szCs w:val="28"/>
        </w:rPr>
        <w:t xml:space="preserve">SO 1.7. 1. Розроблення та реалізації місцевої схеми формування </w:t>
      </w:r>
      <w:proofErr w:type="spellStart"/>
      <w:r w:rsidRPr="004363F5">
        <w:rPr>
          <w:rFonts w:ascii="Times New Roman" w:hAnsi="Times New Roman"/>
          <w:sz w:val="28"/>
          <w:szCs w:val="28"/>
        </w:rPr>
        <w:t>екомережі</w:t>
      </w:r>
      <w:proofErr w:type="spellEnd"/>
      <w:r w:rsidRPr="004363F5">
        <w:rPr>
          <w:rFonts w:ascii="Times New Roman" w:hAnsi="Times New Roman"/>
          <w:sz w:val="28"/>
          <w:szCs w:val="28"/>
        </w:rPr>
        <w:t>;</w:t>
      </w:r>
    </w:p>
    <w:p w14:paraId="127FFC8E" w14:textId="06B6F264" w:rsidR="006C227F" w:rsidRPr="004363F5" w:rsidRDefault="006C227F" w:rsidP="006C227F">
      <w:pPr>
        <w:pStyle w:val="Normal1"/>
        <w:spacing w:before="0" w:beforeAutospacing="0" w:after="0" w:afterAutospacing="0" w:line="240" w:lineRule="auto"/>
        <w:ind w:left="709"/>
        <w:rPr>
          <w:rFonts w:ascii="Times New Roman" w:hAnsi="Times New Roman"/>
          <w:sz w:val="28"/>
          <w:szCs w:val="28"/>
        </w:rPr>
      </w:pPr>
      <w:r w:rsidRPr="004363F5">
        <w:rPr>
          <w:rFonts w:ascii="Times New Roman" w:hAnsi="Times New Roman"/>
          <w:sz w:val="28"/>
          <w:szCs w:val="28"/>
        </w:rPr>
        <w:t xml:space="preserve">SO 1.7. 2. Відновлення </w:t>
      </w:r>
      <w:proofErr w:type="spellStart"/>
      <w:r w:rsidRPr="004363F5">
        <w:rPr>
          <w:rFonts w:ascii="Times New Roman" w:hAnsi="Times New Roman"/>
          <w:sz w:val="28"/>
          <w:szCs w:val="28"/>
        </w:rPr>
        <w:t>антропогенно</w:t>
      </w:r>
      <w:proofErr w:type="spellEnd"/>
      <w:r w:rsidRPr="004363F5">
        <w:rPr>
          <w:rFonts w:ascii="Times New Roman" w:hAnsi="Times New Roman"/>
          <w:sz w:val="28"/>
          <w:szCs w:val="28"/>
        </w:rPr>
        <w:t xml:space="preserve"> змінених екосистем, рекультивації порушених земель, консервації деградованих, малопродуктивних та техногенно забруднених земель; </w:t>
      </w:r>
    </w:p>
    <w:p w14:paraId="36FC922D" w14:textId="75F514D2" w:rsidR="006C227F" w:rsidRPr="004363F5" w:rsidRDefault="006C227F" w:rsidP="006C227F">
      <w:pPr>
        <w:pStyle w:val="Normal1"/>
        <w:spacing w:before="0" w:beforeAutospacing="0" w:after="0" w:afterAutospacing="0" w:line="240" w:lineRule="auto"/>
        <w:ind w:left="709"/>
        <w:rPr>
          <w:rFonts w:ascii="Times New Roman" w:hAnsi="Times New Roman"/>
          <w:sz w:val="28"/>
          <w:szCs w:val="28"/>
        </w:rPr>
      </w:pPr>
      <w:r w:rsidRPr="004363F5">
        <w:rPr>
          <w:rFonts w:ascii="Times New Roman" w:hAnsi="Times New Roman"/>
          <w:sz w:val="28"/>
          <w:szCs w:val="28"/>
        </w:rPr>
        <w:t xml:space="preserve">SO 1.7.3. Відтворення лісів, створення нових та реконструкції існуючих полезахисних лісових смуг; </w:t>
      </w:r>
    </w:p>
    <w:p w14:paraId="12809BD2" w14:textId="1ADF0F12" w:rsidR="006C227F" w:rsidRPr="004363F5" w:rsidRDefault="006C227F" w:rsidP="006C227F">
      <w:pPr>
        <w:pStyle w:val="Normal1"/>
        <w:spacing w:before="0" w:beforeAutospacing="0" w:after="0" w:afterAutospacing="0" w:line="240" w:lineRule="auto"/>
        <w:ind w:left="709"/>
        <w:rPr>
          <w:rFonts w:ascii="Times New Roman" w:hAnsi="Times New Roman"/>
          <w:sz w:val="28"/>
          <w:szCs w:val="28"/>
        </w:rPr>
      </w:pPr>
      <w:r w:rsidRPr="004363F5">
        <w:rPr>
          <w:rFonts w:ascii="Times New Roman" w:hAnsi="Times New Roman"/>
          <w:sz w:val="28"/>
          <w:szCs w:val="28"/>
        </w:rPr>
        <w:t>SO 1.7.4. Реалізації добровільних національних завдань за щодо досягнення нейтрального рівня деградації земель.</w:t>
      </w:r>
    </w:p>
    <w:p w14:paraId="20DA8206" w14:textId="339D01FE" w:rsidR="00D25D8F" w:rsidRPr="004363F5" w:rsidRDefault="006C227F" w:rsidP="006C227F">
      <w:pPr>
        <w:pStyle w:val="Normal1"/>
        <w:spacing w:before="0" w:beforeAutospacing="0" w:after="0" w:afterAutospacing="0" w:line="240" w:lineRule="auto"/>
        <w:ind w:left="709"/>
        <w:rPr>
          <w:rFonts w:ascii="Times New Roman" w:hAnsi="Times New Roman"/>
          <w:sz w:val="28"/>
          <w:szCs w:val="28"/>
        </w:rPr>
      </w:pPr>
      <w:r w:rsidRPr="004363F5">
        <w:rPr>
          <w:rFonts w:ascii="Times New Roman" w:hAnsi="Times New Roman"/>
          <w:sz w:val="28"/>
          <w:szCs w:val="28"/>
        </w:rPr>
        <w:t>SO 1.7. 5. Розроблення програми управління відходами.</w:t>
      </w:r>
    </w:p>
    <w:p w14:paraId="2FA41A47" w14:textId="77777777" w:rsidR="006C227F" w:rsidRPr="006C227F" w:rsidRDefault="006C227F" w:rsidP="006C227F">
      <w:pPr>
        <w:pStyle w:val="Normal1"/>
        <w:spacing w:before="0" w:beforeAutospacing="0" w:after="0" w:afterAutospacing="0" w:line="240" w:lineRule="auto"/>
        <w:ind w:left="709"/>
        <w:rPr>
          <w:rFonts w:ascii="Times New Roman" w:hAnsi="Times New Roman"/>
          <w:color w:val="FF0000"/>
          <w:sz w:val="28"/>
          <w:szCs w:val="28"/>
        </w:rPr>
      </w:pPr>
    </w:p>
    <w:p w14:paraId="2C003F25" w14:textId="7595E960" w:rsidR="00D25D8F" w:rsidRDefault="00A156AE">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lastRenderedPageBreak/>
        <w:t>O</w:t>
      </w:r>
      <w:r w:rsidRPr="00B560A2">
        <w:rPr>
          <w:rFonts w:ascii="Times New Roman" w:hAnsi="Times New Roman" w:cs="Times New Roman"/>
          <w:b/>
          <w:sz w:val="28"/>
          <w:szCs w:val="28"/>
        </w:rPr>
        <w:t xml:space="preserve">2. </w:t>
      </w:r>
      <w:r w:rsidRPr="00D16F26">
        <w:rPr>
          <w:rFonts w:ascii="Times New Roman" w:hAnsi="Times New Roman" w:cs="Times New Roman"/>
          <w:b/>
          <w:sz w:val="28"/>
          <w:szCs w:val="28"/>
        </w:rPr>
        <w:t>АКТИВНІ ГРОМАДЯНИ І НАЛЕЖНІ МУНІЦИПАЛЬНІ ПОСЛУГИ</w:t>
      </w:r>
    </w:p>
    <w:p w14:paraId="5E48E354" w14:textId="77777777" w:rsidR="003378FD" w:rsidRPr="00D16F26" w:rsidRDefault="003378FD">
      <w:pPr>
        <w:spacing w:after="0" w:line="240" w:lineRule="auto"/>
        <w:rPr>
          <w:rFonts w:ascii="Times New Roman" w:hAnsi="Times New Roman" w:cs="Times New Roman"/>
          <w:b/>
          <w:sz w:val="28"/>
          <w:szCs w:val="28"/>
        </w:rPr>
      </w:pPr>
    </w:p>
    <w:p w14:paraId="78F74516" w14:textId="2FFE6689" w:rsidR="009F3D39" w:rsidRDefault="00D25D8F">
      <w:pPr>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2.1. </w:t>
      </w:r>
      <w:r w:rsidRPr="00D16F26">
        <w:rPr>
          <w:rFonts w:ascii="Times New Roman" w:hAnsi="Times New Roman" w:cs="Times New Roman"/>
          <w:color w:val="222222"/>
          <w:sz w:val="28"/>
          <w:szCs w:val="28"/>
          <w:shd w:val="clear" w:color="auto" w:fill="FFFFFF"/>
        </w:rPr>
        <w:t>Енергоефективність та енергетична інфраструктура, безпекові рішення для громади</w:t>
      </w:r>
      <w:r w:rsidR="009F3D39">
        <w:rPr>
          <w:rFonts w:ascii="Times New Roman" w:hAnsi="Times New Roman" w:cs="Times New Roman"/>
          <w:color w:val="222222"/>
          <w:sz w:val="28"/>
          <w:szCs w:val="28"/>
          <w:shd w:val="clear" w:color="auto" w:fill="FFFFFF"/>
        </w:rPr>
        <w:t>.</w:t>
      </w:r>
    </w:p>
    <w:p w14:paraId="39808DB1" w14:textId="1739644C" w:rsidR="009F3D39"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2.1. </w:t>
      </w:r>
      <w:r>
        <w:rPr>
          <w:rFonts w:ascii="Times New Roman" w:hAnsi="Times New Roman" w:cs="Times New Roman"/>
          <w:color w:val="222222"/>
          <w:sz w:val="28"/>
          <w:szCs w:val="28"/>
          <w:shd w:val="clear" w:color="auto" w:fill="FFFFFF"/>
        </w:rPr>
        <w:t xml:space="preserve">1. </w:t>
      </w:r>
      <w:r w:rsidR="009F3D39" w:rsidRPr="009F3D39">
        <w:rPr>
          <w:rFonts w:ascii="Times New Roman" w:hAnsi="Times New Roman" w:cs="Times New Roman"/>
          <w:color w:val="222222"/>
          <w:sz w:val="28"/>
          <w:szCs w:val="28"/>
          <w:shd w:val="clear" w:color="auto" w:fill="FFFFFF"/>
        </w:rPr>
        <w:t>Впровадження си</w:t>
      </w:r>
      <w:r w:rsidR="005626D2">
        <w:rPr>
          <w:rFonts w:ascii="Times New Roman" w:hAnsi="Times New Roman" w:cs="Times New Roman"/>
          <w:color w:val="222222"/>
          <w:sz w:val="28"/>
          <w:szCs w:val="28"/>
          <w:shd w:val="clear" w:color="auto" w:fill="FFFFFF"/>
        </w:rPr>
        <w:t>с</w:t>
      </w:r>
      <w:r w:rsidR="009F3D39" w:rsidRPr="009F3D39">
        <w:rPr>
          <w:rFonts w:ascii="Times New Roman" w:hAnsi="Times New Roman" w:cs="Times New Roman"/>
          <w:color w:val="222222"/>
          <w:sz w:val="28"/>
          <w:szCs w:val="28"/>
          <w:shd w:val="clear" w:color="auto" w:fill="FFFFFF"/>
        </w:rPr>
        <w:t xml:space="preserve">тем </w:t>
      </w:r>
      <w:r w:rsidR="005626D2">
        <w:rPr>
          <w:rFonts w:ascii="Times New Roman" w:hAnsi="Times New Roman" w:cs="Times New Roman"/>
          <w:color w:val="222222"/>
          <w:sz w:val="28"/>
          <w:szCs w:val="28"/>
          <w:shd w:val="clear" w:color="auto" w:fill="FFFFFF"/>
        </w:rPr>
        <w:t>енергетичного моніторингу</w:t>
      </w:r>
      <w:r w:rsidR="009F3D39" w:rsidRPr="009F3D39">
        <w:rPr>
          <w:rFonts w:ascii="Times New Roman" w:hAnsi="Times New Roman" w:cs="Times New Roman"/>
          <w:color w:val="222222"/>
          <w:sz w:val="28"/>
          <w:szCs w:val="28"/>
          <w:shd w:val="clear" w:color="auto" w:fill="FFFFFF"/>
        </w:rPr>
        <w:t xml:space="preserve"> в </w:t>
      </w:r>
      <w:r w:rsidR="005626D2">
        <w:rPr>
          <w:rFonts w:ascii="Times New Roman" w:hAnsi="Times New Roman" w:cs="Times New Roman"/>
          <w:color w:val="222222"/>
          <w:sz w:val="28"/>
          <w:szCs w:val="28"/>
          <w:shd w:val="clear" w:color="auto" w:fill="FFFFFF"/>
        </w:rPr>
        <w:t>територіальній громаді</w:t>
      </w:r>
    </w:p>
    <w:p w14:paraId="2714D512" w14:textId="75FC2517" w:rsidR="005626D2"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A96737">
        <w:rPr>
          <w:rFonts w:ascii="Times New Roman" w:hAnsi="Times New Roman" w:cs="Times New Roman"/>
          <w:color w:val="222222"/>
          <w:sz w:val="28"/>
          <w:szCs w:val="28"/>
          <w:shd w:val="clear" w:color="auto" w:fill="FFFFFF"/>
        </w:rPr>
        <w:t xml:space="preserve"> 2.1. </w:t>
      </w:r>
      <w:r>
        <w:rPr>
          <w:rFonts w:ascii="Times New Roman" w:hAnsi="Times New Roman" w:cs="Times New Roman"/>
          <w:color w:val="222222"/>
          <w:sz w:val="28"/>
          <w:szCs w:val="28"/>
          <w:shd w:val="clear" w:color="auto" w:fill="FFFFFF"/>
        </w:rPr>
        <w:t xml:space="preserve">2. </w:t>
      </w:r>
      <w:r w:rsidR="005626D2">
        <w:rPr>
          <w:rFonts w:ascii="Times New Roman" w:hAnsi="Times New Roman" w:cs="Times New Roman"/>
          <w:color w:val="222222"/>
          <w:sz w:val="28"/>
          <w:szCs w:val="28"/>
          <w:shd w:val="clear" w:color="auto" w:fill="FFFFFF"/>
        </w:rPr>
        <w:t xml:space="preserve">Введення фахівців з </w:t>
      </w:r>
      <w:proofErr w:type="spellStart"/>
      <w:r w:rsidR="005626D2">
        <w:rPr>
          <w:rFonts w:ascii="Times New Roman" w:hAnsi="Times New Roman" w:cs="Times New Roman"/>
          <w:color w:val="222222"/>
          <w:sz w:val="28"/>
          <w:szCs w:val="28"/>
          <w:shd w:val="clear" w:color="auto" w:fill="FFFFFF"/>
        </w:rPr>
        <w:t>енергоменеджменту</w:t>
      </w:r>
      <w:proofErr w:type="spellEnd"/>
    </w:p>
    <w:p w14:paraId="4317229D" w14:textId="1E040B4B" w:rsidR="005626D2" w:rsidRPr="00A96737"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A96737">
        <w:rPr>
          <w:rFonts w:ascii="Times New Roman" w:hAnsi="Times New Roman" w:cs="Times New Roman"/>
          <w:color w:val="222222"/>
          <w:sz w:val="28"/>
          <w:szCs w:val="28"/>
          <w:shd w:val="clear" w:color="auto" w:fill="FFFFFF"/>
        </w:rPr>
        <w:t xml:space="preserve"> 2.1. </w:t>
      </w:r>
      <w:r>
        <w:rPr>
          <w:rFonts w:ascii="Times New Roman" w:hAnsi="Times New Roman" w:cs="Times New Roman"/>
          <w:color w:val="222222"/>
          <w:sz w:val="28"/>
          <w:szCs w:val="28"/>
          <w:shd w:val="clear" w:color="auto" w:fill="FFFFFF"/>
        </w:rPr>
        <w:t xml:space="preserve">3. </w:t>
      </w:r>
      <w:r w:rsidR="005626D2">
        <w:rPr>
          <w:rFonts w:ascii="Times New Roman" w:hAnsi="Times New Roman" w:cs="Times New Roman"/>
          <w:color w:val="222222"/>
          <w:sz w:val="28"/>
          <w:szCs w:val="28"/>
          <w:shd w:val="clear" w:color="auto" w:fill="FFFFFF"/>
        </w:rPr>
        <w:t>Розробка кадастру викидів</w:t>
      </w: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CO</w:t>
      </w:r>
      <w:r w:rsidRPr="00A96737">
        <w:rPr>
          <w:rFonts w:ascii="Times New Roman" w:hAnsi="Times New Roman" w:cs="Times New Roman"/>
          <w:color w:val="222222"/>
          <w:sz w:val="28"/>
          <w:szCs w:val="28"/>
          <w:shd w:val="clear" w:color="auto" w:fill="FFFFFF"/>
        </w:rPr>
        <w:t>2</w:t>
      </w:r>
    </w:p>
    <w:p w14:paraId="00DA94E4" w14:textId="5534C06E" w:rsidR="009F3D39" w:rsidRPr="009F3D39"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2.1. 4. </w:t>
      </w:r>
      <w:r w:rsidR="009F3D39" w:rsidRPr="009F3D39">
        <w:rPr>
          <w:rFonts w:ascii="Times New Roman" w:hAnsi="Times New Roman" w:cs="Times New Roman"/>
          <w:color w:val="222222"/>
          <w:sz w:val="28"/>
          <w:szCs w:val="28"/>
          <w:shd w:val="clear" w:color="auto" w:fill="FFFFFF"/>
        </w:rPr>
        <w:t xml:space="preserve">Розробка короткострокової програми з енергетичної ефективності </w:t>
      </w:r>
      <w:proofErr w:type="spellStart"/>
      <w:r w:rsidR="009F3D39" w:rsidRPr="009F3D39">
        <w:rPr>
          <w:rFonts w:ascii="Times New Roman" w:hAnsi="Times New Roman" w:cs="Times New Roman"/>
          <w:color w:val="222222"/>
          <w:sz w:val="28"/>
          <w:szCs w:val="28"/>
          <w:shd w:val="clear" w:color="auto" w:fill="FFFFFF"/>
        </w:rPr>
        <w:t>Поляницької</w:t>
      </w:r>
      <w:proofErr w:type="spellEnd"/>
      <w:r w:rsidR="009F3D39" w:rsidRPr="009F3D39">
        <w:rPr>
          <w:rFonts w:ascii="Times New Roman" w:hAnsi="Times New Roman" w:cs="Times New Roman"/>
          <w:color w:val="222222"/>
          <w:sz w:val="28"/>
          <w:szCs w:val="28"/>
          <w:shd w:val="clear" w:color="auto" w:fill="FFFFFF"/>
        </w:rPr>
        <w:t xml:space="preserve"> ТГ на період 2024-2027 </w:t>
      </w:r>
      <w:proofErr w:type="spellStart"/>
      <w:r w:rsidR="009F3D39" w:rsidRPr="009F3D39">
        <w:rPr>
          <w:rFonts w:ascii="Times New Roman" w:hAnsi="Times New Roman" w:cs="Times New Roman"/>
          <w:color w:val="222222"/>
          <w:sz w:val="28"/>
          <w:szCs w:val="28"/>
          <w:shd w:val="clear" w:color="auto" w:fill="FFFFFF"/>
        </w:rPr>
        <w:t>рр</w:t>
      </w:r>
      <w:proofErr w:type="spellEnd"/>
    </w:p>
    <w:p w14:paraId="03FCB8BC" w14:textId="6FB8D5EA" w:rsidR="009F3D39" w:rsidRPr="009F3D39"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rPr>
        <w:t xml:space="preserve"> 2.1. 5. </w:t>
      </w:r>
      <w:r w:rsidR="009F3D39" w:rsidRPr="009F3D39">
        <w:rPr>
          <w:rFonts w:ascii="Times New Roman" w:hAnsi="Times New Roman" w:cs="Times New Roman"/>
          <w:color w:val="222222"/>
          <w:sz w:val="28"/>
          <w:szCs w:val="28"/>
          <w:shd w:val="clear" w:color="auto" w:fill="FFFFFF"/>
        </w:rPr>
        <w:t>Розробка плану дій та адаптації до змін клімату (ПДСРК)</w:t>
      </w:r>
    </w:p>
    <w:p w14:paraId="5DDC596C" w14:textId="1744E010" w:rsidR="009F3D39" w:rsidRPr="00E92BCB"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2.1. 6. </w:t>
      </w:r>
      <w:r w:rsidR="005626D2">
        <w:rPr>
          <w:rFonts w:ascii="Times New Roman" w:hAnsi="Times New Roman" w:cs="Times New Roman"/>
          <w:color w:val="222222"/>
          <w:sz w:val="28"/>
          <w:szCs w:val="28"/>
          <w:shd w:val="clear" w:color="auto" w:fill="FFFFFF"/>
        </w:rPr>
        <w:t xml:space="preserve">Процес </w:t>
      </w:r>
      <w:proofErr w:type="spellStart"/>
      <w:r w:rsidR="005626D2">
        <w:rPr>
          <w:rFonts w:ascii="Times New Roman" w:hAnsi="Times New Roman" w:cs="Times New Roman"/>
          <w:color w:val="222222"/>
          <w:sz w:val="28"/>
          <w:szCs w:val="28"/>
          <w:shd w:val="clear" w:color="auto" w:fill="FFFFFF"/>
        </w:rPr>
        <w:t>д</w:t>
      </w:r>
      <w:r w:rsidR="009F3D39" w:rsidRPr="009F3D39">
        <w:rPr>
          <w:rFonts w:ascii="Times New Roman" w:hAnsi="Times New Roman" w:cs="Times New Roman"/>
          <w:color w:val="222222"/>
          <w:sz w:val="28"/>
          <w:szCs w:val="28"/>
          <w:shd w:val="clear" w:color="auto" w:fill="FFFFFF"/>
        </w:rPr>
        <w:t>оєднання</w:t>
      </w:r>
      <w:proofErr w:type="spellEnd"/>
      <w:r w:rsidR="009F3D39" w:rsidRPr="009F3D39">
        <w:rPr>
          <w:rFonts w:ascii="Times New Roman" w:hAnsi="Times New Roman" w:cs="Times New Roman"/>
          <w:color w:val="222222"/>
          <w:sz w:val="28"/>
          <w:szCs w:val="28"/>
          <w:shd w:val="clear" w:color="auto" w:fill="FFFFFF"/>
        </w:rPr>
        <w:t xml:space="preserve"> громади до угоди мерів</w:t>
      </w:r>
      <w:r w:rsidRPr="00B560A2">
        <w:rPr>
          <w:rFonts w:ascii="Times New Roman" w:hAnsi="Times New Roman" w:cs="Times New Roman"/>
          <w:color w:val="222222"/>
          <w:sz w:val="28"/>
          <w:szCs w:val="28"/>
          <w:shd w:val="clear" w:color="auto" w:fill="FFFFFF"/>
          <w:lang w:val="ru-RU"/>
        </w:rPr>
        <w:t xml:space="preserve"> </w:t>
      </w:r>
      <w:r>
        <w:rPr>
          <w:rFonts w:ascii="Times New Roman" w:hAnsi="Times New Roman" w:cs="Times New Roman"/>
          <w:color w:val="222222"/>
          <w:sz w:val="28"/>
          <w:szCs w:val="28"/>
          <w:shd w:val="clear" w:color="auto" w:fill="FFFFFF"/>
        </w:rPr>
        <w:t>ЄС</w:t>
      </w:r>
    </w:p>
    <w:p w14:paraId="524F5CB0" w14:textId="6BF1FA85" w:rsidR="009F3D39"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2.1. 7. </w:t>
      </w:r>
      <w:r w:rsidR="009F3D39" w:rsidRPr="009F3D39">
        <w:rPr>
          <w:rFonts w:ascii="Times New Roman" w:hAnsi="Times New Roman" w:cs="Times New Roman"/>
          <w:color w:val="222222"/>
          <w:sz w:val="28"/>
          <w:szCs w:val="28"/>
          <w:shd w:val="clear" w:color="auto" w:fill="FFFFFF"/>
        </w:rPr>
        <w:t xml:space="preserve">Проведення </w:t>
      </w:r>
      <w:proofErr w:type="spellStart"/>
      <w:r w:rsidR="009F3D39" w:rsidRPr="009F3D39">
        <w:rPr>
          <w:rFonts w:ascii="Times New Roman" w:hAnsi="Times New Roman" w:cs="Times New Roman"/>
          <w:color w:val="222222"/>
          <w:sz w:val="28"/>
          <w:szCs w:val="28"/>
          <w:shd w:val="clear" w:color="auto" w:fill="FFFFFF"/>
        </w:rPr>
        <w:t>енергоаудитів</w:t>
      </w:r>
      <w:proofErr w:type="spellEnd"/>
      <w:r w:rsidR="009F3D39" w:rsidRPr="009F3D39">
        <w:rPr>
          <w:rFonts w:ascii="Times New Roman" w:hAnsi="Times New Roman" w:cs="Times New Roman"/>
          <w:color w:val="222222"/>
          <w:sz w:val="28"/>
          <w:szCs w:val="28"/>
          <w:shd w:val="clear" w:color="auto" w:fill="FFFFFF"/>
        </w:rPr>
        <w:t xml:space="preserve"> та виготовлення </w:t>
      </w:r>
      <w:proofErr w:type="spellStart"/>
      <w:r w:rsidR="009F3D39" w:rsidRPr="009F3D39">
        <w:rPr>
          <w:rFonts w:ascii="Times New Roman" w:hAnsi="Times New Roman" w:cs="Times New Roman"/>
          <w:color w:val="222222"/>
          <w:sz w:val="28"/>
          <w:szCs w:val="28"/>
          <w:shd w:val="clear" w:color="auto" w:fill="FFFFFF"/>
        </w:rPr>
        <w:t>енергопаспортів</w:t>
      </w:r>
      <w:proofErr w:type="spellEnd"/>
      <w:r w:rsidR="009F3D39" w:rsidRPr="009F3D39">
        <w:rPr>
          <w:rFonts w:ascii="Times New Roman" w:hAnsi="Times New Roman" w:cs="Times New Roman"/>
          <w:color w:val="222222"/>
          <w:sz w:val="28"/>
          <w:szCs w:val="28"/>
          <w:shd w:val="clear" w:color="auto" w:fill="FFFFFF"/>
        </w:rPr>
        <w:t xml:space="preserve"> комунальних закладів</w:t>
      </w:r>
    </w:p>
    <w:p w14:paraId="5D474587" w14:textId="77777777" w:rsidR="009F3D39" w:rsidRPr="00D16F26" w:rsidRDefault="009F3D39">
      <w:pPr>
        <w:spacing w:after="0" w:line="240" w:lineRule="auto"/>
        <w:rPr>
          <w:rFonts w:ascii="Times New Roman" w:hAnsi="Times New Roman" w:cs="Times New Roman"/>
          <w:color w:val="222222"/>
          <w:sz w:val="28"/>
          <w:szCs w:val="28"/>
          <w:shd w:val="clear" w:color="auto" w:fill="FFFFFF"/>
        </w:rPr>
      </w:pPr>
    </w:p>
    <w:p w14:paraId="6E557A24" w14:textId="214004A1" w:rsidR="009F3D39" w:rsidRDefault="00D25D8F">
      <w:pPr>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sidRPr="00D16F26">
        <w:rPr>
          <w:rFonts w:ascii="Times New Roman" w:hAnsi="Times New Roman" w:cs="Times New Roman"/>
          <w:color w:val="222222"/>
          <w:sz w:val="28"/>
          <w:szCs w:val="28"/>
          <w:shd w:val="clear" w:color="auto" w:fill="FFFFFF"/>
        </w:rPr>
        <w:t>Покращення доступності  громад до медицини та розвиток діагностичної та профілактичної медичної інфраструктури </w:t>
      </w:r>
    </w:p>
    <w:p w14:paraId="7B3396EF" w14:textId="135E8DF9" w:rsidR="00014500"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Pr>
          <w:rFonts w:ascii="Times New Roman" w:hAnsi="Times New Roman" w:cs="Times New Roman"/>
          <w:color w:val="222222"/>
          <w:sz w:val="28"/>
          <w:szCs w:val="28"/>
          <w:shd w:val="clear" w:color="auto" w:fill="FFFFFF"/>
        </w:rPr>
        <w:t xml:space="preserve">1. </w:t>
      </w:r>
      <w:r w:rsidR="00014500">
        <w:rPr>
          <w:rFonts w:ascii="Times New Roman" w:hAnsi="Times New Roman" w:cs="Times New Roman"/>
          <w:color w:val="222222"/>
          <w:sz w:val="28"/>
          <w:szCs w:val="28"/>
          <w:shd w:val="clear" w:color="auto" w:fill="FFFFFF"/>
        </w:rPr>
        <w:t>Покращення мереж первинної медичної допомоги, шляхом матеріально технічного оснащення діагностичним обладнанням</w:t>
      </w:r>
    </w:p>
    <w:p w14:paraId="7E7134DA" w14:textId="5332E852" w:rsidR="00014500" w:rsidRDefault="00E92BCB" w:rsidP="00E92BCB">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sidR="00D10F83">
        <w:rPr>
          <w:rFonts w:ascii="Times New Roman" w:hAnsi="Times New Roman" w:cs="Times New Roman"/>
          <w:color w:val="222222"/>
          <w:sz w:val="28"/>
          <w:szCs w:val="28"/>
          <w:shd w:val="clear" w:color="auto" w:fill="FFFFFF"/>
        </w:rPr>
        <w:t xml:space="preserve">2.  </w:t>
      </w:r>
      <w:r w:rsidR="00014500">
        <w:rPr>
          <w:rFonts w:ascii="Times New Roman" w:hAnsi="Times New Roman" w:cs="Times New Roman"/>
          <w:color w:val="222222"/>
          <w:sz w:val="28"/>
          <w:szCs w:val="28"/>
          <w:shd w:val="clear" w:color="auto" w:fill="FFFFFF"/>
        </w:rPr>
        <w:t xml:space="preserve">Нове будівництво амбулаторії </w:t>
      </w:r>
      <w:proofErr w:type="spellStart"/>
      <w:r w:rsidR="00014500">
        <w:rPr>
          <w:rFonts w:ascii="Times New Roman" w:hAnsi="Times New Roman" w:cs="Times New Roman"/>
          <w:color w:val="222222"/>
          <w:sz w:val="28"/>
          <w:szCs w:val="28"/>
          <w:shd w:val="clear" w:color="auto" w:fill="FFFFFF"/>
        </w:rPr>
        <w:t>с</w:t>
      </w:r>
      <w:r w:rsidR="006F269B">
        <w:rPr>
          <w:rFonts w:ascii="Times New Roman" w:hAnsi="Times New Roman" w:cs="Times New Roman"/>
          <w:color w:val="222222"/>
          <w:sz w:val="28"/>
          <w:szCs w:val="28"/>
          <w:shd w:val="clear" w:color="auto" w:fill="FFFFFF"/>
        </w:rPr>
        <w:t>.</w:t>
      </w:r>
      <w:r w:rsidR="00F86FF1">
        <w:rPr>
          <w:rFonts w:ascii="Times New Roman" w:hAnsi="Times New Roman" w:cs="Times New Roman"/>
          <w:color w:val="222222"/>
          <w:sz w:val="28"/>
          <w:szCs w:val="28"/>
          <w:shd w:val="clear" w:color="auto" w:fill="FFFFFF"/>
        </w:rPr>
        <w:t>Яблуниця</w:t>
      </w:r>
      <w:proofErr w:type="spellEnd"/>
    </w:p>
    <w:p w14:paraId="6C5249BA" w14:textId="256F300D" w:rsidR="009F3D39" w:rsidRPr="009F3D39"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Pr>
          <w:rFonts w:ascii="Times New Roman" w:hAnsi="Times New Roman" w:cs="Times New Roman"/>
          <w:color w:val="222222"/>
          <w:sz w:val="28"/>
          <w:szCs w:val="28"/>
          <w:shd w:val="clear" w:color="auto" w:fill="FFFFFF"/>
        </w:rPr>
        <w:t xml:space="preserve">3. </w:t>
      </w:r>
      <w:r w:rsidR="005626D2">
        <w:rPr>
          <w:rFonts w:ascii="Times New Roman" w:hAnsi="Times New Roman" w:cs="Times New Roman"/>
          <w:color w:val="222222"/>
          <w:sz w:val="28"/>
          <w:szCs w:val="28"/>
          <w:shd w:val="clear" w:color="auto" w:fill="FFFFFF"/>
        </w:rPr>
        <w:t>У</w:t>
      </w:r>
      <w:r w:rsidR="00D25D8F" w:rsidRPr="009F3D39">
        <w:rPr>
          <w:rFonts w:ascii="Times New Roman" w:hAnsi="Times New Roman" w:cs="Times New Roman"/>
          <w:color w:val="222222"/>
          <w:sz w:val="28"/>
          <w:szCs w:val="28"/>
          <w:shd w:val="clear" w:color="auto" w:fill="FFFFFF"/>
        </w:rPr>
        <w:t>творення медичних бригад</w:t>
      </w:r>
      <w:r w:rsidR="006F269B">
        <w:rPr>
          <w:rFonts w:ascii="Times New Roman" w:hAnsi="Times New Roman" w:cs="Times New Roman"/>
          <w:color w:val="222222"/>
          <w:sz w:val="28"/>
          <w:szCs w:val="28"/>
          <w:shd w:val="clear" w:color="auto" w:fill="FFFFFF"/>
        </w:rPr>
        <w:t xml:space="preserve"> для виїздів до населення</w:t>
      </w:r>
    </w:p>
    <w:p w14:paraId="4D337689" w14:textId="74AE733D" w:rsidR="009F3D39" w:rsidRPr="006F269B"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Pr>
          <w:rFonts w:ascii="Times New Roman" w:hAnsi="Times New Roman" w:cs="Times New Roman"/>
          <w:color w:val="222222"/>
          <w:sz w:val="28"/>
          <w:szCs w:val="28"/>
          <w:shd w:val="clear" w:color="auto" w:fill="FFFFFF"/>
        </w:rPr>
        <w:t xml:space="preserve">4 </w:t>
      </w:r>
      <w:r w:rsidR="005626D2">
        <w:rPr>
          <w:rFonts w:ascii="Times New Roman" w:hAnsi="Times New Roman" w:cs="Times New Roman"/>
          <w:color w:val="222222"/>
          <w:sz w:val="28"/>
          <w:szCs w:val="28"/>
          <w:shd w:val="clear" w:color="auto" w:fill="FFFFFF"/>
        </w:rPr>
        <w:t>В</w:t>
      </w:r>
      <w:r w:rsidR="00D25D8F" w:rsidRPr="009F3D39">
        <w:rPr>
          <w:rFonts w:ascii="Times New Roman" w:hAnsi="Times New Roman" w:cs="Times New Roman"/>
          <w:color w:val="222222"/>
          <w:sz w:val="28"/>
          <w:szCs w:val="28"/>
          <w:shd w:val="clear" w:color="auto" w:fill="FFFFFF"/>
        </w:rPr>
        <w:t xml:space="preserve">икористання цифрових технологій, </w:t>
      </w:r>
      <w:r w:rsidR="006F269B">
        <w:rPr>
          <w:rFonts w:ascii="Times New Roman" w:hAnsi="Times New Roman" w:cs="Times New Roman"/>
          <w:color w:val="222222"/>
          <w:sz w:val="28"/>
          <w:szCs w:val="28"/>
          <w:shd w:val="clear" w:color="auto" w:fill="FFFFFF"/>
        </w:rPr>
        <w:t xml:space="preserve">для діагностики </w:t>
      </w:r>
    </w:p>
    <w:p w14:paraId="27C8D90F" w14:textId="444CD3AB" w:rsidR="00D25D8F" w:rsidRPr="009F3D39"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2.2. </w:t>
      </w:r>
      <w:r>
        <w:rPr>
          <w:rFonts w:ascii="Times New Roman" w:hAnsi="Times New Roman" w:cs="Times New Roman"/>
          <w:color w:val="222222"/>
          <w:sz w:val="28"/>
          <w:szCs w:val="28"/>
          <w:shd w:val="clear" w:color="auto" w:fill="FFFFFF"/>
        </w:rPr>
        <w:t xml:space="preserve">5. </w:t>
      </w:r>
      <w:r w:rsidR="005626D2">
        <w:rPr>
          <w:rFonts w:ascii="Times New Roman" w:hAnsi="Times New Roman" w:cs="Times New Roman"/>
          <w:color w:val="222222"/>
          <w:sz w:val="28"/>
          <w:szCs w:val="28"/>
          <w:shd w:val="clear" w:color="auto" w:fill="FFFFFF"/>
        </w:rPr>
        <w:t>П</w:t>
      </w:r>
      <w:r w:rsidR="00D25D8F" w:rsidRPr="009F3D39">
        <w:rPr>
          <w:rFonts w:ascii="Times New Roman" w:hAnsi="Times New Roman" w:cs="Times New Roman"/>
          <w:color w:val="222222"/>
          <w:sz w:val="28"/>
          <w:szCs w:val="28"/>
          <w:shd w:val="clear" w:color="auto" w:fill="FFFFFF"/>
        </w:rPr>
        <w:t>ідвищення кваліфікації та ефективності медичного персоналу первинного рівня</w:t>
      </w:r>
    </w:p>
    <w:p w14:paraId="6C3451AB" w14:textId="77777777" w:rsidR="002A16D4" w:rsidRPr="00D16F26" w:rsidRDefault="002A16D4">
      <w:pPr>
        <w:spacing w:after="0" w:line="240" w:lineRule="auto"/>
        <w:rPr>
          <w:rFonts w:ascii="Times New Roman" w:hAnsi="Times New Roman" w:cs="Times New Roman"/>
          <w:color w:val="222222"/>
          <w:sz w:val="28"/>
          <w:szCs w:val="28"/>
          <w:shd w:val="clear" w:color="auto" w:fill="FFFFFF"/>
        </w:rPr>
      </w:pPr>
    </w:p>
    <w:p w14:paraId="023F77CB" w14:textId="644409FC" w:rsidR="000030ED" w:rsidRDefault="00D25D8F" w:rsidP="00D25D8F">
      <w:pPr>
        <w:pStyle w:val="Normal1"/>
        <w:spacing w:before="0" w:beforeAutospacing="0" w:after="0" w:afterAutospacing="0" w:line="240" w:lineRule="auto"/>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2.3. </w:t>
      </w:r>
      <w:r w:rsidRPr="00D16F26">
        <w:rPr>
          <w:rFonts w:ascii="Times New Roman" w:hAnsi="Times New Roman"/>
          <w:sz w:val="28"/>
          <w:szCs w:val="28"/>
        </w:rPr>
        <w:t xml:space="preserve">Розвиток </w:t>
      </w:r>
      <w:r w:rsidR="00044C8F">
        <w:rPr>
          <w:rFonts w:ascii="Times New Roman" w:hAnsi="Times New Roman"/>
          <w:sz w:val="28"/>
          <w:szCs w:val="28"/>
        </w:rPr>
        <w:t xml:space="preserve">спорту та  </w:t>
      </w:r>
      <w:r w:rsidRPr="00D16F26">
        <w:rPr>
          <w:rFonts w:ascii="Times New Roman" w:hAnsi="Times New Roman"/>
          <w:sz w:val="28"/>
          <w:szCs w:val="28"/>
        </w:rPr>
        <w:t>спортивних зо</w:t>
      </w:r>
      <w:r w:rsidR="00014500">
        <w:rPr>
          <w:rFonts w:ascii="Times New Roman" w:hAnsi="Times New Roman"/>
          <w:sz w:val="28"/>
          <w:szCs w:val="28"/>
        </w:rPr>
        <w:t>н в населених пунктах громади</w:t>
      </w:r>
    </w:p>
    <w:p w14:paraId="48CF6575" w14:textId="00FC03A4" w:rsidR="000030ED" w:rsidRDefault="00D10F83" w:rsidP="00D10F83">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2.3. </w:t>
      </w:r>
      <w:r>
        <w:rPr>
          <w:rFonts w:ascii="Times New Roman" w:hAnsi="Times New Roman"/>
          <w:sz w:val="28"/>
          <w:szCs w:val="28"/>
        </w:rPr>
        <w:t xml:space="preserve">1. </w:t>
      </w:r>
      <w:r w:rsidR="008E6F2C">
        <w:rPr>
          <w:rFonts w:ascii="Times New Roman" w:hAnsi="Times New Roman"/>
          <w:sz w:val="28"/>
          <w:szCs w:val="28"/>
        </w:rPr>
        <w:t>Н</w:t>
      </w:r>
      <w:r w:rsidR="009F3D39">
        <w:rPr>
          <w:rFonts w:ascii="Times New Roman" w:hAnsi="Times New Roman"/>
          <w:sz w:val="28"/>
          <w:szCs w:val="28"/>
        </w:rPr>
        <w:t>ов</w:t>
      </w:r>
      <w:r w:rsidR="008E6F2C">
        <w:rPr>
          <w:rFonts w:ascii="Times New Roman" w:hAnsi="Times New Roman"/>
          <w:sz w:val="28"/>
          <w:szCs w:val="28"/>
        </w:rPr>
        <w:t>е</w:t>
      </w:r>
      <w:r w:rsidR="009F3D39">
        <w:rPr>
          <w:rFonts w:ascii="Times New Roman" w:hAnsi="Times New Roman"/>
          <w:sz w:val="28"/>
          <w:szCs w:val="28"/>
        </w:rPr>
        <w:t xml:space="preserve"> будівництво сучасних спортивних майданчиків</w:t>
      </w:r>
    </w:p>
    <w:p w14:paraId="05CB9230" w14:textId="71C73B2A" w:rsidR="009F3D39" w:rsidRDefault="00D10F83" w:rsidP="00D10F83">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2.3. </w:t>
      </w:r>
      <w:r>
        <w:rPr>
          <w:rFonts w:ascii="Times New Roman" w:hAnsi="Times New Roman"/>
          <w:sz w:val="28"/>
          <w:szCs w:val="28"/>
        </w:rPr>
        <w:t xml:space="preserve">2. </w:t>
      </w:r>
      <w:r w:rsidR="009F3D39">
        <w:rPr>
          <w:rFonts w:ascii="Times New Roman" w:hAnsi="Times New Roman"/>
          <w:sz w:val="28"/>
          <w:szCs w:val="28"/>
        </w:rPr>
        <w:t>Запровадження нових факультативів з розвитку спорту в навчальних закладах громади</w:t>
      </w:r>
    </w:p>
    <w:p w14:paraId="3BD1F930" w14:textId="5DD663A5" w:rsidR="005626D2" w:rsidRDefault="00D10F83" w:rsidP="00D10F83">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sz w:val="28"/>
          <w:szCs w:val="28"/>
          <w:lang w:val="en-US"/>
        </w:rPr>
        <w:t>SO</w:t>
      </w:r>
      <w:proofErr w:type="gramEnd"/>
      <w:r w:rsidRPr="00B560A2">
        <w:rPr>
          <w:rFonts w:ascii="Times New Roman" w:hAnsi="Times New Roman"/>
          <w:sz w:val="28"/>
          <w:szCs w:val="28"/>
          <w:lang w:val="ru-RU"/>
        </w:rPr>
        <w:t xml:space="preserve"> 2.3. </w:t>
      </w:r>
      <w:r>
        <w:rPr>
          <w:rFonts w:ascii="Times New Roman" w:hAnsi="Times New Roman"/>
          <w:sz w:val="28"/>
          <w:szCs w:val="28"/>
        </w:rPr>
        <w:t xml:space="preserve">3. </w:t>
      </w:r>
      <w:r w:rsidR="009F3D39">
        <w:rPr>
          <w:rFonts w:ascii="Times New Roman" w:hAnsi="Times New Roman"/>
          <w:sz w:val="28"/>
          <w:szCs w:val="28"/>
        </w:rPr>
        <w:t>Підтримка спортивних гуртів</w:t>
      </w:r>
      <w:r w:rsidR="00F43C3B">
        <w:rPr>
          <w:rFonts w:ascii="Times New Roman" w:hAnsi="Times New Roman"/>
          <w:sz w:val="28"/>
          <w:szCs w:val="28"/>
        </w:rPr>
        <w:t xml:space="preserve"> їх</w:t>
      </w:r>
      <w:r w:rsidR="009F3D39">
        <w:rPr>
          <w:rFonts w:ascii="Times New Roman" w:hAnsi="Times New Roman"/>
          <w:sz w:val="28"/>
          <w:szCs w:val="28"/>
        </w:rPr>
        <w:t xml:space="preserve"> матеріально технічне оснащення</w:t>
      </w:r>
      <w:r w:rsidR="00F43C3B">
        <w:rPr>
          <w:rFonts w:ascii="Times New Roman" w:hAnsi="Times New Roman"/>
          <w:sz w:val="28"/>
          <w:szCs w:val="28"/>
        </w:rPr>
        <w:t xml:space="preserve"> та стимулювання</w:t>
      </w:r>
    </w:p>
    <w:p w14:paraId="1C199D01" w14:textId="1DA8EF21" w:rsidR="000030ED" w:rsidRDefault="000030ED" w:rsidP="00D25D8F">
      <w:pPr>
        <w:pStyle w:val="Normal1"/>
        <w:spacing w:before="0" w:beforeAutospacing="0" w:after="0" w:afterAutospacing="0" w:line="240" w:lineRule="auto"/>
        <w:rPr>
          <w:rFonts w:ascii="Times New Roman" w:hAnsi="Times New Roman"/>
          <w:sz w:val="28"/>
          <w:szCs w:val="28"/>
        </w:rPr>
      </w:pPr>
    </w:p>
    <w:p w14:paraId="504A8195" w14:textId="44A0B4C7" w:rsidR="00D25D8F" w:rsidRPr="00D16F26" w:rsidRDefault="00D25D8F" w:rsidP="00400CDB">
      <w:pPr>
        <w:pStyle w:val="Normal1"/>
        <w:spacing w:before="0" w:beforeAutospacing="0" w:after="0" w:afterAutospacing="0" w:line="240" w:lineRule="auto"/>
        <w:rPr>
          <w:rFonts w:ascii="Times New Roman" w:hAnsi="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rPr>
        <w:t xml:space="preserve"> 2.</w:t>
      </w:r>
      <w:r w:rsidR="001D7455">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rPr>
        <w:t xml:space="preserve">. </w:t>
      </w:r>
      <w:r w:rsidRPr="002A16D4">
        <w:rPr>
          <w:rFonts w:ascii="Times New Roman" w:hAnsi="Times New Roman"/>
          <w:color w:val="202124"/>
          <w:sz w:val="28"/>
          <w:szCs w:val="28"/>
          <w:shd w:val="clear" w:color="auto" w:fill="FFFFFF"/>
        </w:rPr>
        <w:t>Зручні та безпечні умови для отримання якісної, конкурентоспроможної освіти, яка сприяла би розвитку особистості, талантів та здібностей, розвитку інновацій та підготовку до життя в сучасному світі</w:t>
      </w:r>
    </w:p>
    <w:p w14:paraId="447254A7" w14:textId="15EA804C" w:rsidR="001D7455" w:rsidRDefault="00D10F83" w:rsidP="00D10F83">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rPr>
        <w:t xml:space="preserve"> 2.</w:t>
      </w:r>
      <w:r w:rsidR="001D7455">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rPr>
        <w:t>.</w:t>
      </w:r>
      <w:r>
        <w:rPr>
          <w:rFonts w:ascii="Times New Roman" w:hAnsi="Times New Roman"/>
          <w:color w:val="202124"/>
          <w:sz w:val="28"/>
          <w:szCs w:val="28"/>
          <w:shd w:val="clear" w:color="auto" w:fill="FFFFFF"/>
        </w:rPr>
        <w:t xml:space="preserve">1. </w:t>
      </w:r>
      <w:r w:rsidR="001D7455">
        <w:rPr>
          <w:rFonts w:ascii="Times New Roman" w:hAnsi="Times New Roman" w:cs="Times New Roman"/>
          <w:sz w:val="28"/>
          <w:szCs w:val="28"/>
        </w:rPr>
        <w:t>М</w:t>
      </w:r>
      <w:r w:rsidR="00D25D8F" w:rsidRPr="009F3D39">
        <w:rPr>
          <w:rFonts w:ascii="Times New Roman" w:hAnsi="Times New Roman" w:cs="Times New Roman"/>
          <w:sz w:val="28"/>
          <w:szCs w:val="28"/>
        </w:rPr>
        <w:t>атеріально-технічн</w:t>
      </w:r>
      <w:r w:rsidR="001D7455">
        <w:rPr>
          <w:rFonts w:ascii="Times New Roman" w:hAnsi="Times New Roman" w:cs="Times New Roman"/>
          <w:sz w:val="28"/>
          <w:szCs w:val="28"/>
        </w:rPr>
        <w:t>е</w:t>
      </w:r>
      <w:r w:rsidR="00D25D8F" w:rsidRPr="009F3D39">
        <w:rPr>
          <w:rFonts w:ascii="Times New Roman" w:hAnsi="Times New Roman" w:cs="Times New Roman"/>
          <w:sz w:val="28"/>
          <w:szCs w:val="28"/>
        </w:rPr>
        <w:t xml:space="preserve"> забезпеченн</w:t>
      </w:r>
      <w:r w:rsidR="001D7455">
        <w:rPr>
          <w:rFonts w:ascii="Times New Roman" w:hAnsi="Times New Roman" w:cs="Times New Roman"/>
          <w:sz w:val="28"/>
          <w:szCs w:val="28"/>
        </w:rPr>
        <w:t>я</w:t>
      </w:r>
      <w:r w:rsidR="00D25D8F" w:rsidRPr="009F3D39">
        <w:rPr>
          <w:rFonts w:ascii="Times New Roman" w:hAnsi="Times New Roman" w:cs="Times New Roman"/>
          <w:sz w:val="28"/>
          <w:szCs w:val="28"/>
        </w:rPr>
        <w:t xml:space="preserve"> кабінетів інформатики, біології, хімії, ресурсної кімнати, відкриття класу безпеки</w:t>
      </w:r>
      <w:r w:rsidR="001D7455">
        <w:rPr>
          <w:rFonts w:ascii="Times New Roman" w:hAnsi="Times New Roman" w:cs="Times New Roman"/>
          <w:sz w:val="28"/>
          <w:szCs w:val="28"/>
        </w:rPr>
        <w:t xml:space="preserve"> </w:t>
      </w:r>
      <w:proofErr w:type="spellStart"/>
      <w:r w:rsidR="001D7455">
        <w:rPr>
          <w:rFonts w:ascii="Times New Roman" w:hAnsi="Times New Roman" w:cs="Times New Roman"/>
          <w:sz w:val="28"/>
          <w:szCs w:val="28"/>
        </w:rPr>
        <w:t>Поляницького</w:t>
      </w:r>
      <w:proofErr w:type="spellEnd"/>
      <w:r w:rsidR="001D7455">
        <w:rPr>
          <w:rFonts w:ascii="Times New Roman" w:hAnsi="Times New Roman" w:cs="Times New Roman"/>
          <w:sz w:val="28"/>
          <w:szCs w:val="28"/>
        </w:rPr>
        <w:t xml:space="preserve"> ліцею</w:t>
      </w:r>
    </w:p>
    <w:p w14:paraId="2D2E41FF" w14:textId="6B7F0CE4" w:rsidR="00D25D8F" w:rsidRPr="009F3D39" w:rsidRDefault="001D7455" w:rsidP="00D10F83">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lang w:val="ru-RU"/>
        </w:rPr>
        <w:t xml:space="preserve"> 2.</w:t>
      </w:r>
      <w:r>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lang w:val="ru-RU"/>
        </w:rPr>
        <w:t>.</w:t>
      </w:r>
      <w:r>
        <w:rPr>
          <w:rFonts w:ascii="Times New Roman" w:hAnsi="Times New Roman"/>
          <w:color w:val="202124"/>
          <w:sz w:val="28"/>
          <w:szCs w:val="28"/>
          <w:shd w:val="clear" w:color="auto" w:fill="FFFFFF"/>
        </w:rPr>
        <w:t xml:space="preserve">2. </w:t>
      </w:r>
      <w:r w:rsidR="00D25D8F" w:rsidRPr="009F3D39">
        <w:rPr>
          <w:rFonts w:ascii="Times New Roman" w:hAnsi="Times New Roman" w:cs="Times New Roman"/>
          <w:sz w:val="28"/>
          <w:szCs w:val="28"/>
        </w:rPr>
        <w:t xml:space="preserve">Добудова </w:t>
      </w:r>
      <w:r>
        <w:rPr>
          <w:rFonts w:ascii="Times New Roman" w:hAnsi="Times New Roman" w:cs="Times New Roman"/>
          <w:sz w:val="28"/>
          <w:szCs w:val="28"/>
        </w:rPr>
        <w:t xml:space="preserve">приміщень </w:t>
      </w:r>
      <w:r w:rsidR="00D25D8F" w:rsidRPr="009F3D39">
        <w:rPr>
          <w:rFonts w:ascii="Times New Roman" w:hAnsi="Times New Roman" w:cs="Times New Roman"/>
          <w:sz w:val="28"/>
          <w:szCs w:val="28"/>
        </w:rPr>
        <w:t>ліцею 5 класних приміщень для навчання учнів</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Поляницького</w:t>
      </w:r>
      <w:proofErr w:type="spellEnd"/>
      <w:r>
        <w:rPr>
          <w:rFonts w:ascii="Times New Roman" w:hAnsi="Times New Roman" w:cs="Times New Roman"/>
          <w:sz w:val="28"/>
          <w:szCs w:val="28"/>
        </w:rPr>
        <w:t xml:space="preserve"> ліцею</w:t>
      </w:r>
      <w:r w:rsidR="00D25D8F" w:rsidRPr="009F3D39">
        <w:rPr>
          <w:rFonts w:ascii="Times New Roman" w:hAnsi="Times New Roman" w:cs="Times New Roman"/>
          <w:sz w:val="28"/>
          <w:szCs w:val="28"/>
        </w:rPr>
        <w:t>.</w:t>
      </w:r>
    </w:p>
    <w:p w14:paraId="18C08459" w14:textId="77777777" w:rsidR="001D7455" w:rsidRDefault="001D7455" w:rsidP="00D10F83">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lang w:val="ru-RU"/>
        </w:rPr>
        <w:t xml:space="preserve"> 2.</w:t>
      </w:r>
      <w:r>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lang w:val="ru-RU"/>
        </w:rPr>
        <w:t>.</w:t>
      </w:r>
      <w:r>
        <w:rPr>
          <w:rFonts w:ascii="Times New Roman" w:hAnsi="Times New Roman"/>
          <w:color w:val="202124"/>
          <w:sz w:val="28"/>
          <w:szCs w:val="28"/>
          <w:shd w:val="clear" w:color="auto" w:fill="FFFFFF"/>
        </w:rPr>
        <w:t xml:space="preserve">3. Розширення площі та </w:t>
      </w:r>
      <w:r>
        <w:rPr>
          <w:rFonts w:ascii="Times New Roman" w:hAnsi="Times New Roman" w:cs="Times New Roman"/>
          <w:sz w:val="28"/>
          <w:szCs w:val="28"/>
        </w:rPr>
        <w:t>о</w:t>
      </w:r>
      <w:r w:rsidR="00D25D8F" w:rsidRPr="009F3D39">
        <w:rPr>
          <w:rFonts w:ascii="Times New Roman" w:hAnsi="Times New Roman" w:cs="Times New Roman"/>
          <w:sz w:val="28"/>
          <w:szCs w:val="28"/>
        </w:rPr>
        <w:t>бладнання укриття</w:t>
      </w:r>
    </w:p>
    <w:p w14:paraId="57CB6A0F" w14:textId="77777777" w:rsidR="006A4FA2" w:rsidRDefault="001D7455" w:rsidP="006A4FA2">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lang w:val="ru-RU"/>
        </w:rPr>
        <w:t xml:space="preserve"> 2.</w:t>
      </w:r>
      <w:r>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lang w:val="ru-RU"/>
        </w:rPr>
        <w:t>.</w:t>
      </w:r>
      <w:r>
        <w:rPr>
          <w:rFonts w:ascii="Times New Roman" w:hAnsi="Times New Roman"/>
          <w:color w:val="202124"/>
          <w:sz w:val="28"/>
          <w:szCs w:val="28"/>
          <w:shd w:val="clear" w:color="auto" w:fill="FFFFFF"/>
        </w:rPr>
        <w:t xml:space="preserve">4. </w:t>
      </w:r>
      <w:r w:rsidR="00D25D8F" w:rsidRPr="009F3D39">
        <w:rPr>
          <w:rFonts w:ascii="Times New Roman" w:hAnsi="Times New Roman" w:cs="Times New Roman"/>
          <w:sz w:val="28"/>
          <w:szCs w:val="28"/>
        </w:rPr>
        <w:t xml:space="preserve"> Оновлення простору шкільного коридору, створення локацій для розвитку, відпочинку, дозвілля</w:t>
      </w:r>
      <w:r>
        <w:rPr>
          <w:rFonts w:ascii="Times New Roman" w:hAnsi="Times New Roman" w:cs="Times New Roman"/>
          <w:sz w:val="28"/>
          <w:szCs w:val="28"/>
        </w:rPr>
        <w:t xml:space="preserve"> </w:t>
      </w:r>
      <w:proofErr w:type="spellStart"/>
      <w:r>
        <w:rPr>
          <w:rFonts w:ascii="Times New Roman" w:hAnsi="Times New Roman" w:cs="Times New Roman"/>
          <w:sz w:val="28"/>
          <w:szCs w:val="28"/>
        </w:rPr>
        <w:t>Яблуницького</w:t>
      </w:r>
      <w:proofErr w:type="spellEnd"/>
      <w:r>
        <w:rPr>
          <w:rFonts w:ascii="Times New Roman" w:hAnsi="Times New Roman" w:cs="Times New Roman"/>
          <w:sz w:val="28"/>
          <w:szCs w:val="28"/>
        </w:rPr>
        <w:t xml:space="preserve"> ліцею</w:t>
      </w:r>
    </w:p>
    <w:p w14:paraId="4E89B0AB" w14:textId="5955F68A" w:rsidR="00D25D8F" w:rsidRPr="009F3D39" w:rsidRDefault="00D10F83" w:rsidP="00D10F83">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A96737">
        <w:rPr>
          <w:rFonts w:ascii="Times New Roman" w:hAnsi="Times New Roman"/>
          <w:color w:val="202124"/>
          <w:sz w:val="28"/>
          <w:szCs w:val="28"/>
          <w:shd w:val="clear" w:color="auto" w:fill="FFFFFF"/>
        </w:rPr>
        <w:t xml:space="preserve"> 2.</w:t>
      </w:r>
      <w:r w:rsidR="001D7455">
        <w:rPr>
          <w:rFonts w:ascii="Times New Roman" w:hAnsi="Times New Roman"/>
          <w:color w:val="202124"/>
          <w:sz w:val="28"/>
          <w:szCs w:val="28"/>
          <w:shd w:val="clear" w:color="auto" w:fill="FFFFFF"/>
        </w:rPr>
        <w:t>4</w:t>
      </w:r>
      <w:r w:rsidRPr="00A96737">
        <w:rPr>
          <w:rFonts w:ascii="Times New Roman" w:hAnsi="Times New Roman"/>
          <w:color w:val="202124"/>
          <w:sz w:val="28"/>
          <w:szCs w:val="28"/>
          <w:shd w:val="clear" w:color="auto" w:fill="FFFFFF"/>
        </w:rPr>
        <w:t>.</w:t>
      </w:r>
      <w:r w:rsidR="001D7455">
        <w:rPr>
          <w:rFonts w:ascii="Times New Roman" w:hAnsi="Times New Roman"/>
          <w:color w:val="202124"/>
          <w:sz w:val="28"/>
          <w:szCs w:val="28"/>
          <w:shd w:val="clear" w:color="auto" w:fill="FFFFFF"/>
        </w:rPr>
        <w:t>5</w:t>
      </w:r>
      <w:r>
        <w:rPr>
          <w:rFonts w:ascii="Times New Roman" w:hAnsi="Times New Roman"/>
          <w:color w:val="202124"/>
          <w:sz w:val="28"/>
          <w:szCs w:val="28"/>
          <w:shd w:val="clear" w:color="auto" w:fill="FFFFFF"/>
        </w:rPr>
        <w:t xml:space="preserve">. </w:t>
      </w:r>
      <w:r w:rsidRPr="009F3D39">
        <w:rPr>
          <w:rFonts w:ascii="Times New Roman" w:hAnsi="Times New Roman" w:cs="Times New Roman"/>
          <w:sz w:val="28"/>
          <w:szCs w:val="28"/>
        </w:rPr>
        <w:t xml:space="preserve">Добудови приміщення </w:t>
      </w:r>
      <w:proofErr w:type="spellStart"/>
      <w:r w:rsidR="00D25D8F" w:rsidRPr="009F3D39">
        <w:rPr>
          <w:rFonts w:ascii="Times New Roman" w:hAnsi="Times New Roman" w:cs="Times New Roman"/>
          <w:sz w:val="28"/>
          <w:szCs w:val="28"/>
        </w:rPr>
        <w:t>Вороненківська</w:t>
      </w:r>
      <w:proofErr w:type="spellEnd"/>
      <w:r w:rsidR="00D25D8F" w:rsidRPr="009F3D39">
        <w:rPr>
          <w:rFonts w:ascii="Times New Roman" w:hAnsi="Times New Roman" w:cs="Times New Roman"/>
          <w:sz w:val="28"/>
          <w:szCs w:val="28"/>
        </w:rPr>
        <w:t xml:space="preserve"> гімназі</w:t>
      </w:r>
      <w:r>
        <w:rPr>
          <w:rFonts w:ascii="Times New Roman" w:hAnsi="Times New Roman" w:cs="Times New Roman"/>
          <w:sz w:val="28"/>
          <w:szCs w:val="28"/>
        </w:rPr>
        <w:t>ї</w:t>
      </w:r>
      <w:r w:rsidR="00D25D8F" w:rsidRPr="009F3D39">
        <w:rPr>
          <w:rFonts w:ascii="Times New Roman" w:hAnsi="Times New Roman" w:cs="Times New Roman"/>
          <w:sz w:val="28"/>
          <w:szCs w:val="28"/>
        </w:rPr>
        <w:t xml:space="preserve"> </w:t>
      </w:r>
    </w:p>
    <w:p w14:paraId="01AEC451" w14:textId="708CC8C1" w:rsidR="00415DC4" w:rsidRDefault="00D10F83" w:rsidP="00D10F83">
      <w:pPr>
        <w:pStyle w:val="a4"/>
        <w:spacing w:after="0" w:line="240" w:lineRule="auto"/>
        <w:jc w:val="both"/>
        <w:rPr>
          <w:rFonts w:ascii="Times New Roman" w:hAnsi="Times New Roman" w:cs="Times New Roman"/>
          <w:color w:val="000000"/>
          <w:sz w:val="28"/>
          <w:szCs w:val="28"/>
          <w:shd w:val="clear" w:color="auto" w:fill="FFFFFF"/>
        </w:rPr>
      </w:pPr>
      <w:proofErr w:type="gramStart"/>
      <w:r w:rsidRPr="002A16D4">
        <w:rPr>
          <w:rFonts w:ascii="Times New Roman" w:hAnsi="Times New Roman"/>
          <w:color w:val="202124"/>
          <w:sz w:val="28"/>
          <w:szCs w:val="28"/>
          <w:shd w:val="clear" w:color="auto" w:fill="FFFFFF"/>
          <w:lang w:val="en-US"/>
        </w:rPr>
        <w:t>SO</w:t>
      </w:r>
      <w:proofErr w:type="gramEnd"/>
      <w:r w:rsidRPr="00A96737">
        <w:rPr>
          <w:rFonts w:ascii="Times New Roman" w:hAnsi="Times New Roman"/>
          <w:color w:val="202124"/>
          <w:sz w:val="28"/>
          <w:szCs w:val="28"/>
          <w:shd w:val="clear" w:color="auto" w:fill="FFFFFF"/>
        </w:rPr>
        <w:t xml:space="preserve"> 2.</w:t>
      </w:r>
      <w:r w:rsidR="001D7455">
        <w:rPr>
          <w:rFonts w:ascii="Times New Roman" w:hAnsi="Times New Roman"/>
          <w:color w:val="202124"/>
          <w:sz w:val="28"/>
          <w:szCs w:val="28"/>
          <w:shd w:val="clear" w:color="auto" w:fill="FFFFFF"/>
        </w:rPr>
        <w:t>4</w:t>
      </w:r>
      <w:r w:rsidRPr="00A96737">
        <w:rPr>
          <w:rFonts w:ascii="Times New Roman" w:hAnsi="Times New Roman"/>
          <w:color w:val="202124"/>
          <w:sz w:val="28"/>
          <w:szCs w:val="28"/>
          <w:shd w:val="clear" w:color="auto" w:fill="FFFFFF"/>
        </w:rPr>
        <w:t>.</w:t>
      </w:r>
      <w:r w:rsidR="001D7455">
        <w:rPr>
          <w:rFonts w:ascii="Times New Roman" w:hAnsi="Times New Roman"/>
          <w:color w:val="202124"/>
          <w:sz w:val="28"/>
          <w:szCs w:val="28"/>
          <w:shd w:val="clear" w:color="auto" w:fill="FFFFFF"/>
        </w:rPr>
        <w:t>6</w:t>
      </w:r>
      <w:r>
        <w:rPr>
          <w:rFonts w:ascii="Times New Roman" w:hAnsi="Times New Roman"/>
          <w:color w:val="202124"/>
          <w:sz w:val="28"/>
          <w:szCs w:val="28"/>
          <w:shd w:val="clear" w:color="auto" w:fill="FFFFFF"/>
        </w:rPr>
        <w:t xml:space="preserve">. </w:t>
      </w:r>
      <w:r w:rsidR="00415DC4" w:rsidRPr="009F3D39">
        <w:rPr>
          <w:rFonts w:ascii="Times New Roman" w:hAnsi="Times New Roman" w:cs="Times New Roman"/>
          <w:color w:val="000000"/>
          <w:sz w:val="28"/>
          <w:szCs w:val="28"/>
          <w:shd w:val="clear" w:color="auto" w:fill="FFFFFF"/>
        </w:rPr>
        <w:t xml:space="preserve">Розвиток </w:t>
      </w:r>
      <w:r w:rsidR="00415DC4" w:rsidRPr="009F3D39">
        <w:rPr>
          <w:rFonts w:ascii="Times New Roman" w:hAnsi="Times New Roman" w:cs="Times New Roman"/>
          <w:color w:val="000000"/>
          <w:sz w:val="28"/>
          <w:szCs w:val="28"/>
          <w:shd w:val="clear" w:color="auto" w:fill="FFFFFF"/>
          <w:lang w:val="en-US"/>
        </w:rPr>
        <w:t>STEM</w:t>
      </w:r>
      <w:r w:rsidR="00415DC4" w:rsidRPr="00A96737">
        <w:rPr>
          <w:rFonts w:ascii="Times New Roman" w:hAnsi="Times New Roman" w:cs="Times New Roman"/>
          <w:color w:val="000000"/>
          <w:sz w:val="28"/>
          <w:szCs w:val="28"/>
          <w:shd w:val="clear" w:color="auto" w:fill="FFFFFF"/>
        </w:rPr>
        <w:t xml:space="preserve"> </w:t>
      </w:r>
      <w:r w:rsidR="00415DC4" w:rsidRPr="009F3D39">
        <w:rPr>
          <w:rFonts w:ascii="Times New Roman" w:hAnsi="Times New Roman" w:cs="Times New Roman"/>
          <w:color w:val="000000"/>
          <w:sz w:val="28"/>
          <w:szCs w:val="28"/>
          <w:shd w:val="clear" w:color="auto" w:fill="FFFFFF"/>
        </w:rPr>
        <w:t>освіти</w:t>
      </w:r>
      <w:r w:rsidR="001D7455">
        <w:rPr>
          <w:rFonts w:ascii="Times New Roman" w:hAnsi="Times New Roman" w:cs="Times New Roman"/>
          <w:color w:val="000000"/>
          <w:sz w:val="28"/>
          <w:szCs w:val="28"/>
          <w:shd w:val="clear" w:color="auto" w:fill="FFFFFF"/>
        </w:rPr>
        <w:t xml:space="preserve"> в освітніх закладах </w:t>
      </w:r>
      <w:proofErr w:type="spellStart"/>
      <w:r w:rsidR="001D7455">
        <w:rPr>
          <w:rFonts w:ascii="Times New Roman" w:hAnsi="Times New Roman" w:cs="Times New Roman"/>
          <w:color w:val="000000"/>
          <w:sz w:val="28"/>
          <w:szCs w:val="28"/>
          <w:shd w:val="clear" w:color="auto" w:fill="FFFFFF"/>
        </w:rPr>
        <w:t>Поляницької</w:t>
      </w:r>
      <w:proofErr w:type="spellEnd"/>
      <w:r w:rsidR="001D7455">
        <w:rPr>
          <w:rFonts w:ascii="Times New Roman" w:hAnsi="Times New Roman" w:cs="Times New Roman"/>
          <w:color w:val="000000"/>
          <w:sz w:val="28"/>
          <w:szCs w:val="28"/>
          <w:shd w:val="clear" w:color="auto" w:fill="FFFFFF"/>
        </w:rPr>
        <w:t xml:space="preserve"> ТГ</w:t>
      </w:r>
    </w:p>
    <w:p w14:paraId="6765307F" w14:textId="77777777" w:rsidR="00400CDB" w:rsidRDefault="006A4FA2" w:rsidP="00400CDB">
      <w:pPr>
        <w:pStyle w:val="a4"/>
        <w:spacing w:after="0" w:line="240" w:lineRule="auto"/>
        <w:jc w:val="both"/>
        <w:rPr>
          <w:rFonts w:ascii="Times New Roman" w:hAnsi="Times New Roman" w:cs="Times New Roman"/>
          <w:sz w:val="28"/>
          <w:szCs w:val="28"/>
        </w:rPr>
      </w:pPr>
      <w:proofErr w:type="gramStart"/>
      <w:r w:rsidRPr="002A16D4">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lang w:val="ru-RU"/>
        </w:rPr>
        <w:t xml:space="preserve"> 2.</w:t>
      </w:r>
      <w:r>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lang w:val="ru-RU"/>
        </w:rPr>
        <w:t>.</w:t>
      </w:r>
      <w:r>
        <w:rPr>
          <w:rFonts w:ascii="Times New Roman" w:hAnsi="Times New Roman"/>
          <w:color w:val="202124"/>
          <w:sz w:val="28"/>
          <w:szCs w:val="28"/>
          <w:shd w:val="clear" w:color="auto" w:fill="FFFFFF"/>
        </w:rPr>
        <w:t xml:space="preserve">7. </w:t>
      </w:r>
      <w:r w:rsidRPr="009F3D39">
        <w:rPr>
          <w:rFonts w:ascii="Times New Roman" w:hAnsi="Times New Roman" w:cs="Times New Roman"/>
          <w:sz w:val="28"/>
          <w:szCs w:val="28"/>
        </w:rPr>
        <w:t xml:space="preserve"> </w:t>
      </w:r>
      <w:r w:rsidRPr="006A4FA2">
        <w:rPr>
          <w:rFonts w:ascii="Times New Roman" w:hAnsi="Times New Roman"/>
          <w:color w:val="202124"/>
          <w:sz w:val="28"/>
          <w:szCs w:val="28"/>
          <w:shd w:val="clear" w:color="auto" w:fill="FFFFFF"/>
        </w:rPr>
        <w:t xml:space="preserve">Нове будівництво приміщення для </w:t>
      </w:r>
      <w:r w:rsidRPr="006A4FA2">
        <w:rPr>
          <w:rFonts w:ascii="Times New Roman" w:hAnsi="Times New Roman" w:cs="Times New Roman"/>
          <w:sz w:val="28"/>
          <w:szCs w:val="28"/>
        </w:rPr>
        <w:t xml:space="preserve">Бистрицького ліцею </w:t>
      </w:r>
    </w:p>
    <w:p w14:paraId="558BC841" w14:textId="44EA30F6" w:rsidR="009E56F3" w:rsidRPr="00400CDB" w:rsidRDefault="00D10F83" w:rsidP="00400CDB">
      <w:pPr>
        <w:pStyle w:val="a4"/>
        <w:spacing w:after="0" w:line="240" w:lineRule="auto"/>
        <w:jc w:val="both"/>
        <w:rPr>
          <w:rFonts w:ascii="Times New Roman" w:hAnsi="Times New Roman" w:cs="Times New Roman"/>
          <w:sz w:val="28"/>
          <w:szCs w:val="28"/>
        </w:rPr>
      </w:pPr>
      <w:proofErr w:type="gramStart"/>
      <w:r w:rsidRPr="00400CDB">
        <w:rPr>
          <w:rFonts w:ascii="Times New Roman" w:hAnsi="Times New Roman"/>
          <w:color w:val="202124"/>
          <w:sz w:val="28"/>
          <w:szCs w:val="28"/>
          <w:shd w:val="clear" w:color="auto" w:fill="FFFFFF"/>
          <w:lang w:val="en-US"/>
        </w:rPr>
        <w:t>SO</w:t>
      </w:r>
      <w:proofErr w:type="gramEnd"/>
      <w:r w:rsidRPr="00B560A2">
        <w:rPr>
          <w:rFonts w:ascii="Times New Roman" w:hAnsi="Times New Roman"/>
          <w:color w:val="202124"/>
          <w:sz w:val="28"/>
          <w:szCs w:val="28"/>
          <w:shd w:val="clear" w:color="auto" w:fill="FFFFFF"/>
        </w:rPr>
        <w:t xml:space="preserve"> 2.</w:t>
      </w:r>
      <w:r w:rsidR="006A4FA2" w:rsidRPr="00400CDB">
        <w:rPr>
          <w:rFonts w:ascii="Times New Roman" w:hAnsi="Times New Roman"/>
          <w:color w:val="202124"/>
          <w:sz w:val="28"/>
          <w:szCs w:val="28"/>
          <w:shd w:val="clear" w:color="auto" w:fill="FFFFFF"/>
        </w:rPr>
        <w:t>4</w:t>
      </w:r>
      <w:r w:rsidRPr="00B560A2">
        <w:rPr>
          <w:rFonts w:ascii="Times New Roman" w:hAnsi="Times New Roman"/>
          <w:color w:val="202124"/>
          <w:sz w:val="28"/>
          <w:szCs w:val="28"/>
          <w:shd w:val="clear" w:color="auto" w:fill="FFFFFF"/>
        </w:rPr>
        <w:t>.</w:t>
      </w:r>
      <w:r w:rsidR="006A4FA2" w:rsidRPr="00400CDB">
        <w:rPr>
          <w:rFonts w:ascii="Times New Roman" w:hAnsi="Times New Roman"/>
          <w:color w:val="202124"/>
          <w:sz w:val="28"/>
          <w:szCs w:val="28"/>
          <w:shd w:val="clear" w:color="auto" w:fill="FFFFFF"/>
        </w:rPr>
        <w:t>8</w:t>
      </w:r>
      <w:r w:rsidRPr="00400CDB">
        <w:rPr>
          <w:rFonts w:ascii="Times New Roman" w:hAnsi="Times New Roman"/>
          <w:color w:val="202124"/>
          <w:sz w:val="28"/>
          <w:szCs w:val="28"/>
          <w:shd w:val="clear" w:color="auto" w:fill="FFFFFF"/>
        </w:rPr>
        <w:t xml:space="preserve">. </w:t>
      </w:r>
      <w:r w:rsidR="009E56F3" w:rsidRPr="00400CDB">
        <w:rPr>
          <w:rFonts w:ascii="Times New Roman" w:eastAsia="Times New Roman" w:hAnsi="Times New Roman" w:cs="Times New Roman"/>
          <w:sz w:val="28"/>
          <w:szCs w:val="28"/>
        </w:rPr>
        <w:t>Будівництво закладу дошкільної освіти  в с.</w:t>
      </w:r>
      <w:r w:rsidR="009E56F3" w:rsidRPr="00B560A2">
        <w:rPr>
          <w:rFonts w:ascii="Times New Roman" w:eastAsia="Times New Roman" w:hAnsi="Times New Roman" w:cs="Times New Roman"/>
          <w:sz w:val="28"/>
          <w:szCs w:val="28"/>
        </w:rPr>
        <w:t xml:space="preserve"> </w:t>
      </w:r>
      <w:r w:rsidR="009E56F3" w:rsidRPr="00400CDB">
        <w:rPr>
          <w:rFonts w:ascii="Times New Roman" w:eastAsia="Times New Roman" w:hAnsi="Times New Roman" w:cs="Times New Roman"/>
          <w:sz w:val="28"/>
          <w:szCs w:val="28"/>
        </w:rPr>
        <w:t>Яблуниця</w:t>
      </w:r>
    </w:p>
    <w:p w14:paraId="1BB722F1" w14:textId="77777777" w:rsidR="004B4A58" w:rsidRPr="004B4A58" w:rsidRDefault="004B4A58" w:rsidP="004B4A58">
      <w:pPr>
        <w:pStyle w:val="a4"/>
        <w:spacing w:after="0" w:line="240" w:lineRule="auto"/>
        <w:jc w:val="both"/>
        <w:rPr>
          <w:rFonts w:ascii="Times New Roman" w:hAnsi="Times New Roman" w:cs="Times New Roman"/>
          <w:sz w:val="28"/>
          <w:szCs w:val="28"/>
        </w:rPr>
      </w:pPr>
      <w:proofErr w:type="gramStart"/>
      <w:r w:rsidRPr="004B4A58">
        <w:rPr>
          <w:rFonts w:ascii="Times New Roman" w:hAnsi="Times New Roman" w:cs="Times New Roman"/>
          <w:color w:val="202124"/>
          <w:spacing w:val="3"/>
          <w:sz w:val="28"/>
          <w:szCs w:val="28"/>
          <w:shd w:val="clear" w:color="auto" w:fill="FFFFFF"/>
          <w:lang w:val="en-US"/>
        </w:rPr>
        <w:lastRenderedPageBreak/>
        <w:t>SO</w:t>
      </w:r>
      <w:proofErr w:type="gramEnd"/>
      <w:r w:rsidRPr="00B560A2">
        <w:rPr>
          <w:rFonts w:ascii="Times New Roman" w:hAnsi="Times New Roman" w:cs="Times New Roman"/>
          <w:color w:val="202124"/>
          <w:spacing w:val="3"/>
          <w:sz w:val="28"/>
          <w:szCs w:val="28"/>
          <w:shd w:val="clear" w:color="auto" w:fill="FFFFFF"/>
          <w:lang w:val="ru-RU"/>
        </w:rPr>
        <w:t xml:space="preserve"> 2.4.</w:t>
      </w:r>
      <w:r>
        <w:rPr>
          <w:rFonts w:ascii="Times New Roman" w:hAnsi="Times New Roman" w:cs="Times New Roman"/>
          <w:color w:val="202124"/>
          <w:spacing w:val="3"/>
          <w:sz w:val="28"/>
          <w:szCs w:val="28"/>
          <w:shd w:val="clear" w:color="auto" w:fill="FFFFFF"/>
        </w:rPr>
        <w:t>9</w:t>
      </w:r>
      <w:r w:rsidRPr="00B560A2">
        <w:rPr>
          <w:rFonts w:ascii="Times New Roman" w:hAnsi="Times New Roman" w:cs="Times New Roman"/>
          <w:color w:val="202124"/>
          <w:spacing w:val="3"/>
          <w:sz w:val="28"/>
          <w:szCs w:val="28"/>
          <w:shd w:val="clear" w:color="auto" w:fill="FFFFFF"/>
          <w:lang w:val="ru-RU"/>
        </w:rPr>
        <w:t xml:space="preserve">. </w:t>
      </w:r>
      <w:r w:rsidRPr="004B4A58">
        <w:rPr>
          <w:rFonts w:ascii="Times New Roman" w:hAnsi="Times New Roman" w:cs="Times New Roman"/>
          <w:color w:val="202124"/>
          <w:spacing w:val="3"/>
          <w:sz w:val="28"/>
          <w:szCs w:val="28"/>
          <w:shd w:val="clear" w:color="auto" w:fill="FFFFFF"/>
        </w:rPr>
        <w:t>Центр творчості та спорту для дітей та молоді</w:t>
      </w:r>
    </w:p>
    <w:p w14:paraId="7588F07E" w14:textId="77777777" w:rsidR="00D25D8F" w:rsidRPr="00D16F26" w:rsidRDefault="00D25D8F" w:rsidP="00D25D8F">
      <w:pPr>
        <w:spacing w:after="0" w:line="240" w:lineRule="auto"/>
        <w:jc w:val="both"/>
        <w:rPr>
          <w:rFonts w:ascii="Times New Roman" w:hAnsi="Times New Roman" w:cs="Times New Roman"/>
          <w:sz w:val="28"/>
          <w:szCs w:val="28"/>
        </w:rPr>
      </w:pPr>
    </w:p>
    <w:p w14:paraId="73EDB317" w14:textId="60DE20E4" w:rsidR="009F3D39" w:rsidRDefault="00D25D8F">
      <w:pPr>
        <w:spacing w:after="0" w:line="240" w:lineRule="auto"/>
        <w:rPr>
          <w:rFonts w:ascii="Times New Roman" w:hAnsi="Times New Roman" w:cs="Times New Roman"/>
          <w:sz w:val="28"/>
          <w:szCs w:val="28"/>
        </w:rPr>
      </w:pPr>
      <w:proofErr w:type="gramStart"/>
      <w:r w:rsidRPr="00D16F26">
        <w:rPr>
          <w:rFonts w:ascii="Times New Roman" w:hAnsi="Times New Roman" w:cs="Times New Roman"/>
          <w:sz w:val="28"/>
          <w:szCs w:val="28"/>
          <w:lang w:val="en-US"/>
        </w:rPr>
        <w:t>SO</w:t>
      </w:r>
      <w:proofErr w:type="gramEnd"/>
      <w:r w:rsidRPr="00B560A2">
        <w:rPr>
          <w:rFonts w:ascii="Times New Roman" w:hAnsi="Times New Roman" w:cs="Times New Roman"/>
          <w:sz w:val="28"/>
          <w:szCs w:val="28"/>
          <w:lang w:val="ru-RU"/>
        </w:rPr>
        <w:t xml:space="preserve"> 2.</w:t>
      </w:r>
      <w:r w:rsidR="006A4FA2" w:rsidRPr="00B560A2">
        <w:rPr>
          <w:rFonts w:ascii="Times New Roman" w:hAnsi="Times New Roman" w:cs="Times New Roman"/>
          <w:sz w:val="28"/>
          <w:szCs w:val="28"/>
          <w:lang w:val="ru-RU"/>
        </w:rPr>
        <w:t>5</w:t>
      </w:r>
      <w:r w:rsidRPr="00B560A2">
        <w:rPr>
          <w:rFonts w:ascii="Times New Roman" w:hAnsi="Times New Roman" w:cs="Times New Roman"/>
          <w:sz w:val="28"/>
          <w:szCs w:val="28"/>
          <w:lang w:val="ru-RU"/>
        </w:rPr>
        <w:t xml:space="preserve">. </w:t>
      </w:r>
      <w:r w:rsidRPr="00D16F26">
        <w:rPr>
          <w:rFonts w:ascii="Times New Roman" w:hAnsi="Times New Roman" w:cs="Times New Roman"/>
          <w:sz w:val="28"/>
          <w:szCs w:val="28"/>
        </w:rPr>
        <w:t>Використання інструментів активізації та залучення громадян до процесів прийняття рішень</w:t>
      </w:r>
    </w:p>
    <w:p w14:paraId="6FB96150" w14:textId="0788AAEC" w:rsidR="009F3D39" w:rsidRPr="00092400" w:rsidRDefault="00D10F83" w:rsidP="00D10F83">
      <w:pPr>
        <w:pStyle w:val="a4"/>
        <w:spacing w:after="0" w:line="240" w:lineRule="auto"/>
        <w:rPr>
          <w:rFonts w:ascii="Times New Roman" w:hAnsi="Times New Roman" w:cs="Times New Roman"/>
          <w:sz w:val="28"/>
          <w:szCs w:val="28"/>
        </w:rPr>
      </w:pPr>
      <w:proofErr w:type="gramStart"/>
      <w:r w:rsidRPr="00D16F26">
        <w:rPr>
          <w:rFonts w:ascii="Times New Roman" w:hAnsi="Times New Roman" w:cs="Times New Roman"/>
          <w:sz w:val="28"/>
          <w:szCs w:val="28"/>
          <w:lang w:val="en-US"/>
        </w:rPr>
        <w:t>SO</w:t>
      </w:r>
      <w:proofErr w:type="gramEnd"/>
      <w:r w:rsidRPr="00B560A2">
        <w:rPr>
          <w:rFonts w:ascii="Times New Roman" w:hAnsi="Times New Roman" w:cs="Times New Roman"/>
          <w:sz w:val="28"/>
          <w:szCs w:val="28"/>
        </w:rPr>
        <w:t xml:space="preserve"> 2.</w:t>
      </w:r>
      <w:r w:rsidR="006A4FA2" w:rsidRPr="00B560A2">
        <w:rPr>
          <w:rFonts w:ascii="Times New Roman" w:hAnsi="Times New Roman" w:cs="Times New Roman"/>
          <w:sz w:val="28"/>
          <w:szCs w:val="28"/>
        </w:rPr>
        <w:t>5</w:t>
      </w:r>
      <w:r w:rsidRPr="00B560A2">
        <w:rPr>
          <w:rFonts w:ascii="Times New Roman" w:hAnsi="Times New Roman" w:cs="Times New Roman"/>
          <w:sz w:val="28"/>
          <w:szCs w:val="28"/>
        </w:rPr>
        <w:t>.</w:t>
      </w:r>
      <w:r>
        <w:rPr>
          <w:rFonts w:ascii="Times New Roman" w:hAnsi="Times New Roman" w:cs="Times New Roman"/>
          <w:sz w:val="28"/>
          <w:szCs w:val="28"/>
        </w:rPr>
        <w:t xml:space="preserve">1. </w:t>
      </w:r>
      <w:r w:rsidR="009F3D39" w:rsidRPr="00092400">
        <w:rPr>
          <w:rFonts w:ascii="Times New Roman" w:hAnsi="Times New Roman" w:cs="Times New Roman"/>
          <w:sz w:val="28"/>
          <w:szCs w:val="28"/>
        </w:rPr>
        <w:t xml:space="preserve">Розробка місцевої бюджетної цільової програми «Бюджет участі» на період 2024-2027 </w:t>
      </w:r>
      <w:proofErr w:type="spellStart"/>
      <w:r w:rsidR="009F3D39" w:rsidRPr="00092400">
        <w:rPr>
          <w:rFonts w:ascii="Times New Roman" w:hAnsi="Times New Roman" w:cs="Times New Roman"/>
          <w:sz w:val="28"/>
          <w:szCs w:val="28"/>
        </w:rPr>
        <w:t>рр</w:t>
      </w:r>
      <w:proofErr w:type="spellEnd"/>
    </w:p>
    <w:p w14:paraId="48AC0201" w14:textId="4FD016AC" w:rsidR="00092400" w:rsidRDefault="00D10F83" w:rsidP="00D10F83">
      <w:pPr>
        <w:pStyle w:val="a4"/>
        <w:spacing w:after="0" w:line="240" w:lineRule="auto"/>
        <w:rPr>
          <w:rFonts w:ascii="Times New Roman" w:hAnsi="Times New Roman" w:cs="Times New Roman"/>
          <w:sz w:val="28"/>
          <w:szCs w:val="28"/>
        </w:rPr>
      </w:pPr>
      <w:proofErr w:type="gramStart"/>
      <w:r w:rsidRPr="00D16F26">
        <w:rPr>
          <w:rFonts w:ascii="Times New Roman" w:hAnsi="Times New Roman" w:cs="Times New Roman"/>
          <w:sz w:val="28"/>
          <w:szCs w:val="28"/>
          <w:lang w:val="en-US"/>
        </w:rPr>
        <w:t>SO</w:t>
      </w:r>
      <w:proofErr w:type="gramEnd"/>
      <w:r w:rsidRPr="00B560A2">
        <w:rPr>
          <w:rFonts w:ascii="Times New Roman" w:hAnsi="Times New Roman" w:cs="Times New Roman"/>
          <w:sz w:val="28"/>
          <w:szCs w:val="28"/>
        </w:rPr>
        <w:t xml:space="preserve"> 2.</w:t>
      </w:r>
      <w:r w:rsidR="006A4FA2" w:rsidRPr="00B560A2">
        <w:rPr>
          <w:rFonts w:ascii="Times New Roman" w:hAnsi="Times New Roman" w:cs="Times New Roman"/>
          <w:sz w:val="28"/>
          <w:szCs w:val="28"/>
        </w:rPr>
        <w:t>5</w:t>
      </w:r>
      <w:r w:rsidRPr="00B560A2">
        <w:rPr>
          <w:rFonts w:ascii="Times New Roman" w:hAnsi="Times New Roman" w:cs="Times New Roman"/>
          <w:sz w:val="28"/>
          <w:szCs w:val="28"/>
        </w:rPr>
        <w:t>.</w:t>
      </w:r>
      <w:r>
        <w:rPr>
          <w:rFonts w:ascii="Times New Roman" w:hAnsi="Times New Roman" w:cs="Times New Roman"/>
          <w:sz w:val="28"/>
          <w:szCs w:val="28"/>
        </w:rPr>
        <w:t xml:space="preserve">2. </w:t>
      </w:r>
      <w:r w:rsidR="00092400" w:rsidRPr="00092400">
        <w:rPr>
          <w:rFonts w:ascii="Times New Roman" w:hAnsi="Times New Roman" w:cs="Times New Roman"/>
          <w:sz w:val="28"/>
          <w:szCs w:val="28"/>
        </w:rPr>
        <w:t>Розробка місцевої бюджетної цільової програми шк</w:t>
      </w:r>
      <w:r w:rsidR="00524A4F">
        <w:rPr>
          <w:rFonts w:ascii="Times New Roman" w:hAnsi="Times New Roman" w:cs="Times New Roman"/>
          <w:sz w:val="28"/>
          <w:szCs w:val="28"/>
        </w:rPr>
        <w:t>ільний</w:t>
      </w:r>
      <w:r w:rsidR="00092400" w:rsidRPr="00092400">
        <w:rPr>
          <w:rFonts w:ascii="Times New Roman" w:hAnsi="Times New Roman" w:cs="Times New Roman"/>
          <w:sz w:val="28"/>
          <w:szCs w:val="28"/>
        </w:rPr>
        <w:t xml:space="preserve"> «Бюджет участі» на період 2024-2027 </w:t>
      </w:r>
      <w:proofErr w:type="spellStart"/>
      <w:r w:rsidR="00092400" w:rsidRPr="00092400">
        <w:rPr>
          <w:rFonts w:ascii="Times New Roman" w:hAnsi="Times New Roman" w:cs="Times New Roman"/>
          <w:sz w:val="28"/>
          <w:szCs w:val="28"/>
        </w:rPr>
        <w:t>рр</w:t>
      </w:r>
      <w:proofErr w:type="spellEnd"/>
    </w:p>
    <w:p w14:paraId="4E18B281" w14:textId="0971FF7F" w:rsidR="00F43C3B" w:rsidRPr="00D10F83" w:rsidRDefault="00D10F83" w:rsidP="00D10F83">
      <w:pPr>
        <w:pStyle w:val="a4"/>
        <w:spacing w:after="0" w:line="240" w:lineRule="auto"/>
        <w:rPr>
          <w:rFonts w:ascii="Times New Roman" w:hAnsi="Times New Roman" w:cs="Times New Roman"/>
          <w:sz w:val="28"/>
          <w:szCs w:val="28"/>
        </w:rPr>
      </w:pPr>
      <w:proofErr w:type="gramStart"/>
      <w:r w:rsidRPr="00D16F26">
        <w:rPr>
          <w:rFonts w:ascii="Times New Roman" w:hAnsi="Times New Roman" w:cs="Times New Roman"/>
          <w:sz w:val="28"/>
          <w:szCs w:val="28"/>
          <w:lang w:val="en-US"/>
        </w:rPr>
        <w:t>SO</w:t>
      </w:r>
      <w:proofErr w:type="gramEnd"/>
      <w:r w:rsidRPr="00B560A2">
        <w:rPr>
          <w:rFonts w:ascii="Times New Roman" w:hAnsi="Times New Roman" w:cs="Times New Roman"/>
          <w:sz w:val="28"/>
          <w:szCs w:val="28"/>
        </w:rPr>
        <w:t xml:space="preserve"> 2.</w:t>
      </w:r>
      <w:r w:rsidR="006A4FA2" w:rsidRPr="00B560A2">
        <w:rPr>
          <w:rFonts w:ascii="Times New Roman" w:hAnsi="Times New Roman" w:cs="Times New Roman"/>
          <w:sz w:val="28"/>
          <w:szCs w:val="28"/>
        </w:rPr>
        <w:t>5</w:t>
      </w:r>
      <w:r w:rsidRPr="00B560A2">
        <w:rPr>
          <w:rFonts w:ascii="Times New Roman" w:hAnsi="Times New Roman" w:cs="Times New Roman"/>
          <w:sz w:val="28"/>
          <w:szCs w:val="28"/>
        </w:rPr>
        <w:t>.</w:t>
      </w:r>
      <w:r>
        <w:rPr>
          <w:rFonts w:ascii="Times New Roman" w:hAnsi="Times New Roman" w:cs="Times New Roman"/>
          <w:sz w:val="28"/>
          <w:szCs w:val="28"/>
        </w:rPr>
        <w:t xml:space="preserve">3. </w:t>
      </w:r>
      <w:r w:rsidR="00F43C3B">
        <w:rPr>
          <w:rFonts w:ascii="Times New Roman" w:hAnsi="Times New Roman" w:cs="Times New Roman"/>
          <w:sz w:val="28"/>
          <w:szCs w:val="28"/>
        </w:rPr>
        <w:t xml:space="preserve">Запровадження використання інструментів </w:t>
      </w:r>
      <w:r w:rsidR="00F43C3B">
        <w:rPr>
          <w:rFonts w:ascii="Times New Roman" w:hAnsi="Times New Roman" w:cs="Times New Roman"/>
          <w:sz w:val="28"/>
          <w:szCs w:val="28"/>
          <w:lang w:val="en-US"/>
        </w:rPr>
        <w:t>CIVIK</w:t>
      </w:r>
      <w:r w:rsidR="00F43C3B" w:rsidRPr="00B560A2">
        <w:rPr>
          <w:rFonts w:ascii="Times New Roman" w:hAnsi="Times New Roman" w:cs="Times New Roman"/>
          <w:sz w:val="28"/>
          <w:szCs w:val="28"/>
        </w:rPr>
        <w:t xml:space="preserve"> </w:t>
      </w:r>
      <w:r w:rsidR="00F43C3B">
        <w:rPr>
          <w:rFonts w:ascii="Times New Roman" w:hAnsi="Times New Roman" w:cs="Times New Roman"/>
          <w:sz w:val="28"/>
          <w:szCs w:val="28"/>
          <w:lang w:val="en-US"/>
        </w:rPr>
        <w:t>TECH</w:t>
      </w:r>
      <w:r>
        <w:rPr>
          <w:rFonts w:ascii="Times New Roman" w:hAnsi="Times New Roman" w:cs="Times New Roman"/>
          <w:sz w:val="28"/>
          <w:szCs w:val="28"/>
        </w:rPr>
        <w:t xml:space="preserve"> в процесі ухвалення рішень </w:t>
      </w:r>
      <w:proofErr w:type="spellStart"/>
      <w:r>
        <w:rPr>
          <w:rFonts w:ascii="Times New Roman" w:hAnsi="Times New Roman" w:cs="Times New Roman"/>
          <w:sz w:val="28"/>
          <w:szCs w:val="28"/>
        </w:rPr>
        <w:t>Поляницькою</w:t>
      </w:r>
      <w:proofErr w:type="spellEnd"/>
      <w:r>
        <w:rPr>
          <w:rFonts w:ascii="Times New Roman" w:hAnsi="Times New Roman" w:cs="Times New Roman"/>
          <w:sz w:val="28"/>
          <w:szCs w:val="28"/>
        </w:rPr>
        <w:t xml:space="preserve"> сільською радою</w:t>
      </w:r>
    </w:p>
    <w:p w14:paraId="09E7C9BC" w14:textId="6FAFBE3E" w:rsidR="00C57AA2" w:rsidRPr="00B560A2" w:rsidRDefault="00C57AA2">
      <w:pPr>
        <w:spacing w:after="0" w:line="240" w:lineRule="auto"/>
        <w:rPr>
          <w:rFonts w:ascii="Times New Roman" w:eastAsia="Times New Roman" w:hAnsi="Times New Roman" w:cs="Times New Roman"/>
          <w:color w:val="0C5AA6"/>
          <w:sz w:val="28"/>
          <w:szCs w:val="28"/>
        </w:rPr>
      </w:pPr>
      <w:r w:rsidRPr="00B560A2">
        <w:rPr>
          <w:rFonts w:ascii="Times New Roman" w:eastAsia="Times New Roman" w:hAnsi="Times New Roman" w:cs="Times New Roman"/>
          <w:color w:val="0C5AA6"/>
          <w:sz w:val="28"/>
          <w:szCs w:val="28"/>
        </w:rPr>
        <w:br w:type="page"/>
      </w:r>
    </w:p>
    <w:p w14:paraId="442232C1" w14:textId="77777777" w:rsidR="00D25D8F" w:rsidRPr="00B560A2" w:rsidRDefault="00D25D8F">
      <w:pPr>
        <w:spacing w:after="0" w:line="240" w:lineRule="auto"/>
        <w:rPr>
          <w:rFonts w:ascii="Times New Roman" w:eastAsia="Times New Roman" w:hAnsi="Times New Roman" w:cs="Times New Roman"/>
          <w:color w:val="0C5AA6"/>
          <w:sz w:val="28"/>
          <w:szCs w:val="28"/>
        </w:rPr>
      </w:pPr>
    </w:p>
    <w:p w14:paraId="5A4B9C7F" w14:textId="7D3E6E86" w:rsidR="009E3FDD" w:rsidRPr="00D16F26" w:rsidRDefault="009E56F3" w:rsidP="00E856B5">
      <w:pPr>
        <w:spacing w:after="0" w:line="240" w:lineRule="auto"/>
        <w:rPr>
          <w:rFonts w:ascii="Times New Roman" w:hAnsi="Times New Roman" w:cs="Times New Roman"/>
          <w:b/>
          <w:sz w:val="28"/>
          <w:szCs w:val="28"/>
        </w:rPr>
      </w:pPr>
      <w:r w:rsidRPr="009E34B2">
        <w:rPr>
          <w:rFonts w:ascii="Times New Roman" w:hAnsi="Times New Roman" w:cs="Times New Roman"/>
          <w:b/>
          <w:sz w:val="28"/>
          <w:szCs w:val="28"/>
          <w:lang w:val="en-US"/>
        </w:rPr>
        <w:t>O</w:t>
      </w:r>
      <w:r w:rsidRPr="009E34B2">
        <w:rPr>
          <w:rFonts w:ascii="Times New Roman" w:hAnsi="Times New Roman" w:cs="Times New Roman"/>
          <w:b/>
          <w:sz w:val="28"/>
          <w:szCs w:val="28"/>
          <w:lang w:val="ru-RU"/>
        </w:rPr>
        <w:t xml:space="preserve">3. </w:t>
      </w:r>
      <w:r w:rsidR="00D25D8F" w:rsidRPr="009E34B2">
        <w:rPr>
          <w:rFonts w:ascii="Times New Roman" w:hAnsi="Times New Roman" w:cs="Times New Roman"/>
          <w:b/>
          <w:sz w:val="28"/>
          <w:szCs w:val="28"/>
        </w:rPr>
        <w:t>Сталий розвиток туризму</w:t>
      </w:r>
    </w:p>
    <w:p w14:paraId="6C675986" w14:textId="53E26B74" w:rsidR="00D25D8F" w:rsidRPr="00D16F26" w:rsidRDefault="00D25D8F" w:rsidP="00E856B5">
      <w:pPr>
        <w:spacing w:after="0" w:line="240" w:lineRule="auto"/>
        <w:rPr>
          <w:rFonts w:ascii="Times New Roman" w:hAnsi="Times New Roman" w:cs="Times New Roman"/>
          <w:b/>
          <w:sz w:val="28"/>
          <w:szCs w:val="28"/>
        </w:rPr>
      </w:pPr>
    </w:p>
    <w:p w14:paraId="1A97F430" w14:textId="262126E7" w:rsidR="002A16D4" w:rsidRPr="00400CDB" w:rsidRDefault="00D25D8F" w:rsidP="00E856B5">
      <w:pPr>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3.1. </w:t>
      </w:r>
      <w:r w:rsidRPr="00D16F26">
        <w:rPr>
          <w:rFonts w:ascii="Times New Roman" w:hAnsi="Times New Roman" w:cs="Times New Roman"/>
          <w:color w:val="222222"/>
          <w:sz w:val="28"/>
          <w:szCs w:val="28"/>
          <w:shd w:val="clear" w:color="auto" w:fill="FFFFFF"/>
        </w:rPr>
        <w:t>Налагодження місцевого  співробітництва у сфері інфраструктури туризму</w:t>
      </w:r>
    </w:p>
    <w:p w14:paraId="4FD00439" w14:textId="19E44220" w:rsidR="005626D2" w:rsidRPr="005626D2"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3.1. </w:t>
      </w:r>
      <w:r>
        <w:rPr>
          <w:rFonts w:ascii="Times New Roman" w:hAnsi="Times New Roman" w:cs="Times New Roman"/>
          <w:color w:val="222222"/>
          <w:sz w:val="28"/>
          <w:szCs w:val="28"/>
          <w:shd w:val="clear" w:color="auto" w:fill="FFFFFF"/>
        </w:rPr>
        <w:t xml:space="preserve">1. </w:t>
      </w:r>
      <w:r w:rsidR="005626D2" w:rsidRPr="005626D2">
        <w:rPr>
          <w:rFonts w:ascii="Times New Roman" w:hAnsi="Times New Roman" w:cs="Times New Roman"/>
          <w:color w:val="222222"/>
          <w:sz w:val="28"/>
          <w:szCs w:val="28"/>
          <w:shd w:val="clear" w:color="auto" w:fill="FFFFFF"/>
        </w:rPr>
        <w:t xml:space="preserve">Завершення будівництва </w:t>
      </w:r>
      <w:r w:rsidR="006A4FA2">
        <w:rPr>
          <w:rFonts w:ascii="Times New Roman" w:hAnsi="Times New Roman" w:cs="Times New Roman"/>
          <w:color w:val="222222"/>
          <w:sz w:val="28"/>
          <w:szCs w:val="28"/>
          <w:shd w:val="clear" w:color="auto" w:fill="FFFFFF"/>
        </w:rPr>
        <w:t>б</w:t>
      </w:r>
      <w:r w:rsidR="005626D2" w:rsidRPr="005626D2">
        <w:rPr>
          <w:rFonts w:ascii="Times New Roman" w:hAnsi="Times New Roman" w:cs="Times New Roman"/>
          <w:color w:val="222222"/>
          <w:sz w:val="28"/>
          <w:szCs w:val="28"/>
          <w:shd w:val="clear" w:color="auto" w:fill="FFFFFF"/>
        </w:rPr>
        <w:t>іатлонного комплексу в с. Поляниця</w:t>
      </w:r>
    </w:p>
    <w:p w14:paraId="00313421" w14:textId="1765E6A9" w:rsidR="005626D2" w:rsidRPr="005626D2"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3.1. </w:t>
      </w:r>
      <w:r>
        <w:rPr>
          <w:rFonts w:ascii="Times New Roman" w:hAnsi="Times New Roman" w:cs="Times New Roman"/>
          <w:color w:val="222222"/>
          <w:sz w:val="28"/>
          <w:szCs w:val="28"/>
          <w:shd w:val="clear" w:color="auto" w:fill="FFFFFF"/>
        </w:rPr>
        <w:t xml:space="preserve">2. </w:t>
      </w:r>
      <w:r w:rsidR="00F43C3B">
        <w:rPr>
          <w:rFonts w:ascii="Times New Roman" w:hAnsi="Times New Roman" w:cs="Times New Roman"/>
          <w:color w:val="222222"/>
          <w:sz w:val="28"/>
          <w:szCs w:val="28"/>
          <w:shd w:val="clear" w:color="auto" w:fill="FFFFFF"/>
        </w:rPr>
        <w:t>Налагодження м</w:t>
      </w:r>
      <w:r w:rsidR="005626D2" w:rsidRPr="005626D2">
        <w:rPr>
          <w:rFonts w:ascii="Times New Roman" w:hAnsi="Times New Roman" w:cs="Times New Roman"/>
          <w:color w:val="222222"/>
          <w:sz w:val="28"/>
          <w:szCs w:val="28"/>
          <w:shd w:val="clear" w:color="auto" w:fill="FFFFFF"/>
        </w:rPr>
        <w:t>іжмуніципал</w:t>
      </w:r>
      <w:r w:rsidR="00F43C3B">
        <w:rPr>
          <w:rFonts w:ascii="Times New Roman" w:hAnsi="Times New Roman" w:cs="Times New Roman"/>
          <w:color w:val="222222"/>
          <w:sz w:val="28"/>
          <w:szCs w:val="28"/>
          <w:shd w:val="clear" w:color="auto" w:fill="FFFFFF"/>
        </w:rPr>
        <w:t xml:space="preserve">ьного співробітництва </w:t>
      </w:r>
      <w:r w:rsidR="005626D2" w:rsidRPr="005626D2">
        <w:rPr>
          <w:rFonts w:ascii="Times New Roman" w:hAnsi="Times New Roman" w:cs="Times New Roman"/>
          <w:color w:val="222222"/>
          <w:sz w:val="28"/>
          <w:szCs w:val="28"/>
          <w:shd w:val="clear" w:color="auto" w:fill="FFFFFF"/>
        </w:rPr>
        <w:t xml:space="preserve"> для спільного </w:t>
      </w:r>
      <w:proofErr w:type="spellStart"/>
      <w:r w:rsidR="005626D2" w:rsidRPr="005626D2">
        <w:rPr>
          <w:rFonts w:ascii="Times New Roman" w:hAnsi="Times New Roman" w:cs="Times New Roman"/>
          <w:color w:val="222222"/>
          <w:sz w:val="28"/>
          <w:szCs w:val="28"/>
          <w:shd w:val="clear" w:color="auto" w:fill="FFFFFF"/>
        </w:rPr>
        <w:t>брендування</w:t>
      </w:r>
      <w:proofErr w:type="spellEnd"/>
      <w:r w:rsidR="005626D2" w:rsidRPr="005626D2">
        <w:rPr>
          <w:rFonts w:ascii="Times New Roman" w:hAnsi="Times New Roman" w:cs="Times New Roman"/>
          <w:color w:val="222222"/>
          <w:sz w:val="28"/>
          <w:szCs w:val="28"/>
          <w:shd w:val="clear" w:color="auto" w:fill="FFFFFF"/>
        </w:rPr>
        <w:t xml:space="preserve"> та просування субрегіону</w:t>
      </w:r>
    </w:p>
    <w:p w14:paraId="29963962" w14:textId="398A6051" w:rsidR="005626D2" w:rsidRDefault="00D10F83" w:rsidP="00D10F83">
      <w:pPr>
        <w:pStyle w:val="a4"/>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3.1. </w:t>
      </w:r>
      <w:r>
        <w:rPr>
          <w:rFonts w:ascii="Times New Roman" w:hAnsi="Times New Roman" w:cs="Times New Roman"/>
          <w:color w:val="222222"/>
          <w:sz w:val="28"/>
          <w:szCs w:val="28"/>
          <w:shd w:val="clear" w:color="auto" w:fill="FFFFFF"/>
        </w:rPr>
        <w:t xml:space="preserve">3. </w:t>
      </w:r>
      <w:r w:rsidR="005626D2" w:rsidRPr="00D16F26">
        <w:rPr>
          <w:rFonts w:ascii="Times New Roman" w:hAnsi="Times New Roman" w:cs="Times New Roman"/>
          <w:color w:val="222222"/>
          <w:sz w:val="28"/>
          <w:szCs w:val="28"/>
          <w:shd w:val="clear" w:color="auto" w:fill="FFFFFF"/>
        </w:rPr>
        <w:t>Розробка спільних туристичних продуктів, у тому числі розвиток міжмуніципальних мереж і маршрутів</w:t>
      </w:r>
    </w:p>
    <w:p w14:paraId="44AD72CC" w14:textId="501A0E07" w:rsidR="00F43C3B" w:rsidRDefault="00D10F83" w:rsidP="00D10F83">
      <w:pPr>
        <w:pStyle w:val="Normal1"/>
        <w:spacing w:before="0" w:beforeAutospacing="0" w:after="0" w:afterAutospacing="0" w:line="240" w:lineRule="auto"/>
        <w:ind w:left="720"/>
        <w:rPr>
          <w:rFonts w:ascii="Times New Roman" w:hAnsi="Times New Roman"/>
          <w:sz w:val="28"/>
          <w:szCs w:val="28"/>
        </w:rPr>
      </w:pPr>
      <w:proofErr w:type="gramStart"/>
      <w:r w:rsidRPr="00D16F26">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3.1. </w:t>
      </w:r>
      <w:r>
        <w:rPr>
          <w:rFonts w:ascii="Times New Roman" w:hAnsi="Times New Roman"/>
          <w:color w:val="222222"/>
          <w:sz w:val="28"/>
          <w:szCs w:val="28"/>
          <w:shd w:val="clear" w:color="auto" w:fill="FFFFFF"/>
        </w:rPr>
        <w:t xml:space="preserve">4. </w:t>
      </w:r>
      <w:r w:rsidR="00F43C3B" w:rsidRPr="00D16F26">
        <w:rPr>
          <w:rFonts w:ascii="Times New Roman" w:hAnsi="Times New Roman"/>
          <w:sz w:val="28"/>
          <w:szCs w:val="28"/>
        </w:rPr>
        <w:t>Створення туристичних та тематичних</w:t>
      </w:r>
      <w:r w:rsidR="008E6F2C">
        <w:rPr>
          <w:rFonts w:ascii="Times New Roman" w:hAnsi="Times New Roman"/>
          <w:sz w:val="28"/>
          <w:szCs w:val="28"/>
        </w:rPr>
        <w:t xml:space="preserve"> в </w:t>
      </w:r>
      <w:proofErr w:type="spellStart"/>
      <w:r w:rsidR="008E6F2C">
        <w:rPr>
          <w:rFonts w:ascii="Times New Roman" w:hAnsi="Times New Roman"/>
          <w:sz w:val="28"/>
          <w:szCs w:val="28"/>
        </w:rPr>
        <w:t>т.ч</w:t>
      </w:r>
      <w:proofErr w:type="spellEnd"/>
      <w:r w:rsidR="008E6F2C">
        <w:rPr>
          <w:rFonts w:ascii="Times New Roman" w:hAnsi="Times New Roman"/>
          <w:sz w:val="28"/>
          <w:szCs w:val="28"/>
        </w:rPr>
        <w:t xml:space="preserve"> вело</w:t>
      </w:r>
      <w:r w:rsidR="00F43C3B" w:rsidRPr="00D16F26">
        <w:rPr>
          <w:rFonts w:ascii="Times New Roman" w:hAnsi="Times New Roman"/>
          <w:sz w:val="28"/>
          <w:szCs w:val="28"/>
        </w:rPr>
        <w:t xml:space="preserve"> маршрутів у громаді та нанесення їх на інтерактивну мапу, навігація та цифрові продукти</w:t>
      </w:r>
    </w:p>
    <w:p w14:paraId="430C6C28" w14:textId="093501FE" w:rsidR="00517549" w:rsidRDefault="00517549" w:rsidP="00D10F83">
      <w:pPr>
        <w:pStyle w:val="Normal1"/>
        <w:spacing w:before="0" w:beforeAutospacing="0" w:after="0" w:afterAutospacing="0" w:line="240" w:lineRule="auto"/>
        <w:ind w:left="720"/>
        <w:rPr>
          <w:rFonts w:ascii="Times New Roman" w:hAnsi="Times New Roman"/>
          <w:color w:val="202124"/>
          <w:spacing w:val="3"/>
          <w:sz w:val="28"/>
          <w:szCs w:val="28"/>
          <w:shd w:val="clear" w:color="auto" w:fill="FFFFFF"/>
        </w:rPr>
      </w:pPr>
      <w:proofErr w:type="gramStart"/>
      <w:r>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w:t>
      </w:r>
      <w:r w:rsidRPr="00B560A2">
        <w:rPr>
          <w:rFonts w:ascii="Times New Roman" w:hAnsi="Times New Roman"/>
          <w:sz w:val="28"/>
          <w:szCs w:val="28"/>
          <w:lang w:val="ru-RU"/>
        </w:rPr>
        <w:t xml:space="preserve">1.5. </w:t>
      </w:r>
      <w:r w:rsidR="005F4696" w:rsidRPr="005F4696">
        <w:rPr>
          <w:rFonts w:ascii="Times New Roman" w:hAnsi="Times New Roman"/>
          <w:color w:val="202124"/>
          <w:spacing w:val="3"/>
          <w:sz w:val="28"/>
          <w:szCs w:val="28"/>
          <w:shd w:val="clear" w:color="auto" w:fill="FFFFFF"/>
        </w:rPr>
        <w:t>Етно простір</w:t>
      </w:r>
      <w:r w:rsidR="005F4696" w:rsidRPr="00B560A2">
        <w:rPr>
          <w:rFonts w:ascii="Times New Roman" w:hAnsi="Times New Roman"/>
          <w:color w:val="202124"/>
          <w:spacing w:val="3"/>
          <w:sz w:val="28"/>
          <w:szCs w:val="28"/>
          <w:shd w:val="clear" w:color="auto" w:fill="FFFFFF"/>
          <w:lang w:val="ru-RU"/>
        </w:rPr>
        <w:t xml:space="preserve"> </w:t>
      </w:r>
      <w:r w:rsidR="005F4696">
        <w:rPr>
          <w:rFonts w:ascii="Times New Roman" w:hAnsi="Times New Roman"/>
          <w:color w:val="202124"/>
          <w:spacing w:val="3"/>
          <w:sz w:val="28"/>
          <w:szCs w:val="28"/>
          <w:shd w:val="clear" w:color="auto" w:fill="FFFFFF"/>
          <w:lang w:val="en-US"/>
        </w:rPr>
        <w:t>c</w:t>
      </w:r>
      <w:r w:rsidR="005F4696" w:rsidRPr="00B560A2">
        <w:rPr>
          <w:rFonts w:ascii="Times New Roman" w:hAnsi="Times New Roman"/>
          <w:color w:val="202124"/>
          <w:spacing w:val="3"/>
          <w:sz w:val="28"/>
          <w:szCs w:val="28"/>
          <w:shd w:val="clear" w:color="auto" w:fill="FFFFFF"/>
          <w:lang w:val="ru-RU"/>
        </w:rPr>
        <w:t>.</w:t>
      </w:r>
      <w:r w:rsidR="005F4696" w:rsidRPr="005F4696">
        <w:rPr>
          <w:rFonts w:ascii="Times New Roman" w:hAnsi="Times New Roman"/>
          <w:color w:val="202124"/>
          <w:spacing w:val="3"/>
          <w:sz w:val="28"/>
          <w:szCs w:val="28"/>
          <w:shd w:val="clear" w:color="auto" w:fill="FFFFFF"/>
        </w:rPr>
        <w:t xml:space="preserve"> </w:t>
      </w:r>
      <w:proofErr w:type="spellStart"/>
      <w:r w:rsidR="005F4696" w:rsidRPr="005F4696">
        <w:rPr>
          <w:rFonts w:ascii="Times New Roman" w:hAnsi="Times New Roman"/>
          <w:color w:val="202124"/>
          <w:spacing w:val="3"/>
          <w:sz w:val="28"/>
          <w:szCs w:val="28"/>
          <w:shd w:val="clear" w:color="auto" w:fill="FFFFFF"/>
        </w:rPr>
        <w:t>Вороненко</w:t>
      </w:r>
      <w:proofErr w:type="spellEnd"/>
      <w:r w:rsidR="005F4696" w:rsidRPr="005F4696">
        <w:rPr>
          <w:rFonts w:ascii="Times New Roman" w:hAnsi="Times New Roman"/>
          <w:color w:val="202124"/>
          <w:spacing w:val="3"/>
          <w:sz w:val="28"/>
          <w:szCs w:val="28"/>
          <w:shd w:val="clear" w:color="auto" w:fill="FFFFFF"/>
        </w:rPr>
        <w:t xml:space="preserve">, </w:t>
      </w:r>
      <w:r w:rsidR="006E2D51">
        <w:rPr>
          <w:rFonts w:ascii="Times New Roman" w:hAnsi="Times New Roman"/>
          <w:color w:val="202124"/>
          <w:spacing w:val="3"/>
          <w:sz w:val="28"/>
          <w:szCs w:val="28"/>
          <w:shd w:val="clear" w:color="auto" w:fill="FFFFFF"/>
        </w:rPr>
        <w:t xml:space="preserve">ділянки </w:t>
      </w:r>
      <w:r w:rsidR="005F4696" w:rsidRPr="005F4696">
        <w:rPr>
          <w:rFonts w:ascii="Times New Roman" w:hAnsi="Times New Roman"/>
          <w:color w:val="202124"/>
          <w:spacing w:val="3"/>
          <w:sz w:val="28"/>
          <w:szCs w:val="28"/>
          <w:shd w:val="clear" w:color="auto" w:fill="FFFFFF"/>
        </w:rPr>
        <w:t xml:space="preserve">Середній, </w:t>
      </w:r>
      <w:proofErr w:type="spellStart"/>
      <w:r w:rsidR="005F4696" w:rsidRPr="005F4696">
        <w:rPr>
          <w:rFonts w:ascii="Times New Roman" w:hAnsi="Times New Roman"/>
          <w:color w:val="202124"/>
          <w:spacing w:val="3"/>
          <w:sz w:val="28"/>
          <w:szCs w:val="28"/>
          <w:shd w:val="clear" w:color="auto" w:fill="FFFFFF"/>
        </w:rPr>
        <w:t>Магурки</w:t>
      </w:r>
      <w:proofErr w:type="spellEnd"/>
      <w:r w:rsidR="005F4696" w:rsidRPr="005F4696">
        <w:rPr>
          <w:rFonts w:ascii="Times New Roman" w:hAnsi="Times New Roman"/>
          <w:color w:val="202124"/>
          <w:spacing w:val="3"/>
          <w:sz w:val="28"/>
          <w:szCs w:val="28"/>
          <w:shd w:val="clear" w:color="auto" w:fill="FFFFFF"/>
        </w:rPr>
        <w:t>, Щербанів Ґрунь села Яблуниця</w:t>
      </w:r>
    </w:p>
    <w:p w14:paraId="519A2DE6" w14:textId="0CF48A19" w:rsidR="005430F3" w:rsidRPr="007122B6" w:rsidRDefault="005430F3" w:rsidP="005430F3">
      <w:pPr>
        <w:pStyle w:val="Normal1"/>
        <w:spacing w:before="0" w:beforeAutospacing="0" w:after="0" w:afterAutospacing="0" w:line="240" w:lineRule="auto"/>
        <w:ind w:left="720"/>
        <w:jc w:val="both"/>
        <w:rPr>
          <w:rFonts w:ascii="Times New Roman" w:hAnsi="Times New Roman"/>
          <w:sz w:val="28"/>
          <w:szCs w:val="28"/>
          <w:lang w:val="ru-RU"/>
        </w:rPr>
      </w:pPr>
      <w:proofErr w:type="gramStart"/>
      <w:r w:rsidRPr="009E34B2">
        <w:rPr>
          <w:rFonts w:ascii="Times New Roman" w:hAnsi="Times New Roman"/>
          <w:sz w:val="28"/>
          <w:szCs w:val="28"/>
          <w:lang w:val="en-US"/>
        </w:rPr>
        <w:t>SO</w:t>
      </w:r>
      <w:proofErr w:type="gramEnd"/>
      <w:r w:rsidRPr="007122B6">
        <w:rPr>
          <w:rFonts w:ascii="Times New Roman" w:hAnsi="Times New Roman"/>
          <w:sz w:val="28"/>
          <w:szCs w:val="28"/>
          <w:lang w:val="ru-RU"/>
        </w:rPr>
        <w:t xml:space="preserve"> 3.1.6 </w:t>
      </w:r>
      <w:r w:rsidR="009E34B2" w:rsidRPr="009E34B2">
        <w:rPr>
          <w:rFonts w:ascii="Times New Roman" w:hAnsi="Times New Roman"/>
          <w:color w:val="202124"/>
          <w:spacing w:val="3"/>
          <w:sz w:val="28"/>
          <w:szCs w:val="28"/>
          <w:shd w:val="clear" w:color="auto" w:fill="FFFFFF"/>
        </w:rPr>
        <w:t xml:space="preserve">Розвиток мережі лижних трас та їх інфраструктури   для розвитку та можливостей залучення інвестицій в с. Бистриця с. </w:t>
      </w:r>
      <w:proofErr w:type="spellStart"/>
      <w:r w:rsidR="009E34B2" w:rsidRPr="009E34B2">
        <w:rPr>
          <w:rFonts w:ascii="Times New Roman" w:hAnsi="Times New Roman"/>
          <w:color w:val="202124"/>
          <w:spacing w:val="3"/>
          <w:sz w:val="28"/>
          <w:szCs w:val="28"/>
          <w:shd w:val="clear" w:color="auto" w:fill="FFFFFF"/>
        </w:rPr>
        <w:t>Вороненка</w:t>
      </w:r>
      <w:proofErr w:type="spellEnd"/>
    </w:p>
    <w:p w14:paraId="47889C90" w14:textId="77777777" w:rsidR="005626D2" w:rsidRPr="00B560A2" w:rsidRDefault="005626D2" w:rsidP="00E856B5">
      <w:pPr>
        <w:spacing w:after="0" w:line="240" w:lineRule="auto"/>
        <w:rPr>
          <w:rFonts w:ascii="Times New Roman" w:hAnsi="Times New Roman" w:cs="Times New Roman"/>
          <w:color w:val="222222"/>
          <w:sz w:val="28"/>
          <w:szCs w:val="28"/>
          <w:shd w:val="clear" w:color="auto" w:fill="FFFFFF"/>
          <w:lang w:val="ru-RU"/>
        </w:rPr>
      </w:pPr>
    </w:p>
    <w:p w14:paraId="12992300" w14:textId="70451AC7" w:rsidR="002A16D4" w:rsidRDefault="00D25D8F" w:rsidP="00E856B5">
      <w:pPr>
        <w:spacing w:after="0" w:line="240" w:lineRule="auto"/>
        <w:rPr>
          <w:rFonts w:ascii="Times New Roman" w:hAnsi="Times New Roman" w:cs="Times New Roman"/>
          <w:color w:val="222222"/>
          <w:sz w:val="28"/>
          <w:szCs w:val="28"/>
          <w:shd w:val="clear" w:color="auto" w:fill="FFFFFF"/>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3.2. </w:t>
      </w:r>
      <w:r w:rsidRPr="00D16F26">
        <w:rPr>
          <w:rFonts w:ascii="Times New Roman" w:hAnsi="Times New Roman" w:cs="Times New Roman"/>
          <w:color w:val="222222"/>
          <w:sz w:val="28"/>
          <w:szCs w:val="28"/>
          <w:shd w:val="clear" w:color="auto" w:fill="FFFFFF"/>
        </w:rPr>
        <w:t xml:space="preserve">Використання культурної та природної спадщини </w:t>
      </w:r>
      <w:r w:rsidR="00252A29">
        <w:rPr>
          <w:rFonts w:ascii="Times New Roman" w:hAnsi="Times New Roman" w:cs="Times New Roman"/>
          <w:color w:val="222222"/>
          <w:sz w:val="28"/>
          <w:szCs w:val="28"/>
          <w:shd w:val="clear" w:color="auto" w:fill="FFFFFF"/>
        </w:rPr>
        <w:t xml:space="preserve">в </w:t>
      </w:r>
      <w:r w:rsidRPr="00D16F26">
        <w:rPr>
          <w:rFonts w:ascii="Times New Roman" w:hAnsi="Times New Roman" w:cs="Times New Roman"/>
          <w:color w:val="222222"/>
          <w:sz w:val="28"/>
          <w:szCs w:val="28"/>
          <w:shd w:val="clear" w:color="auto" w:fill="FFFFFF"/>
        </w:rPr>
        <w:t>цілях диверсифікації туризму.</w:t>
      </w:r>
    </w:p>
    <w:p w14:paraId="17561C83" w14:textId="5527A5BB" w:rsidR="002A16D4" w:rsidRPr="00F43C3B" w:rsidRDefault="00D10F83" w:rsidP="00D10F83">
      <w:pPr>
        <w:pStyle w:val="a4"/>
        <w:spacing w:after="0" w:line="240" w:lineRule="auto"/>
        <w:rPr>
          <w:rFonts w:ascii="Times New Roman" w:hAnsi="Times New Roman" w:cs="Times New Roman"/>
          <w:sz w:val="28"/>
          <w:szCs w:val="28"/>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3.2. </w:t>
      </w:r>
      <w:r>
        <w:rPr>
          <w:rFonts w:ascii="Times New Roman" w:hAnsi="Times New Roman" w:cs="Times New Roman"/>
          <w:color w:val="222222"/>
          <w:sz w:val="28"/>
          <w:szCs w:val="28"/>
          <w:shd w:val="clear" w:color="auto" w:fill="FFFFFF"/>
        </w:rPr>
        <w:t xml:space="preserve">1. </w:t>
      </w:r>
      <w:r w:rsidR="005626D2" w:rsidRPr="00F43C3B">
        <w:rPr>
          <w:rFonts w:ascii="Times New Roman" w:hAnsi="Times New Roman" w:cs="Times New Roman"/>
          <w:sz w:val="28"/>
          <w:szCs w:val="28"/>
        </w:rPr>
        <w:t xml:space="preserve">Розробка </w:t>
      </w:r>
      <w:r w:rsidR="002A16D4" w:rsidRPr="00F43C3B">
        <w:rPr>
          <w:rFonts w:ascii="Times New Roman" w:hAnsi="Times New Roman" w:cs="Times New Roman"/>
          <w:sz w:val="28"/>
          <w:szCs w:val="28"/>
        </w:rPr>
        <w:t xml:space="preserve">нового архітектурного </w:t>
      </w:r>
      <w:proofErr w:type="spellStart"/>
      <w:r w:rsidR="002A16D4" w:rsidRPr="00F43C3B">
        <w:rPr>
          <w:rFonts w:ascii="Times New Roman" w:hAnsi="Times New Roman" w:cs="Times New Roman"/>
          <w:sz w:val="28"/>
          <w:szCs w:val="28"/>
        </w:rPr>
        <w:t>неогуцульського</w:t>
      </w:r>
      <w:proofErr w:type="spellEnd"/>
      <w:r w:rsidR="002A16D4" w:rsidRPr="00F43C3B">
        <w:rPr>
          <w:rFonts w:ascii="Times New Roman" w:hAnsi="Times New Roman" w:cs="Times New Roman"/>
          <w:sz w:val="28"/>
          <w:szCs w:val="28"/>
        </w:rPr>
        <w:t xml:space="preserve"> стилю (прикладу Закопане)</w:t>
      </w:r>
    </w:p>
    <w:p w14:paraId="71AEB383" w14:textId="7D02B506" w:rsidR="000030ED" w:rsidRDefault="00D10F83" w:rsidP="00D10F83">
      <w:pPr>
        <w:pStyle w:val="a4"/>
        <w:spacing w:after="0" w:line="240" w:lineRule="auto"/>
        <w:rPr>
          <w:rFonts w:ascii="Times New Roman" w:hAnsi="Times New Roman" w:cs="Times New Roman"/>
          <w:sz w:val="28"/>
          <w:szCs w:val="28"/>
        </w:rPr>
      </w:pPr>
      <w:proofErr w:type="gramStart"/>
      <w:r w:rsidRPr="00D16F26">
        <w:rPr>
          <w:rFonts w:ascii="Times New Roman" w:hAnsi="Times New Roman" w:cs="Times New Roman"/>
          <w:color w:val="222222"/>
          <w:sz w:val="28"/>
          <w:szCs w:val="28"/>
          <w:shd w:val="clear" w:color="auto" w:fill="FFFFFF"/>
          <w:lang w:val="en-US"/>
        </w:rPr>
        <w:t>SO</w:t>
      </w:r>
      <w:proofErr w:type="gramEnd"/>
      <w:r w:rsidRPr="00B560A2">
        <w:rPr>
          <w:rFonts w:ascii="Times New Roman" w:hAnsi="Times New Roman" w:cs="Times New Roman"/>
          <w:color w:val="222222"/>
          <w:sz w:val="28"/>
          <w:szCs w:val="28"/>
          <w:shd w:val="clear" w:color="auto" w:fill="FFFFFF"/>
          <w:lang w:val="ru-RU"/>
        </w:rPr>
        <w:t xml:space="preserve"> 3.2. </w:t>
      </w:r>
      <w:r>
        <w:rPr>
          <w:rFonts w:ascii="Times New Roman" w:hAnsi="Times New Roman" w:cs="Times New Roman"/>
          <w:color w:val="222222"/>
          <w:sz w:val="28"/>
          <w:szCs w:val="28"/>
          <w:shd w:val="clear" w:color="auto" w:fill="FFFFFF"/>
        </w:rPr>
        <w:t xml:space="preserve">2. </w:t>
      </w:r>
      <w:r w:rsidR="00252A29">
        <w:rPr>
          <w:rFonts w:ascii="Times New Roman" w:hAnsi="Times New Roman" w:cs="Times New Roman"/>
          <w:sz w:val="28"/>
          <w:szCs w:val="28"/>
        </w:rPr>
        <w:t>Створення</w:t>
      </w:r>
      <w:r w:rsidR="00F43C3B" w:rsidRPr="00F43C3B">
        <w:rPr>
          <w:rFonts w:ascii="Times New Roman" w:hAnsi="Times New Roman" w:cs="Times New Roman"/>
          <w:sz w:val="28"/>
          <w:szCs w:val="28"/>
        </w:rPr>
        <w:t xml:space="preserve"> нових</w:t>
      </w:r>
      <w:r w:rsidR="000030ED" w:rsidRPr="00F43C3B">
        <w:rPr>
          <w:rFonts w:ascii="Times New Roman" w:hAnsi="Times New Roman" w:cs="Times New Roman"/>
          <w:sz w:val="28"/>
          <w:szCs w:val="28"/>
        </w:rPr>
        <w:t xml:space="preserve"> розсадників </w:t>
      </w:r>
      <w:r w:rsidR="00F43C3B" w:rsidRPr="00F43C3B">
        <w:rPr>
          <w:rFonts w:ascii="Times New Roman" w:hAnsi="Times New Roman" w:cs="Times New Roman"/>
          <w:sz w:val="28"/>
          <w:szCs w:val="28"/>
        </w:rPr>
        <w:t xml:space="preserve"> з закритою кореневою си</w:t>
      </w:r>
      <w:r w:rsidR="00524A4F">
        <w:rPr>
          <w:rFonts w:ascii="Times New Roman" w:hAnsi="Times New Roman" w:cs="Times New Roman"/>
          <w:sz w:val="28"/>
          <w:szCs w:val="28"/>
        </w:rPr>
        <w:t>с</w:t>
      </w:r>
      <w:r w:rsidR="00F43C3B" w:rsidRPr="00F43C3B">
        <w:rPr>
          <w:rFonts w:ascii="Times New Roman" w:hAnsi="Times New Roman" w:cs="Times New Roman"/>
          <w:sz w:val="28"/>
          <w:szCs w:val="28"/>
        </w:rPr>
        <w:t xml:space="preserve">темою </w:t>
      </w:r>
      <w:r w:rsidR="000030ED" w:rsidRPr="00F43C3B">
        <w:rPr>
          <w:rFonts w:ascii="Times New Roman" w:hAnsi="Times New Roman" w:cs="Times New Roman"/>
          <w:sz w:val="28"/>
          <w:szCs w:val="28"/>
        </w:rPr>
        <w:t xml:space="preserve">для </w:t>
      </w:r>
      <w:r w:rsidR="00252A29">
        <w:rPr>
          <w:rFonts w:ascii="Times New Roman" w:hAnsi="Times New Roman" w:cs="Times New Roman"/>
          <w:sz w:val="28"/>
          <w:szCs w:val="28"/>
        </w:rPr>
        <w:t xml:space="preserve">вирощування з подальшим </w:t>
      </w:r>
      <w:r w:rsidR="000030ED" w:rsidRPr="00F43C3B">
        <w:rPr>
          <w:rFonts w:ascii="Times New Roman" w:hAnsi="Times New Roman" w:cs="Times New Roman"/>
          <w:sz w:val="28"/>
          <w:szCs w:val="28"/>
        </w:rPr>
        <w:t>відновлення реліктових дерев  (кедри, ялиця, смерека)</w:t>
      </w:r>
      <w:r w:rsidR="00252A29">
        <w:rPr>
          <w:rFonts w:ascii="Times New Roman" w:hAnsi="Times New Roman" w:cs="Times New Roman"/>
          <w:sz w:val="28"/>
          <w:szCs w:val="28"/>
        </w:rPr>
        <w:t xml:space="preserve"> на території </w:t>
      </w:r>
      <w:proofErr w:type="spellStart"/>
      <w:r w:rsidR="00252A29">
        <w:rPr>
          <w:rFonts w:ascii="Times New Roman" w:hAnsi="Times New Roman" w:cs="Times New Roman"/>
          <w:sz w:val="28"/>
          <w:szCs w:val="28"/>
        </w:rPr>
        <w:t>Поляницької</w:t>
      </w:r>
      <w:proofErr w:type="spellEnd"/>
      <w:r w:rsidR="00252A29">
        <w:rPr>
          <w:rFonts w:ascii="Times New Roman" w:hAnsi="Times New Roman" w:cs="Times New Roman"/>
          <w:sz w:val="28"/>
          <w:szCs w:val="28"/>
        </w:rPr>
        <w:t xml:space="preserve"> ТГ</w:t>
      </w:r>
    </w:p>
    <w:p w14:paraId="6070D96C" w14:textId="77777777" w:rsidR="005626D2" w:rsidRPr="00D16F26" w:rsidRDefault="005626D2" w:rsidP="00E856B5">
      <w:pPr>
        <w:spacing w:after="0" w:line="240" w:lineRule="auto"/>
        <w:rPr>
          <w:rFonts w:ascii="Times New Roman" w:hAnsi="Times New Roman" w:cs="Times New Roman"/>
          <w:color w:val="222222"/>
          <w:sz w:val="28"/>
          <w:szCs w:val="28"/>
          <w:shd w:val="clear" w:color="auto" w:fill="FFFFFF"/>
        </w:rPr>
      </w:pPr>
    </w:p>
    <w:p w14:paraId="2A8C3F69" w14:textId="30025DE4" w:rsidR="00F43C3B" w:rsidRDefault="00D16F26" w:rsidP="005626D2">
      <w:pPr>
        <w:pStyle w:val="Normal1"/>
        <w:spacing w:before="0" w:beforeAutospacing="0" w:after="0" w:afterAutospacing="0" w:line="240" w:lineRule="auto"/>
        <w:jc w:val="both"/>
        <w:rPr>
          <w:rFonts w:ascii="Times New Roman" w:hAnsi="Times New Roman"/>
          <w:sz w:val="28"/>
          <w:szCs w:val="28"/>
        </w:rPr>
      </w:pPr>
      <w:proofErr w:type="gramStart"/>
      <w:r w:rsidRPr="0038786F">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w:t>
      </w:r>
      <w:r w:rsidR="009F468B">
        <w:rPr>
          <w:rFonts w:ascii="Times New Roman" w:hAnsi="Times New Roman"/>
          <w:color w:val="222222"/>
          <w:sz w:val="28"/>
          <w:szCs w:val="28"/>
          <w:shd w:val="clear" w:color="auto" w:fill="FFFFFF"/>
        </w:rPr>
        <w:t>3</w:t>
      </w:r>
      <w:r w:rsidRPr="00B560A2">
        <w:rPr>
          <w:rFonts w:ascii="Times New Roman" w:hAnsi="Times New Roman"/>
          <w:color w:val="222222"/>
          <w:sz w:val="28"/>
          <w:szCs w:val="28"/>
          <w:shd w:val="clear" w:color="auto" w:fill="FFFFFF"/>
          <w:lang w:val="ru-RU"/>
        </w:rPr>
        <w:t xml:space="preserve">. </w:t>
      </w:r>
      <w:r w:rsidR="005626D2" w:rsidRPr="0038786F">
        <w:rPr>
          <w:rFonts w:ascii="Times New Roman" w:hAnsi="Times New Roman"/>
          <w:color w:val="222222"/>
          <w:sz w:val="28"/>
          <w:szCs w:val="28"/>
          <w:shd w:val="clear" w:color="auto" w:fill="FFFFFF"/>
        </w:rPr>
        <w:t xml:space="preserve">Стимулювання  </w:t>
      </w:r>
      <w:r w:rsidR="005626D2" w:rsidRPr="0038786F">
        <w:rPr>
          <w:rFonts w:ascii="Times New Roman" w:hAnsi="Times New Roman"/>
          <w:sz w:val="28"/>
          <w:szCs w:val="28"/>
        </w:rPr>
        <w:t>орієнтованого на інноваці</w:t>
      </w:r>
      <w:r w:rsidR="0038786F">
        <w:rPr>
          <w:rFonts w:ascii="Times New Roman" w:hAnsi="Times New Roman"/>
          <w:sz w:val="28"/>
          <w:szCs w:val="28"/>
        </w:rPr>
        <w:t>ї</w:t>
      </w:r>
      <w:r w:rsidR="005626D2" w:rsidRPr="0038786F">
        <w:rPr>
          <w:rFonts w:ascii="Times New Roman" w:hAnsi="Times New Roman"/>
          <w:sz w:val="28"/>
          <w:szCs w:val="28"/>
        </w:rPr>
        <w:t xml:space="preserve"> і </w:t>
      </w:r>
      <w:proofErr w:type="spellStart"/>
      <w:r w:rsidR="005626D2" w:rsidRPr="0038786F">
        <w:rPr>
          <w:rFonts w:ascii="Times New Roman" w:hAnsi="Times New Roman"/>
          <w:sz w:val="28"/>
          <w:szCs w:val="28"/>
        </w:rPr>
        <w:t>клі</w:t>
      </w:r>
      <w:r w:rsidR="00F43C3B">
        <w:rPr>
          <w:rFonts w:ascii="Times New Roman" w:hAnsi="Times New Roman"/>
          <w:sz w:val="28"/>
          <w:szCs w:val="28"/>
        </w:rPr>
        <w:t>є</w:t>
      </w:r>
      <w:r w:rsidR="005626D2" w:rsidRPr="0038786F">
        <w:rPr>
          <w:rFonts w:ascii="Times New Roman" w:hAnsi="Times New Roman"/>
          <w:sz w:val="28"/>
          <w:szCs w:val="28"/>
        </w:rPr>
        <w:t>нтоорієнтовані</w:t>
      </w:r>
      <w:proofErr w:type="spellEnd"/>
      <w:r w:rsidR="005626D2" w:rsidRPr="0038786F">
        <w:rPr>
          <w:rFonts w:ascii="Times New Roman" w:hAnsi="Times New Roman"/>
          <w:sz w:val="28"/>
          <w:szCs w:val="28"/>
        </w:rPr>
        <w:t xml:space="preserve"> </w:t>
      </w:r>
      <w:r w:rsidR="00F43C3B">
        <w:rPr>
          <w:rFonts w:ascii="Times New Roman" w:hAnsi="Times New Roman"/>
          <w:sz w:val="28"/>
          <w:szCs w:val="28"/>
        </w:rPr>
        <w:t>сервіси</w:t>
      </w:r>
      <w:r w:rsidR="005626D2" w:rsidRPr="0038786F">
        <w:rPr>
          <w:rFonts w:ascii="Times New Roman" w:hAnsi="Times New Roman"/>
          <w:sz w:val="28"/>
          <w:szCs w:val="28"/>
        </w:rPr>
        <w:t xml:space="preserve"> у</w:t>
      </w:r>
      <w:r w:rsidR="005626D2" w:rsidRPr="0038786F">
        <w:rPr>
          <w:rFonts w:ascii="Times New Roman" w:hAnsi="Times New Roman"/>
          <w:color w:val="222222"/>
          <w:sz w:val="28"/>
          <w:szCs w:val="28"/>
          <w:shd w:val="clear" w:color="auto" w:fill="FFFFFF"/>
        </w:rPr>
        <w:t xml:space="preserve"> р</w:t>
      </w:r>
      <w:r w:rsidR="005626D2" w:rsidRPr="0038786F">
        <w:rPr>
          <w:rFonts w:ascii="Times New Roman" w:hAnsi="Times New Roman"/>
          <w:sz w:val="28"/>
          <w:szCs w:val="28"/>
        </w:rPr>
        <w:t xml:space="preserve">озвитку малого та середнього туристичного бізнесу </w:t>
      </w:r>
    </w:p>
    <w:p w14:paraId="245943FB" w14:textId="5B4E082A" w:rsidR="00F43C3B" w:rsidRDefault="00D10F83" w:rsidP="00D10F83">
      <w:pPr>
        <w:pStyle w:val="Normal1"/>
        <w:spacing w:before="0" w:beforeAutospacing="0" w:after="0" w:afterAutospacing="0" w:line="240" w:lineRule="auto"/>
        <w:ind w:left="720"/>
        <w:jc w:val="both"/>
        <w:rPr>
          <w:rFonts w:ascii="Times New Roman" w:hAnsi="Times New Roman"/>
          <w:sz w:val="28"/>
          <w:szCs w:val="28"/>
        </w:rPr>
      </w:pPr>
      <w:proofErr w:type="gramStart"/>
      <w:r w:rsidRPr="0038786F">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w:t>
      </w:r>
      <w:r w:rsidR="009F468B">
        <w:rPr>
          <w:rFonts w:ascii="Times New Roman" w:hAnsi="Times New Roman"/>
          <w:color w:val="222222"/>
          <w:sz w:val="28"/>
          <w:szCs w:val="28"/>
          <w:shd w:val="clear" w:color="auto" w:fill="FFFFFF"/>
        </w:rPr>
        <w:t>3</w:t>
      </w:r>
      <w:r w:rsidRPr="00B560A2">
        <w:rPr>
          <w:rFonts w:ascii="Times New Roman" w:hAnsi="Times New Roman"/>
          <w:color w:val="222222"/>
          <w:sz w:val="28"/>
          <w:szCs w:val="28"/>
          <w:shd w:val="clear" w:color="auto" w:fill="FFFFFF"/>
          <w:lang w:val="ru-RU"/>
        </w:rPr>
        <w:t xml:space="preserve">. </w:t>
      </w:r>
      <w:r>
        <w:rPr>
          <w:rFonts w:ascii="Times New Roman" w:hAnsi="Times New Roman"/>
          <w:color w:val="222222"/>
          <w:sz w:val="28"/>
          <w:szCs w:val="28"/>
          <w:shd w:val="clear" w:color="auto" w:fill="FFFFFF"/>
        </w:rPr>
        <w:t xml:space="preserve">1. </w:t>
      </w:r>
      <w:r w:rsidR="00F43C3B">
        <w:rPr>
          <w:rFonts w:ascii="Times New Roman" w:hAnsi="Times New Roman"/>
          <w:sz w:val="28"/>
          <w:szCs w:val="28"/>
        </w:rPr>
        <w:t>Стимулювання заходів з посилення спроможності туристичного бізнесу забезпечувати конкурентоспроможний сервіс</w:t>
      </w:r>
    </w:p>
    <w:p w14:paraId="7C7C1FD0" w14:textId="1D0F9AD7" w:rsidR="002C6520" w:rsidRDefault="00D10F83" w:rsidP="00D10F83">
      <w:pPr>
        <w:pStyle w:val="Normal1"/>
        <w:spacing w:before="0" w:beforeAutospacing="0" w:after="0" w:afterAutospacing="0" w:line="240" w:lineRule="auto"/>
        <w:ind w:left="720"/>
        <w:jc w:val="both"/>
        <w:rPr>
          <w:rFonts w:ascii="Times New Roman" w:hAnsi="Times New Roman"/>
          <w:sz w:val="28"/>
          <w:szCs w:val="28"/>
        </w:rPr>
      </w:pPr>
      <w:proofErr w:type="gramStart"/>
      <w:r w:rsidRPr="0038786F">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w:t>
      </w:r>
      <w:r w:rsidR="009F468B">
        <w:rPr>
          <w:rFonts w:ascii="Times New Roman" w:hAnsi="Times New Roman"/>
          <w:color w:val="222222"/>
          <w:sz w:val="28"/>
          <w:szCs w:val="28"/>
          <w:shd w:val="clear" w:color="auto" w:fill="FFFFFF"/>
        </w:rPr>
        <w:t>3</w:t>
      </w:r>
      <w:r w:rsidRPr="00B560A2">
        <w:rPr>
          <w:rFonts w:ascii="Times New Roman" w:hAnsi="Times New Roman"/>
          <w:color w:val="222222"/>
          <w:sz w:val="28"/>
          <w:szCs w:val="28"/>
          <w:shd w:val="clear" w:color="auto" w:fill="FFFFFF"/>
          <w:lang w:val="ru-RU"/>
        </w:rPr>
        <w:t>.</w:t>
      </w:r>
      <w:r>
        <w:rPr>
          <w:rFonts w:ascii="Times New Roman" w:hAnsi="Times New Roman"/>
          <w:color w:val="222222"/>
          <w:sz w:val="28"/>
          <w:szCs w:val="28"/>
          <w:shd w:val="clear" w:color="auto" w:fill="FFFFFF"/>
        </w:rPr>
        <w:t xml:space="preserve">2. </w:t>
      </w:r>
      <w:r w:rsidR="00F43C3B">
        <w:rPr>
          <w:rFonts w:ascii="Times New Roman" w:hAnsi="Times New Roman"/>
          <w:sz w:val="28"/>
          <w:szCs w:val="28"/>
        </w:rPr>
        <w:t>Стимулювання проведення тематичних і конференц типу заходів на території громади</w:t>
      </w:r>
      <w:r w:rsidR="00CF33B8">
        <w:rPr>
          <w:rFonts w:ascii="Times New Roman" w:hAnsi="Times New Roman"/>
          <w:sz w:val="28"/>
          <w:szCs w:val="28"/>
        </w:rPr>
        <w:t>.</w:t>
      </w:r>
    </w:p>
    <w:p w14:paraId="4129579F" w14:textId="0C3A8FAF" w:rsidR="009F468B" w:rsidRPr="009F468B" w:rsidRDefault="009F468B" w:rsidP="00D10F83">
      <w:pPr>
        <w:pStyle w:val="Normal1"/>
        <w:spacing w:before="0" w:beforeAutospacing="0" w:after="0" w:afterAutospacing="0" w:line="240" w:lineRule="auto"/>
        <w:ind w:left="720"/>
        <w:jc w:val="both"/>
        <w:rPr>
          <w:rFonts w:ascii="Times New Roman" w:hAnsi="Times New Roman"/>
          <w:sz w:val="28"/>
          <w:szCs w:val="28"/>
        </w:rPr>
      </w:pPr>
      <w:proofErr w:type="gramStart"/>
      <w:r>
        <w:rPr>
          <w:rFonts w:ascii="Times New Roman" w:hAnsi="Times New Roman"/>
          <w:color w:val="222222"/>
          <w:sz w:val="28"/>
          <w:szCs w:val="28"/>
          <w:shd w:val="clear" w:color="auto" w:fill="FFFFFF"/>
          <w:lang w:val="en-US"/>
        </w:rPr>
        <w:t>SO</w:t>
      </w:r>
      <w:proofErr w:type="gramEnd"/>
      <w:r w:rsidRPr="00B560A2">
        <w:rPr>
          <w:rFonts w:ascii="Times New Roman" w:hAnsi="Times New Roman"/>
          <w:color w:val="222222"/>
          <w:sz w:val="28"/>
          <w:szCs w:val="28"/>
          <w:shd w:val="clear" w:color="auto" w:fill="FFFFFF"/>
          <w:lang w:val="ru-RU"/>
        </w:rPr>
        <w:t xml:space="preserve"> 3.</w:t>
      </w:r>
      <w:r w:rsidRPr="00B560A2">
        <w:rPr>
          <w:rFonts w:ascii="Times New Roman" w:hAnsi="Times New Roman"/>
          <w:sz w:val="28"/>
          <w:szCs w:val="28"/>
          <w:lang w:val="ru-RU"/>
        </w:rPr>
        <w:t xml:space="preserve">3.3. </w:t>
      </w:r>
      <w:r>
        <w:rPr>
          <w:rFonts w:ascii="Times New Roman" w:hAnsi="Times New Roman"/>
          <w:sz w:val="28"/>
          <w:szCs w:val="28"/>
        </w:rPr>
        <w:t>Центр економічної активності с. Яблуниця</w:t>
      </w:r>
    </w:p>
    <w:p w14:paraId="6C8EB996" w14:textId="6F01F50B" w:rsidR="00C57AA2" w:rsidRDefault="00C57AA2">
      <w:pPr>
        <w:spacing w:after="0" w:line="240" w:lineRule="auto"/>
        <w:rPr>
          <w:rFonts w:ascii="Times New Roman" w:eastAsia="Times New Roman" w:hAnsi="Times New Roman" w:cs="Times New Roman"/>
          <w:sz w:val="28"/>
          <w:szCs w:val="28"/>
          <w:lang w:eastAsia="uk-UA"/>
        </w:rPr>
      </w:pPr>
      <w:r>
        <w:rPr>
          <w:rFonts w:ascii="Times New Roman" w:hAnsi="Times New Roman"/>
          <w:sz w:val="28"/>
          <w:szCs w:val="28"/>
        </w:rPr>
        <w:br w:type="page"/>
      </w:r>
    </w:p>
    <w:p w14:paraId="3922AC85" w14:textId="77777777" w:rsidR="00D10F83" w:rsidRDefault="00D10F83" w:rsidP="00400CDB">
      <w:pPr>
        <w:pStyle w:val="Normal1"/>
        <w:spacing w:before="0" w:beforeAutospacing="0" w:after="0" w:afterAutospacing="0" w:line="240" w:lineRule="auto"/>
        <w:jc w:val="both"/>
        <w:rPr>
          <w:rFonts w:ascii="Times New Roman" w:hAnsi="Times New Roman"/>
          <w:sz w:val="28"/>
          <w:szCs w:val="28"/>
        </w:rPr>
      </w:pPr>
    </w:p>
    <w:p w14:paraId="7366442D" w14:textId="498F15EA" w:rsidR="00DF3F2E" w:rsidRPr="006A4FA2" w:rsidRDefault="00493944" w:rsidP="00F8304A">
      <w:pPr>
        <w:pStyle w:val="a4"/>
        <w:spacing w:after="0" w:line="240" w:lineRule="auto"/>
        <w:ind w:left="567"/>
        <w:rPr>
          <w:rFonts w:ascii="Times New Roman" w:hAnsi="Times New Roman" w:cs="Times New Roman"/>
          <w:b/>
          <w:bCs/>
          <w:sz w:val="28"/>
          <w:szCs w:val="28"/>
        </w:rPr>
      </w:pPr>
      <w:r>
        <w:rPr>
          <w:rFonts w:ascii="Times New Roman" w:hAnsi="Times New Roman" w:cs="Times New Roman"/>
          <w:b/>
          <w:bCs/>
          <w:sz w:val="28"/>
          <w:szCs w:val="28"/>
        </w:rPr>
        <w:t xml:space="preserve">9.1. </w:t>
      </w:r>
      <w:r w:rsidR="004A5FE9">
        <w:rPr>
          <w:rFonts w:ascii="Times New Roman" w:hAnsi="Times New Roman" w:cs="Times New Roman"/>
          <w:b/>
          <w:bCs/>
          <w:sz w:val="28"/>
          <w:szCs w:val="28"/>
        </w:rPr>
        <w:t>Операційний план</w:t>
      </w:r>
    </w:p>
    <w:p w14:paraId="5886C28E" w14:textId="44E29B0D" w:rsidR="00D10F83" w:rsidRPr="00D10F83" w:rsidRDefault="00D10F83" w:rsidP="00DF3F2E">
      <w:pPr>
        <w:pStyle w:val="a4"/>
        <w:spacing w:after="0" w:line="240" w:lineRule="auto"/>
        <w:ind w:left="1429"/>
        <w:rPr>
          <w:rFonts w:ascii="Times New Roman" w:hAnsi="Times New Roman" w:cs="Times New Roman"/>
          <w:sz w:val="28"/>
          <w:szCs w:val="28"/>
        </w:rPr>
      </w:pPr>
    </w:p>
    <w:tbl>
      <w:tblPr>
        <w:tblStyle w:val="a3"/>
        <w:tblW w:w="9923" w:type="dxa"/>
        <w:tblInd w:w="-5" w:type="dxa"/>
        <w:tblLayout w:type="fixed"/>
        <w:tblLook w:val="04A0" w:firstRow="1" w:lastRow="0" w:firstColumn="1" w:lastColumn="0" w:noHBand="0" w:noVBand="1"/>
      </w:tblPr>
      <w:tblGrid>
        <w:gridCol w:w="1344"/>
        <w:gridCol w:w="4185"/>
        <w:gridCol w:w="1984"/>
        <w:gridCol w:w="2410"/>
      </w:tblGrid>
      <w:tr w:rsidR="00A07167" w:rsidRPr="009F468B" w14:paraId="0399DFC0" w14:textId="77777777" w:rsidTr="00A96737">
        <w:tc>
          <w:tcPr>
            <w:tcW w:w="1344" w:type="dxa"/>
          </w:tcPr>
          <w:p w14:paraId="3CE55910" w14:textId="1ADDFE50" w:rsidR="00D10F83" w:rsidRPr="009F468B" w:rsidRDefault="00D10F83" w:rsidP="00302E85">
            <w:pPr>
              <w:pStyle w:val="a4"/>
              <w:spacing w:after="0" w:line="240" w:lineRule="auto"/>
              <w:ind w:left="0"/>
              <w:jc w:val="center"/>
              <w:rPr>
                <w:rFonts w:ascii="Times New Roman" w:hAnsi="Times New Roman" w:cs="Times New Roman"/>
                <w:b/>
                <w:bCs/>
                <w:sz w:val="24"/>
                <w:szCs w:val="24"/>
              </w:rPr>
            </w:pPr>
            <w:r w:rsidRPr="009F468B">
              <w:rPr>
                <w:rFonts w:ascii="Times New Roman" w:hAnsi="Times New Roman" w:cs="Times New Roman"/>
                <w:b/>
                <w:bCs/>
                <w:sz w:val="24"/>
                <w:szCs w:val="24"/>
              </w:rPr>
              <w:t>№</w:t>
            </w:r>
          </w:p>
        </w:tc>
        <w:tc>
          <w:tcPr>
            <w:tcW w:w="4185" w:type="dxa"/>
          </w:tcPr>
          <w:p w14:paraId="45969C5E" w14:textId="1F8384CF" w:rsidR="00D10F83" w:rsidRPr="009F468B" w:rsidRDefault="00D10F83" w:rsidP="00302E85">
            <w:pPr>
              <w:pStyle w:val="a4"/>
              <w:spacing w:after="0" w:line="240" w:lineRule="auto"/>
              <w:ind w:left="0"/>
              <w:jc w:val="center"/>
              <w:rPr>
                <w:rFonts w:ascii="Times New Roman" w:hAnsi="Times New Roman" w:cs="Times New Roman"/>
                <w:b/>
                <w:bCs/>
                <w:sz w:val="24"/>
                <w:szCs w:val="24"/>
              </w:rPr>
            </w:pPr>
            <w:r w:rsidRPr="009F468B">
              <w:rPr>
                <w:rFonts w:ascii="Times New Roman" w:hAnsi="Times New Roman" w:cs="Times New Roman"/>
                <w:b/>
                <w:bCs/>
                <w:sz w:val="24"/>
                <w:szCs w:val="24"/>
              </w:rPr>
              <w:t>Назва</w:t>
            </w:r>
          </w:p>
        </w:tc>
        <w:tc>
          <w:tcPr>
            <w:tcW w:w="1984" w:type="dxa"/>
          </w:tcPr>
          <w:p w14:paraId="3DF9AF05" w14:textId="5734200A" w:rsidR="00D10F83" w:rsidRPr="00B92ACD" w:rsidRDefault="00B25682" w:rsidP="00302E85">
            <w:pPr>
              <w:pStyle w:val="a4"/>
              <w:spacing w:after="0" w:line="240" w:lineRule="auto"/>
              <w:ind w:left="0"/>
              <w:jc w:val="center"/>
              <w:rPr>
                <w:rFonts w:ascii="Times New Roman" w:hAnsi="Times New Roman" w:cs="Times New Roman"/>
                <w:b/>
                <w:bCs/>
                <w:sz w:val="24"/>
                <w:szCs w:val="24"/>
              </w:rPr>
            </w:pPr>
            <w:r w:rsidRPr="00B92ACD">
              <w:rPr>
                <w:rFonts w:ascii="Times New Roman" w:hAnsi="Times New Roman" w:cs="Times New Roman"/>
                <w:b/>
                <w:bCs/>
                <w:sz w:val="24"/>
                <w:szCs w:val="24"/>
              </w:rPr>
              <w:t>Відповідальний</w:t>
            </w:r>
            <w:r w:rsidR="001D0D9D" w:rsidRPr="00B92ACD">
              <w:rPr>
                <w:rFonts w:ascii="Times New Roman" w:hAnsi="Times New Roman" w:cs="Times New Roman"/>
                <w:b/>
                <w:bCs/>
                <w:sz w:val="24"/>
                <w:szCs w:val="24"/>
              </w:rPr>
              <w:t xml:space="preserve"> </w:t>
            </w:r>
            <w:r w:rsidR="00B92ACD" w:rsidRPr="00B92ACD">
              <w:rPr>
                <w:rFonts w:ascii="Times New Roman" w:hAnsi="Times New Roman" w:cs="Times New Roman"/>
                <w:b/>
                <w:bCs/>
                <w:sz w:val="24"/>
                <w:szCs w:val="24"/>
              </w:rPr>
              <w:t>структура</w:t>
            </w:r>
          </w:p>
        </w:tc>
        <w:tc>
          <w:tcPr>
            <w:tcW w:w="2410" w:type="dxa"/>
          </w:tcPr>
          <w:p w14:paraId="2EBC29BC" w14:textId="5DB04B3B" w:rsidR="00B25682" w:rsidRPr="009F468B" w:rsidRDefault="00B25682" w:rsidP="00302E85">
            <w:pPr>
              <w:pStyle w:val="a4"/>
              <w:spacing w:after="0" w:line="240" w:lineRule="auto"/>
              <w:ind w:left="0"/>
              <w:jc w:val="center"/>
              <w:rPr>
                <w:rFonts w:ascii="Times New Roman" w:hAnsi="Times New Roman" w:cs="Times New Roman"/>
                <w:b/>
                <w:bCs/>
                <w:sz w:val="24"/>
                <w:szCs w:val="24"/>
              </w:rPr>
            </w:pPr>
            <w:r w:rsidRPr="009F468B">
              <w:rPr>
                <w:rFonts w:ascii="Times New Roman" w:hAnsi="Times New Roman" w:cs="Times New Roman"/>
                <w:b/>
                <w:bCs/>
                <w:sz w:val="24"/>
                <w:szCs w:val="24"/>
              </w:rPr>
              <w:t>Індикатор</w:t>
            </w:r>
          </w:p>
        </w:tc>
      </w:tr>
      <w:tr w:rsidR="009F468B" w:rsidRPr="009F468B" w14:paraId="7331D561" w14:textId="77777777" w:rsidTr="00A96737">
        <w:tc>
          <w:tcPr>
            <w:tcW w:w="1344" w:type="dxa"/>
          </w:tcPr>
          <w:p w14:paraId="0B38843F" w14:textId="6010ABB1" w:rsidR="005D13A5" w:rsidRPr="009F468B" w:rsidRDefault="006A4FA2" w:rsidP="00DF3F2E">
            <w:pPr>
              <w:pStyle w:val="a4"/>
              <w:spacing w:after="0" w:line="240" w:lineRule="auto"/>
              <w:ind w:left="0"/>
              <w:rPr>
                <w:rFonts w:ascii="Times New Roman" w:hAnsi="Times New Roman" w:cs="Times New Roman"/>
                <w:sz w:val="24"/>
                <w:szCs w:val="24"/>
                <w:lang w:val="en-US"/>
              </w:rPr>
            </w:pPr>
            <w:r w:rsidRPr="009F468B">
              <w:rPr>
                <w:rFonts w:ascii="Times New Roman" w:hAnsi="Times New Roman" w:cs="Times New Roman"/>
                <w:sz w:val="24"/>
                <w:szCs w:val="24"/>
                <w:lang w:val="en-US"/>
              </w:rPr>
              <w:t>SO 1.1</w:t>
            </w:r>
          </w:p>
        </w:tc>
        <w:tc>
          <w:tcPr>
            <w:tcW w:w="4185" w:type="dxa"/>
          </w:tcPr>
          <w:p w14:paraId="12362D0C" w14:textId="5D9A03D4" w:rsidR="005D13A5" w:rsidRPr="009F468B" w:rsidRDefault="005D13A5" w:rsidP="00DF3F2E">
            <w:pPr>
              <w:pStyle w:val="a4"/>
              <w:spacing w:after="0" w:line="240" w:lineRule="auto"/>
              <w:ind w:left="0"/>
              <w:rPr>
                <w:rFonts w:ascii="Times New Roman" w:hAnsi="Times New Roman" w:cs="Times New Roman"/>
                <w:b/>
                <w:bCs/>
                <w:sz w:val="24"/>
                <w:szCs w:val="24"/>
              </w:rPr>
            </w:pPr>
            <w:r w:rsidRPr="009F468B">
              <w:rPr>
                <w:rFonts w:ascii="Times New Roman" w:hAnsi="Times New Roman" w:cs="Times New Roman"/>
                <w:b/>
                <w:bCs/>
                <w:color w:val="222222"/>
                <w:sz w:val="24"/>
                <w:szCs w:val="24"/>
                <w:shd w:val="clear" w:color="auto" w:fill="FFFFFF"/>
              </w:rPr>
              <w:t>Розвиток каналізаційної інфраструктури та покращення мережі водопостачання</w:t>
            </w:r>
          </w:p>
        </w:tc>
        <w:tc>
          <w:tcPr>
            <w:tcW w:w="1984" w:type="dxa"/>
          </w:tcPr>
          <w:p w14:paraId="436AD5C3" w14:textId="2E0EE3A6" w:rsidR="005D13A5" w:rsidRPr="009F468B" w:rsidRDefault="005D13A5" w:rsidP="00DF3F2E">
            <w:pPr>
              <w:pStyle w:val="a4"/>
              <w:spacing w:after="0" w:line="240" w:lineRule="auto"/>
              <w:ind w:left="0"/>
              <w:rPr>
                <w:rFonts w:ascii="Times New Roman" w:hAnsi="Times New Roman" w:cs="Times New Roman"/>
                <w:sz w:val="24"/>
                <w:szCs w:val="24"/>
              </w:rPr>
            </w:pPr>
          </w:p>
        </w:tc>
        <w:tc>
          <w:tcPr>
            <w:tcW w:w="2410" w:type="dxa"/>
          </w:tcPr>
          <w:p w14:paraId="749780B7" w14:textId="05178D32" w:rsidR="005D13A5" w:rsidRPr="009F468B" w:rsidRDefault="00B25682" w:rsidP="00DF3F2E">
            <w:pPr>
              <w:pStyle w:val="a4"/>
              <w:spacing w:after="0" w:line="240" w:lineRule="auto"/>
              <w:ind w:left="0"/>
              <w:rPr>
                <w:rFonts w:ascii="Times New Roman" w:hAnsi="Times New Roman" w:cs="Times New Roman"/>
                <w:sz w:val="24"/>
                <w:szCs w:val="24"/>
              </w:rPr>
            </w:pPr>
            <w:r w:rsidRPr="009F468B">
              <w:rPr>
                <w:rFonts w:ascii="Times New Roman" w:hAnsi="Times New Roman" w:cs="Times New Roman"/>
                <w:sz w:val="24"/>
                <w:szCs w:val="24"/>
              </w:rPr>
              <w:t xml:space="preserve">% </w:t>
            </w:r>
            <w:proofErr w:type="spellStart"/>
            <w:r w:rsidRPr="009F468B">
              <w:rPr>
                <w:rFonts w:ascii="Times New Roman" w:hAnsi="Times New Roman" w:cs="Times New Roman"/>
                <w:sz w:val="24"/>
                <w:szCs w:val="24"/>
              </w:rPr>
              <w:t>суб</w:t>
            </w:r>
            <w:proofErr w:type="spellEnd"/>
            <w:r w:rsidR="00524A4F" w:rsidRPr="00524A4F">
              <w:rPr>
                <w:rFonts w:ascii="Times New Roman" w:hAnsi="Times New Roman" w:cs="Times New Roman"/>
                <w:sz w:val="24"/>
                <w:szCs w:val="24"/>
                <w:lang w:val="ru-RU"/>
              </w:rPr>
              <w:t>’</w:t>
            </w:r>
            <w:proofErr w:type="spellStart"/>
            <w:r w:rsidRPr="009F468B">
              <w:rPr>
                <w:rFonts w:ascii="Times New Roman" w:hAnsi="Times New Roman" w:cs="Times New Roman"/>
                <w:sz w:val="24"/>
                <w:szCs w:val="24"/>
              </w:rPr>
              <w:t>єктів</w:t>
            </w:r>
            <w:proofErr w:type="spellEnd"/>
            <w:r w:rsidRPr="009F468B">
              <w:rPr>
                <w:rFonts w:ascii="Times New Roman" w:hAnsi="Times New Roman" w:cs="Times New Roman"/>
                <w:sz w:val="24"/>
                <w:szCs w:val="24"/>
              </w:rPr>
              <w:t xml:space="preserve"> які приєднані до централізованої сис</w:t>
            </w:r>
            <w:r>
              <w:rPr>
                <w:rFonts w:ascii="Times New Roman" w:hAnsi="Times New Roman" w:cs="Times New Roman"/>
                <w:sz w:val="24"/>
                <w:szCs w:val="24"/>
              </w:rPr>
              <w:t>т</w:t>
            </w:r>
            <w:r w:rsidRPr="009F468B">
              <w:rPr>
                <w:rFonts w:ascii="Times New Roman" w:hAnsi="Times New Roman" w:cs="Times New Roman"/>
                <w:sz w:val="24"/>
                <w:szCs w:val="24"/>
              </w:rPr>
              <w:t>еми водопостачання та водовідведення</w:t>
            </w:r>
          </w:p>
        </w:tc>
      </w:tr>
      <w:tr w:rsidR="00A07167" w:rsidRPr="009F468B" w14:paraId="739A9EA0" w14:textId="77777777" w:rsidTr="00A96737">
        <w:tc>
          <w:tcPr>
            <w:tcW w:w="1344" w:type="dxa"/>
          </w:tcPr>
          <w:p w14:paraId="4129830B" w14:textId="61AB630D" w:rsidR="005D13A5" w:rsidRPr="009F468B" w:rsidRDefault="005D13A5" w:rsidP="005D13A5">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1.1.1.</w:t>
            </w:r>
          </w:p>
        </w:tc>
        <w:tc>
          <w:tcPr>
            <w:tcW w:w="4185" w:type="dxa"/>
          </w:tcPr>
          <w:p w14:paraId="709522F9" w14:textId="2F40BD50" w:rsidR="005D13A5" w:rsidRPr="009F468B" w:rsidRDefault="005D13A5" w:rsidP="00FC5DC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lang w:val="en-US"/>
              </w:rPr>
              <w:t>c</w:t>
            </w:r>
            <w:r w:rsidRPr="00B560A2">
              <w:rPr>
                <w:rFonts w:ascii="Times New Roman" w:hAnsi="Times New Roman" w:cs="Times New Roman"/>
                <w:color w:val="222222"/>
                <w:sz w:val="24"/>
                <w:szCs w:val="24"/>
                <w:shd w:val="clear" w:color="auto" w:fill="FFFFFF"/>
                <w:lang w:val="ru-RU"/>
              </w:rPr>
              <w:t xml:space="preserve">. </w:t>
            </w:r>
            <w:r w:rsidRPr="009F468B">
              <w:rPr>
                <w:rFonts w:ascii="Times New Roman" w:hAnsi="Times New Roman" w:cs="Times New Roman"/>
                <w:color w:val="222222"/>
                <w:sz w:val="24"/>
                <w:szCs w:val="24"/>
                <w:shd w:val="clear" w:color="auto" w:fill="FFFFFF"/>
              </w:rPr>
              <w:t>Поляниця розробка проектно кошторисної документації на централізоване водопостачання</w:t>
            </w:r>
          </w:p>
        </w:tc>
        <w:tc>
          <w:tcPr>
            <w:tcW w:w="1984" w:type="dxa"/>
          </w:tcPr>
          <w:p w14:paraId="246B8C77" w14:textId="58818729" w:rsidR="005D13A5" w:rsidRPr="00B560A2" w:rsidRDefault="00B560A2" w:rsidP="005D13A5">
            <w:pPr>
              <w:pStyle w:val="a4"/>
              <w:spacing w:after="0" w:line="240" w:lineRule="auto"/>
              <w:ind w:left="0"/>
              <w:rPr>
                <w:rFonts w:ascii="Times New Roman" w:hAnsi="Times New Roman" w:cs="Times New Roman"/>
                <w:sz w:val="24"/>
                <w:szCs w:val="24"/>
              </w:rPr>
            </w:pPr>
            <w:proofErr w:type="spellStart"/>
            <w:r w:rsidRPr="00B560A2">
              <w:rPr>
                <w:rFonts w:ascii="Times New Roman" w:hAnsi="Times New Roman" w:cs="Times New Roman"/>
                <w:sz w:val="24"/>
                <w:szCs w:val="24"/>
              </w:rPr>
              <w:t>Поляницька</w:t>
            </w:r>
            <w:proofErr w:type="spellEnd"/>
            <w:r w:rsidRPr="00B560A2">
              <w:rPr>
                <w:rFonts w:ascii="Times New Roman" w:hAnsi="Times New Roman" w:cs="Times New Roman"/>
                <w:sz w:val="24"/>
                <w:szCs w:val="24"/>
              </w:rPr>
              <w:t xml:space="preserve"> сільська рада</w:t>
            </w:r>
          </w:p>
        </w:tc>
        <w:tc>
          <w:tcPr>
            <w:tcW w:w="2410" w:type="dxa"/>
          </w:tcPr>
          <w:p w14:paraId="4CF87B2F" w14:textId="114CB8EF" w:rsidR="005D13A5" w:rsidRPr="009F468B" w:rsidRDefault="001C3B7F"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пакет ПКД</w:t>
            </w:r>
          </w:p>
        </w:tc>
      </w:tr>
      <w:tr w:rsidR="00A07167" w:rsidRPr="009F468B" w14:paraId="4F8E6C76" w14:textId="77777777" w:rsidTr="00A96737">
        <w:tc>
          <w:tcPr>
            <w:tcW w:w="1344" w:type="dxa"/>
          </w:tcPr>
          <w:p w14:paraId="0DC45730" w14:textId="7E49C639" w:rsidR="005D13A5" w:rsidRPr="009F468B" w:rsidRDefault="005D13A5" w:rsidP="005D13A5">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1.1.2.</w:t>
            </w:r>
          </w:p>
        </w:tc>
        <w:tc>
          <w:tcPr>
            <w:tcW w:w="4185" w:type="dxa"/>
          </w:tcPr>
          <w:p w14:paraId="4051980A" w14:textId="0413950D" w:rsidR="005D13A5" w:rsidRPr="009F468B" w:rsidRDefault="005D13A5" w:rsidP="00FC5DC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rPr>
              <w:t>с. Поляниця розробка проектно кошторисної документації на централізоване водовідведення</w:t>
            </w:r>
          </w:p>
        </w:tc>
        <w:tc>
          <w:tcPr>
            <w:tcW w:w="1984" w:type="dxa"/>
          </w:tcPr>
          <w:p w14:paraId="15429C0A" w14:textId="165DA7AC" w:rsidR="005D13A5" w:rsidRPr="009F468B" w:rsidRDefault="00CE0523" w:rsidP="005D13A5">
            <w:pPr>
              <w:pStyle w:val="a4"/>
              <w:spacing w:after="0" w:line="240" w:lineRule="auto"/>
              <w:ind w:left="0"/>
              <w:rPr>
                <w:rFonts w:ascii="Times New Roman" w:hAnsi="Times New Roman" w:cs="Times New Roman"/>
                <w:sz w:val="24"/>
                <w:szCs w:val="24"/>
              </w:rPr>
            </w:pPr>
            <w:proofErr w:type="spellStart"/>
            <w:r w:rsidRPr="00B560A2">
              <w:rPr>
                <w:rFonts w:ascii="Times New Roman" w:hAnsi="Times New Roman" w:cs="Times New Roman"/>
                <w:sz w:val="24"/>
                <w:szCs w:val="24"/>
              </w:rPr>
              <w:t>Поляницька</w:t>
            </w:r>
            <w:proofErr w:type="spellEnd"/>
            <w:r w:rsidRPr="00B560A2">
              <w:rPr>
                <w:rFonts w:ascii="Times New Roman" w:hAnsi="Times New Roman" w:cs="Times New Roman"/>
                <w:sz w:val="24"/>
                <w:szCs w:val="24"/>
              </w:rPr>
              <w:t xml:space="preserve"> сільська рада</w:t>
            </w:r>
          </w:p>
        </w:tc>
        <w:tc>
          <w:tcPr>
            <w:tcW w:w="2410" w:type="dxa"/>
          </w:tcPr>
          <w:p w14:paraId="3768EE65" w14:textId="11CA8145" w:rsidR="005D13A5" w:rsidRPr="009F468B" w:rsidRDefault="001C3B7F"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пакет ПКД</w:t>
            </w:r>
          </w:p>
        </w:tc>
      </w:tr>
      <w:tr w:rsidR="00A07167" w:rsidRPr="009F468B" w14:paraId="186CB17E" w14:textId="77777777" w:rsidTr="00A96737">
        <w:tc>
          <w:tcPr>
            <w:tcW w:w="1344" w:type="dxa"/>
          </w:tcPr>
          <w:p w14:paraId="25E3C78E" w14:textId="49B3CE60" w:rsidR="005D13A5" w:rsidRPr="009F468B" w:rsidRDefault="005D13A5" w:rsidP="005D13A5">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1.1.3.</w:t>
            </w:r>
          </w:p>
        </w:tc>
        <w:tc>
          <w:tcPr>
            <w:tcW w:w="4185" w:type="dxa"/>
          </w:tcPr>
          <w:p w14:paraId="2E6B6083" w14:textId="04ED0C4D" w:rsidR="005D13A5" w:rsidRPr="009F468B" w:rsidRDefault="005D13A5" w:rsidP="00FC5DC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rPr>
              <w:t xml:space="preserve">Налагодження </w:t>
            </w:r>
            <w:r w:rsidR="001C3B7F">
              <w:rPr>
                <w:rFonts w:ascii="Times New Roman" w:hAnsi="Times New Roman" w:cs="Times New Roman"/>
                <w:color w:val="222222"/>
                <w:sz w:val="24"/>
                <w:szCs w:val="24"/>
                <w:shd w:val="clear" w:color="auto" w:fill="FFFFFF"/>
              </w:rPr>
              <w:t xml:space="preserve">міжнародного </w:t>
            </w:r>
            <w:r w:rsidRPr="009F468B">
              <w:rPr>
                <w:rFonts w:ascii="Times New Roman" w:hAnsi="Times New Roman" w:cs="Times New Roman"/>
                <w:color w:val="222222"/>
                <w:sz w:val="24"/>
                <w:szCs w:val="24"/>
                <w:shd w:val="clear" w:color="auto" w:fill="FFFFFF"/>
              </w:rPr>
              <w:t xml:space="preserve">міжмуніципального співробітництво для участі у проектах </w:t>
            </w:r>
            <w:r w:rsidRPr="009F468B">
              <w:rPr>
                <w:rFonts w:ascii="Times New Roman" w:hAnsi="Times New Roman" w:cs="Times New Roman"/>
                <w:color w:val="222222"/>
                <w:sz w:val="24"/>
                <w:szCs w:val="24"/>
                <w:shd w:val="clear" w:color="auto" w:fill="FFFFFF"/>
                <w:lang w:val="en-US"/>
              </w:rPr>
              <w:t>INTEREG</w:t>
            </w:r>
            <w:r w:rsidRPr="00B560A2">
              <w:rPr>
                <w:rFonts w:ascii="Times New Roman" w:hAnsi="Times New Roman" w:cs="Times New Roman"/>
                <w:color w:val="2222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Global</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Environment</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Facility</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GEF</w:t>
            </w:r>
            <w:r w:rsidRPr="009F468B">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US"/>
              </w:rPr>
              <w:t>NEFKO</w:t>
            </w:r>
          </w:p>
        </w:tc>
        <w:tc>
          <w:tcPr>
            <w:tcW w:w="1984" w:type="dxa"/>
          </w:tcPr>
          <w:p w14:paraId="686257D5" w14:textId="79D95A02" w:rsidR="005D13A5" w:rsidRPr="009F468B" w:rsidRDefault="00CE0523"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Сектор </w:t>
            </w:r>
            <w:r w:rsidRPr="00CE0523">
              <w:rPr>
                <w:rFonts w:ascii="Times New Roman" w:hAnsi="Times New Roman" w:cs="Times New Roman"/>
                <w:sz w:val="24"/>
                <w:szCs w:val="24"/>
              </w:rPr>
              <w:t xml:space="preserve">економіки, туризму, зовнішніх </w:t>
            </w:r>
            <w:proofErr w:type="spellStart"/>
            <w:r w:rsidRPr="00CE0523">
              <w:rPr>
                <w:rFonts w:ascii="Times New Roman" w:hAnsi="Times New Roman" w:cs="Times New Roman"/>
                <w:sz w:val="24"/>
                <w:szCs w:val="24"/>
              </w:rPr>
              <w:t>зв'язків</w:t>
            </w:r>
            <w:proofErr w:type="spellEnd"/>
            <w:r w:rsidRPr="00CE0523">
              <w:rPr>
                <w:rFonts w:ascii="Times New Roman" w:hAnsi="Times New Roman" w:cs="Times New Roman"/>
                <w:sz w:val="24"/>
                <w:szCs w:val="24"/>
              </w:rPr>
              <w:t xml:space="preserve"> та інвестиційної політики</w:t>
            </w:r>
          </w:p>
        </w:tc>
        <w:tc>
          <w:tcPr>
            <w:tcW w:w="2410" w:type="dxa"/>
          </w:tcPr>
          <w:p w14:paraId="1FD062D8" w14:textId="4A7E8B34" w:rsidR="005D13A5" w:rsidRPr="009F468B" w:rsidRDefault="001C3B7F"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Договір, декларація співпраці</w:t>
            </w:r>
          </w:p>
        </w:tc>
      </w:tr>
      <w:tr w:rsidR="001D5D50" w:rsidRPr="009F468B" w14:paraId="4A01C146" w14:textId="77777777" w:rsidTr="00A96737">
        <w:tc>
          <w:tcPr>
            <w:tcW w:w="1344" w:type="dxa"/>
          </w:tcPr>
          <w:p w14:paraId="6EDFA67D" w14:textId="338B21EF" w:rsidR="001D5D50" w:rsidRPr="009F468B" w:rsidRDefault="001D5D50" w:rsidP="005D13A5">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w:t>
            </w:r>
            <w:r>
              <w:rPr>
                <w:rFonts w:ascii="Times New Roman" w:hAnsi="Times New Roman" w:cs="Times New Roman"/>
                <w:color w:val="222222"/>
                <w:sz w:val="24"/>
                <w:szCs w:val="24"/>
                <w:shd w:val="clear" w:color="auto" w:fill="FFFFFF"/>
              </w:rPr>
              <w:t>4</w:t>
            </w:r>
            <w:r w:rsidRPr="009F468B">
              <w:rPr>
                <w:rFonts w:ascii="Times New Roman" w:hAnsi="Times New Roman" w:cs="Times New Roman"/>
                <w:color w:val="222222"/>
                <w:sz w:val="24"/>
                <w:szCs w:val="24"/>
                <w:shd w:val="clear" w:color="auto" w:fill="FFFFFF"/>
                <w:lang w:val="en-US"/>
              </w:rPr>
              <w:t>.</w:t>
            </w:r>
          </w:p>
        </w:tc>
        <w:tc>
          <w:tcPr>
            <w:tcW w:w="4185" w:type="dxa"/>
          </w:tcPr>
          <w:p w14:paraId="1502E9C5" w14:textId="7ACBEACD" w:rsidR="001D5D50" w:rsidRPr="009F468B" w:rsidRDefault="001D5D50" w:rsidP="00FC5DCD">
            <w:pPr>
              <w:pStyle w:val="a4"/>
              <w:spacing w:after="0" w:line="240" w:lineRule="auto"/>
              <w:ind w:left="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Нове будівництво централізованого водопостачання та водовідведення с. Поляниця</w:t>
            </w:r>
          </w:p>
        </w:tc>
        <w:tc>
          <w:tcPr>
            <w:tcW w:w="1984" w:type="dxa"/>
          </w:tcPr>
          <w:p w14:paraId="2BCEF4D2" w14:textId="4CC042A6" w:rsidR="001D5D50" w:rsidRPr="009F468B" w:rsidRDefault="00CE0523" w:rsidP="005D13A5">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3D92F65A" w14:textId="3E79EF89" w:rsidR="001D5D50" w:rsidRDefault="001D5D50"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w:t>
            </w:r>
            <w:r w:rsidR="00524A4F">
              <w:rPr>
                <w:rFonts w:ascii="Times New Roman" w:hAnsi="Times New Roman" w:cs="Times New Roman"/>
                <w:sz w:val="24"/>
                <w:szCs w:val="24"/>
              </w:rPr>
              <w:t>суб’єктів</w:t>
            </w:r>
            <w:r>
              <w:rPr>
                <w:rFonts w:ascii="Times New Roman" w:hAnsi="Times New Roman" w:cs="Times New Roman"/>
                <w:sz w:val="24"/>
                <w:szCs w:val="24"/>
              </w:rPr>
              <w:t xml:space="preserve"> які користуються централізованим водопостачанням та водовідведенням</w:t>
            </w:r>
          </w:p>
        </w:tc>
      </w:tr>
      <w:tr w:rsidR="00A07167" w:rsidRPr="009F468B" w14:paraId="06483320" w14:textId="77777777" w:rsidTr="00A96737">
        <w:tc>
          <w:tcPr>
            <w:tcW w:w="1344" w:type="dxa"/>
          </w:tcPr>
          <w:p w14:paraId="1CE1EB05" w14:textId="6E5465C2" w:rsidR="005D13A5" w:rsidRPr="009F468B" w:rsidRDefault="005D13A5" w:rsidP="005D13A5">
            <w:pPr>
              <w:pStyle w:val="a4"/>
              <w:spacing w:after="0" w:line="240" w:lineRule="auto"/>
              <w:ind w:left="0"/>
              <w:rPr>
                <w:rFonts w:ascii="Times New Roman" w:hAnsi="Times New Roman" w:cs="Times New Roman"/>
                <w:b/>
                <w:bCs/>
                <w:sz w:val="24"/>
                <w:szCs w:val="24"/>
              </w:rPr>
            </w:pPr>
            <w:r w:rsidRPr="009F468B">
              <w:rPr>
                <w:rFonts w:ascii="Times New Roman" w:hAnsi="Times New Roman" w:cs="Times New Roman"/>
                <w:b/>
                <w:bCs/>
                <w:color w:val="222222"/>
                <w:sz w:val="24"/>
                <w:szCs w:val="24"/>
                <w:shd w:val="clear" w:color="auto" w:fill="FFFFFF"/>
                <w:lang w:val="en-US"/>
              </w:rPr>
              <w:t>SO1.2.</w:t>
            </w:r>
          </w:p>
        </w:tc>
        <w:tc>
          <w:tcPr>
            <w:tcW w:w="4185" w:type="dxa"/>
          </w:tcPr>
          <w:p w14:paraId="2201D3CB" w14:textId="72181274" w:rsidR="005D13A5" w:rsidRPr="00B560A2" w:rsidRDefault="005D13A5" w:rsidP="00FC5DCD">
            <w:pPr>
              <w:spacing w:after="0" w:line="240" w:lineRule="auto"/>
              <w:jc w:val="both"/>
              <w:rPr>
                <w:rFonts w:ascii="Times New Roman" w:hAnsi="Times New Roman" w:cs="Times New Roman"/>
                <w:b/>
                <w:bCs/>
                <w:color w:val="222222"/>
                <w:sz w:val="24"/>
                <w:szCs w:val="24"/>
                <w:shd w:val="clear" w:color="auto" w:fill="FFFFFF"/>
                <w:lang w:val="ru-RU"/>
              </w:rPr>
            </w:pPr>
            <w:r w:rsidRPr="009F468B">
              <w:rPr>
                <w:rFonts w:ascii="Times New Roman" w:hAnsi="Times New Roman" w:cs="Times New Roman"/>
                <w:b/>
                <w:bCs/>
                <w:color w:val="222222"/>
                <w:sz w:val="24"/>
                <w:szCs w:val="24"/>
                <w:shd w:val="clear" w:color="auto" w:fill="FFFFFF"/>
              </w:rPr>
              <w:t>Розвиток безпекових рішень місцевих рятувальних служб - добровільно пожежних команд, обладнання та системи для запобігання надзвичайних ситуацій</w:t>
            </w:r>
          </w:p>
        </w:tc>
        <w:tc>
          <w:tcPr>
            <w:tcW w:w="1984" w:type="dxa"/>
          </w:tcPr>
          <w:p w14:paraId="3B26D655" w14:textId="77777777" w:rsidR="005D13A5" w:rsidRPr="009F468B" w:rsidRDefault="005D13A5" w:rsidP="005D13A5">
            <w:pPr>
              <w:pStyle w:val="a4"/>
              <w:spacing w:after="0" w:line="240" w:lineRule="auto"/>
              <w:ind w:left="0"/>
              <w:rPr>
                <w:rFonts w:ascii="Times New Roman" w:hAnsi="Times New Roman" w:cs="Times New Roman"/>
                <w:sz w:val="24"/>
                <w:szCs w:val="24"/>
              </w:rPr>
            </w:pPr>
          </w:p>
        </w:tc>
        <w:tc>
          <w:tcPr>
            <w:tcW w:w="2410" w:type="dxa"/>
          </w:tcPr>
          <w:p w14:paraId="5BF94E93" w14:textId="456303A0" w:rsidR="005D13A5" w:rsidRPr="009F468B" w:rsidRDefault="005D13A5" w:rsidP="005D13A5">
            <w:pPr>
              <w:pStyle w:val="a4"/>
              <w:spacing w:after="0" w:line="240" w:lineRule="auto"/>
              <w:ind w:left="0"/>
              <w:rPr>
                <w:rFonts w:ascii="Times New Roman" w:hAnsi="Times New Roman" w:cs="Times New Roman"/>
                <w:sz w:val="24"/>
                <w:szCs w:val="24"/>
              </w:rPr>
            </w:pPr>
          </w:p>
        </w:tc>
      </w:tr>
      <w:tr w:rsidR="009F468B" w:rsidRPr="009F468B" w14:paraId="588C440C" w14:textId="77777777" w:rsidTr="00A96737">
        <w:tc>
          <w:tcPr>
            <w:tcW w:w="1344" w:type="dxa"/>
          </w:tcPr>
          <w:p w14:paraId="1349F30C" w14:textId="64A91383" w:rsidR="005D13A5" w:rsidRPr="009F468B" w:rsidRDefault="005D13A5" w:rsidP="005D13A5">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SO1.2.1.</w:t>
            </w:r>
          </w:p>
        </w:tc>
        <w:tc>
          <w:tcPr>
            <w:tcW w:w="4185" w:type="dxa"/>
          </w:tcPr>
          <w:p w14:paraId="16FDC33E" w14:textId="3BE1E8B4" w:rsidR="005D13A5" w:rsidRPr="009F468B" w:rsidRDefault="005D13A5"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color w:val="222222"/>
                <w:sz w:val="24"/>
                <w:szCs w:val="24"/>
                <w:shd w:val="clear" w:color="auto" w:fill="FFFFFF"/>
              </w:rPr>
              <w:t>Матеріально технічне оснащення ДПК с. Яблуниця</w:t>
            </w:r>
          </w:p>
        </w:tc>
        <w:tc>
          <w:tcPr>
            <w:tcW w:w="1984" w:type="dxa"/>
          </w:tcPr>
          <w:p w14:paraId="2037D7A0" w14:textId="52731769" w:rsidR="005D13A5" w:rsidRPr="009F468B" w:rsidRDefault="00CE0523" w:rsidP="005D13A5">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r>
              <w:rPr>
                <w:rFonts w:ascii="Times New Roman" w:hAnsi="Times New Roman" w:cs="Times New Roman"/>
                <w:sz w:val="24"/>
                <w:szCs w:val="24"/>
              </w:rPr>
              <w:t>,</w:t>
            </w:r>
            <w:r>
              <w:t xml:space="preserve">  </w:t>
            </w:r>
            <w:r w:rsidRPr="00CE0523">
              <w:rPr>
                <w:rFonts w:ascii="Times New Roman" w:hAnsi="Times New Roman" w:cs="Times New Roman"/>
                <w:sz w:val="24"/>
                <w:szCs w:val="24"/>
              </w:rPr>
              <w:t>КП "ПД В С.</w:t>
            </w:r>
            <w:r>
              <w:rPr>
                <w:rFonts w:ascii="Times New Roman" w:hAnsi="Times New Roman" w:cs="Times New Roman"/>
                <w:sz w:val="24"/>
                <w:szCs w:val="24"/>
              </w:rPr>
              <w:t xml:space="preserve"> </w:t>
            </w:r>
            <w:r w:rsidRPr="00CE0523">
              <w:rPr>
                <w:rFonts w:ascii="Times New Roman" w:hAnsi="Times New Roman" w:cs="Times New Roman"/>
                <w:sz w:val="24"/>
                <w:szCs w:val="24"/>
              </w:rPr>
              <w:t>ПОЛЯНИЦЯ"</w:t>
            </w:r>
            <w:r>
              <w:rPr>
                <w:rFonts w:ascii="Times New Roman" w:hAnsi="Times New Roman" w:cs="Times New Roman"/>
                <w:sz w:val="24"/>
                <w:szCs w:val="24"/>
              </w:rPr>
              <w:t xml:space="preserve"> </w:t>
            </w:r>
          </w:p>
        </w:tc>
        <w:tc>
          <w:tcPr>
            <w:tcW w:w="2410" w:type="dxa"/>
          </w:tcPr>
          <w:p w14:paraId="07B7472F" w14:textId="66E73F9F" w:rsidR="001D5D50" w:rsidRDefault="001D5D50" w:rsidP="001D5D50">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ДПК наявне все необхідна матеріально технічне забезпечення</w:t>
            </w:r>
          </w:p>
          <w:p w14:paraId="1957CE26" w14:textId="1D329A69" w:rsidR="005D13A5" w:rsidRPr="009F468B" w:rsidRDefault="001D5D50" w:rsidP="001D5D50">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добровольців</w:t>
            </w:r>
          </w:p>
        </w:tc>
      </w:tr>
      <w:tr w:rsidR="009F468B" w:rsidRPr="009F468B" w14:paraId="52032740" w14:textId="77777777" w:rsidTr="00A96737">
        <w:tc>
          <w:tcPr>
            <w:tcW w:w="1344" w:type="dxa"/>
          </w:tcPr>
          <w:p w14:paraId="7C672A95" w14:textId="3A819FDC" w:rsidR="005D13A5" w:rsidRPr="009F468B" w:rsidRDefault="005D13A5" w:rsidP="005D13A5">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SO1.2.2.</w:t>
            </w:r>
          </w:p>
        </w:tc>
        <w:tc>
          <w:tcPr>
            <w:tcW w:w="4185" w:type="dxa"/>
          </w:tcPr>
          <w:p w14:paraId="1CD98E3E" w14:textId="4CAD96DE" w:rsidR="005D13A5" w:rsidRPr="009F468B" w:rsidRDefault="005D13A5"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color w:val="222222"/>
                <w:sz w:val="24"/>
                <w:szCs w:val="24"/>
                <w:shd w:val="clear" w:color="auto" w:fill="FFFFFF"/>
              </w:rPr>
              <w:t>Утворення та матеріально технічне оснащення ДПК с. Бистриця</w:t>
            </w:r>
          </w:p>
        </w:tc>
        <w:tc>
          <w:tcPr>
            <w:tcW w:w="1984" w:type="dxa"/>
          </w:tcPr>
          <w:p w14:paraId="61329A97" w14:textId="7F1BC2C7" w:rsidR="005D13A5" w:rsidRPr="009F468B" w:rsidRDefault="00CE0523" w:rsidP="005D13A5">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КП "ПД В С. ПОЛЯНИЦЯ"</w:t>
            </w:r>
          </w:p>
        </w:tc>
        <w:tc>
          <w:tcPr>
            <w:tcW w:w="2410" w:type="dxa"/>
          </w:tcPr>
          <w:p w14:paraId="35FAF327" w14:textId="7206D548" w:rsidR="005D13A5" w:rsidRDefault="001D5D50"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ДПК наявне все необхідна </w:t>
            </w:r>
            <w:r w:rsidR="00524A4F">
              <w:rPr>
                <w:rFonts w:ascii="Times New Roman" w:hAnsi="Times New Roman" w:cs="Times New Roman"/>
                <w:sz w:val="24"/>
                <w:szCs w:val="24"/>
              </w:rPr>
              <w:t>матеріально</w:t>
            </w:r>
            <w:r>
              <w:rPr>
                <w:rFonts w:ascii="Times New Roman" w:hAnsi="Times New Roman" w:cs="Times New Roman"/>
                <w:sz w:val="24"/>
                <w:szCs w:val="24"/>
              </w:rPr>
              <w:t xml:space="preserve"> технічне забезпечення</w:t>
            </w:r>
          </w:p>
          <w:p w14:paraId="6D618A4A" w14:textId="7E7D40B0" w:rsidR="001D5D50" w:rsidRPr="009F468B" w:rsidRDefault="001D5D50"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добровольців</w:t>
            </w:r>
          </w:p>
        </w:tc>
      </w:tr>
      <w:tr w:rsidR="009F468B" w:rsidRPr="009F468B" w14:paraId="13596146" w14:textId="77777777" w:rsidTr="00A96737">
        <w:tc>
          <w:tcPr>
            <w:tcW w:w="1344" w:type="dxa"/>
          </w:tcPr>
          <w:p w14:paraId="42C69A02" w14:textId="767A84B7" w:rsidR="005D13A5" w:rsidRPr="00CE0523" w:rsidRDefault="00FF437B" w:rsidP="005D13A5">
            <w:pPr>
              <w:pStyle w:val="a4"/>
              <w:spacing w:after="0" w:line="240" w:lineRule="auto"/>
              <w:ind w:left="0"/>
              <w:rPr>
                <w:rFonts w:ascii="Times New Roman" w:hAnsi="Times New Roman" w:cs="Times New Roman"/>
                <w:b/>
                <w:bCs/>
                <w:color w:val="222222"/>
                <w:sz w:val="24"/>
                <w:szCs w:val="24"/>
                <w:shd w:val="clear" w:color="auto" w:fill="FFFFFF"/>
              </w:rPr>
            </w:pPr>
            <w:r w:rsidRPr="009F468B">
              <w:rPr>
                <w:rFonts w:ascii="Times New Roman" w:hAnsi="Times New Roman"/>
                <w:color w:val="222222"/>
                <w:sz w:val="24"/>
                <w:szCs w:val="24"/>
                <w:shd w:val="clear" w:color="auto" w:fill="FFFFFF"/>
                <w:lang w:val="en-US"/>
              </w:rPr>
              <w:t>SO1.3.</w:t>
            </w:r>
          </w:p>
        </w:tc>
        <w:tc>
          <w:tcPr>
            <w:tcW w:w="4185" w:type="dxa"/>
          </w:tcPr>
          <w:p w14:paraId="56E8254B" w14:textId="43BBE40A" w:rsidR="00FF437B" w:rsidRPr="009F468B" w:rsidRDefault="00FF437B" w:rsidP="00FC5DCD">
            <w:pPr>
              <w:pStyle w:val="Normal1"/>
              <w:spacing w:before="0" w:beforeAutospacing="0" w:after="0" w:afterAutospacing="0" w:line="240" w:lineRule="auto"/>
              <w:jc w:val="both"/>
              <w:rPr>
                <w:rFonts w:ascii="Times New Roman" w:hAnsi="Times New Roman"/>
              </w:rPr>
            </w:pPr>
            <w:r w:rsidRPr="009F468B">
              <w:rPr>
                <w:rFonts w:ascii="Times New Roman" w:hAnsi="Times New Roman"/>
              </w:rPr>
              <w:t xml:space="preserve">Покращення стану дорожньо-транспортної інфраструктури в селах і між селами   громади з урахуванням вимог доступності людям з інвалідністю, маломобільним групам населення та забезпечення безпечного пересування шкільних автобусів з урахуванням маршрутів під’їзду до освітніх, медичних та соціальних </w:t>
            </w:r>
            <w:r w:rsidRPr="009F468B">
              <w:rPr>
                <w:rFonts w:ascii="Times New Roman" w:hAnsi="Times New Roman"/>
              </w:rPr>
              <w:lastRenderedPageBreak/>
              <w:t>установ.</w:t>
            </w:r>
          </w:p>
          <w:p w14:paraId="580F199D" w14:textId="77777777" w:rsidR="005D13A5" w:rsidRPr="009F468B" w:rsidRDefault="005D13A5" w:rsidP="00FC5DCD">
            <w:pPr>
              <w:spacing w:after="0" w:line="240" w:lineRule="auto"/>
              <w:jc w:val="both"/>
              <w:rPr>
                <w:rFonts w:ascii="Times New Roman" w:hAnsi="Times New Roman" w:cs="Times New Roman"/>
                <w:b/>
                <w:bCs/>
                <w:color w:val="222222"/>
                <w:sz w:val="24"/>
                <w:szCs w:val="24"/>
                <w:shd w:val="clear" w:color="auto" w:fill="FFFFFF"/>
              </w:rPr>
            </w:pPr>
          </w:p>
        </w:tc>
        <w:tc>
          <w:tcPr>
            <w:tcW w:w="1984" w:type="dxa"/>
          </w:tcPr>
          <w:p w14:paraId="56568289" w14:textId="4A5DE27D" w:rsidR="005D13A5" w:rsidRPr="009F468B" w:rsidRDefault="00CE0523" w:rsidP="005D13A5">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lastRenderedPageBreak/>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414A0714" w14:textId="77777777" w:rsidR="005D13A5" w:rsidRDefault="001C3B7F"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доріг які покращено</w:t>
            </w:r>
          </w:p>
          <w:p w14:paraId="4FDAAE31" w14:textId="16A86556" w:rsidR="001C3B7F" w:rsidRPr="009F468B" w:rsidRDefault="001C3B7F"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доріг новозбудованих</w:t>
            </w:r>
          </w:p>
        </w:tc>
      </w:tr>
      <w:tr w:rsidR="009F468B" w:rsidRPr="009F468B" w14:paraId="380D1824" w14:textId="77777777" w:rsidTr="00A96737">
        <w:tc>
          <w:tcPr>
            <w:tcW w:w="1344" w:type="dxa"/>
          </w:tcPr>
          <w:p w14:paraId="7AC400A7" w14:textId="623FEDFE"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.1.</w:t>
            </w:r>
          </w:p>
        </w:tc>
        <w:tc>
          <w:tcPr>
            <w:tcW w:w="4185" w:type="dxa"/>
          </w:tcPr>
          <w:p w14:paraId="4C5A0406" w14:textId="20DD3B7D"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Нове будівництво дороги Бистриця – Поляниця</w:t>
            </w:r>
          </w:p>
        </w:tc>
        <w:tc>
          <w:tcPr>
            <w:tcW w:w="1984" w:type="dxa"/>
          </w:tcPr>
          <w:p w14:paraId="34592FAD" w14:textId="616B1F89" w:rsidR="00FF437B" w:rsidRPr="009F468B" w:rsidRDefault="00CE0523" w:rsidP="00FF437B">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5C86BCFD" w14:textId="2D89036E"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w:t>
            </w:r>
          </w:p>
        </w:tc>
      </w:tr>
      <w:tr w:rsidR="009F468B" w:rsidRPr="009F468B" w14:paraId="2988E490" w14:textId="77777777" w:rsidTr="00A96737">
        <w:tc>
          <w:tcPr>
            <w:tcW w:w="1344" w:type="dxa"/>
          </w:tcPr>
          <w:p w14:paraId="7A41CF46" w14:textId="0FB3AA5C"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2</w:t>
            </w:r>
            <w:r w:rsidRPr="009F468B">
              <w:rPr>
                <w:rFonts w:ascii="Times New Roman" w:hAnsi="Times New Roman" w:cs="Times New Roman"/>
                <w:color w:val="222222"/>
                <w:sz w:val="24"/>
                <w:szCs w:val="24"/>
                <w:shd w:val="clear" w:color="auto" w:fill="FFFFFF"/>
                <w:lang w:val="en-US"/>
              </w:rPr>
              <w:t>.</w:t>
            </w:r>
          </w:p>
        </w:tc>
        <w:tc>
          <w:tcPr>
            <w:tcW w:w="4185" w:type="dxa"/>
          </w:tcPr>
          <w:p w14:paraId="49B9A34B" w14:textId="71F644A0"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olor w:val="202124"/>
                <w:spacing w:val="3"/>
                <w:sz w:val="24"/>
                <w:szCs w:val="24"/>
                <w:shd w:val="clear" w:color="auto" w:fill="FFFFFF"/>
              </w:rPr>
              <w:t xml:space="preserve">Нове будівництво пішохідного тротуару з </w:t>
            </w:r>
            <w:proofErr w:type="spellStart"/>
            <w:r w:rsidRPr="009F468B">
              <w:rPr>
                <w:rFonts w:ascii="Times New Roman" w:hAnsi="Times New Roman"/>
                <w:color w:val="202124"/>
                <w:spacing w:val="3"/>
                <w:sz w:val="24"/>
                <w:szCs w:val="24"/>
                <w:shd w:val="clear" w:color="auto" w:fill="FFFFFF"/>
              </w:rPr>
              <w:t>велодоріжкою</w:t>
            </w:r>
            <w:proofErr w:type="spellEnd"/>
            <w:r w:rsidRPr="009F468B">
              <w:rPr>
                <w:rFonts w:ascii="Times New Roman" w:hAnsi="Times New Roman"/>
                <w:color w:val="202124"/>
                <w:spacing w:val="3"/>
                <w:sz w:val="24"/>
                <w:szCs w:val="24"/>
                <w:shd w:val="clear" w:color="auto" w:fill="FFFFFF"/>
              </w:rPr>
              <w:t xml:space="preserve">  від дороги від магазину Корона до Зірки Буковель</w:t>
            </w:r>
          </w:p>
        </w:tc>
        <w:tc>
          <w:tcPr>
            <w:tcW w:w="1984" w:type="dxa"/>
          </w:tcPr>
          <w:p w14:paraId="71BA5F9E" w14:textId="09A256C2" w:rsidR="00FF437B" w:rsidRPr="009F468B" w:rsidRDefault="00CE0523" w:rsidP="00FF437B">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15F31568" w14:textId="2AE321E9"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w:t>
            </w:r>
          </w:p>
        </w:tc>
      </w:tr>
      <w:tr w:rsidR="009F468B" w:rsidRPr="009F468B" w14:paraId="102532D9" w14:textId="77777777" w:rsidTr="00A96737">
        <w:tc>
          <w:tcPr>
            <w:tcW w:w="1344" w:type="dxa"/>
          </w:tcPr>
          <w:p w14:paraId="59A56F37" w14:textId="38FB36DE"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p>
        </w:tc>
        <w:tc>
          <w:tcPr>
            <w:tcW w:w="4185" w:type="dxa"/>
          </w:tcPr>
          <w:p w14:paraId="3AA87CF4" w14:textId="51DD7C6D"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Забезпечення операційного планування та впровадження заходів з очищення дренажних систем та водовідвідних ровів доріг на комунальних дорогах які знаходяться в громаді</w:t>
            </w:r>
          </w:p>
        </w:tc>
        <w:tc>
          <w:tcPr>
            <w:tcW w:w="1984" w:type="dxa"/>
          </w:tcPr>
          <w:p w14:paraId="6CCE6CA9" w14:textId="5891330E" w:rsidR="00FF437B" w:rsidRPr="009F468B" w:rsidRDefault="00CE0523" w:rsidP="00FF437B">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462B8F4C" w14:textId="3D1E30F1"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Метр </w:t>
            </w:r>
            <w:proofErr w:type="spellStart"/>
            <w:r>
              <w:rPr>
                <w:rFonts w:ascii="Times New Roman" w:hAnsi="Times New Roman" w:cs="Times New Roman"/>
                <w:sz w:val="24"/>
                <w:szCs w:val="24"/>
              </w:rPr>
              <w:t>пагонних</w:t>
            </w:r>
            <w:proofErr w:type="spellEnd"/>
          </w:p>
        </w:tc>
      </w:tr>
      <w:tr w:rsidR="009F468B" w:rsidRPr="009F468B" w14:paraId="21CA9433" w14:textId="77777777" w:rsidTr="00A96737">
        <w:tc>
          <w:tcPr>
            <w:tcW w:w="1344" w:type="dxa"/>
          </w:tcPr>
          <w:p w14:paraId="3B970A5E" w14:textId="4C0693A0"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p>
        </w:tc>
        <w:tc>
          <w:tcPr>
            <w:tcW w:w="4185" w:type="dxa"/>
          </w:tcPr>
          <w:p w14:paraId="2C75889F" w14:textId="2DA5C86C"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Технічний облік та паспортизація вулиць, інтерактивне </w:t>
            </w:r>
            <w:proofErr w:type="spellStart"/>
            <w:r w:rsidRPr="009F468B">
              <w:rPr>
                <w:rFonts w:ascii="Times New Roman" w:hAnsi="Times New Roman"/>
                <w:sz w:val="24"/>
                <w:szCs w:val="24"/>
              </w:rPr>
              <w:t>мапування</w:t>
            </w:r>
            <w:proofErr w:type="spellEnd"/>
            <w:r w:rsidRPr="009F468B">
              <w:rPr>
                <w:rFonts w:ascii="Times New Roman" w:hAnsi="Times New Roman"/>
                <w:sz w:val="24"/>
                <w:szCs w:val="24"/>
              </w:rPr>
              <w:t xml:space="preserve"> комунальних доріг та об’єктів</w:t>
            </w:r>
          </w:p>
        </w:tc>
        <w:tc>
          <w:tcPr>
            <w:tcW w:w="1984" w:type="dxa"/>
          </w:tcPr>
          <w:p w14:paraId="340718C0" w14:textId="58AB9816" w:rsidR="00FF437B" w:rsidRPr="009F468B" w:rsidRDefault="00CE0523" w:rsidP="00FF437B">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0F4D4130" w14:textId="2FC5E8EF"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облікованих вулиці</w:t>
            </w:r>
          </w:p>
        </w:tc>
      </w:tr>
      <w:tr w:rsidR="009F468B" w:rsidRPr="009F468B" w14:paraId="7AAA9AFE" w14:textId="77777777" w:rsidTr="00A96737">
        <w:tc>
          <w:tcPr>
            <w:tcW w:w="1344" w:type="dxa"/>
          </w:tcPr>
          <w:p w14:paraId="040B2193" w14:textId="29FEE432"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4</w:t>
            </w:r>
            <w:r w:rsidRPr="009F468B">
              <w:rPr>
                <w:rFonts w:ascii="Times New Roman" w:hAnsi="Times New Roman" w:cs="Times New Roman"/>
                <w:color w:val="222222"/>
                <w:sz w:val="24"/>
                <w:szCs w:val="24"/>
                <w:shd w:val="clear" w:color="auto" w:fill="FFFFFF"/>
                <w:lang w:val="en-US"/>
              </w:rPr>
              <w:t>.</w:t>
            </w:r>
          </w:p>
        </w:tc>
        <w:tc>
          <w:tcPr>
            <w:tcW w:w="4185" w:type="dxa"/>
          </w:tcPr>
          <w:p w14:paraId="3A13B7E1" w14:textId="53276948"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Забезпечення експлуатаційного утримання, поточні ремонтні роботи комунальних доріг</w:t>
            </w:r>
          </w:p>
        </w:tc>
        <w:tc>
          <w:tcPr>
            <w:tcW w:w="1984" w:type="dxa"/>
          </w:tcPr>
          <w:p w14:paraId="2182046A" w14:textId="0A3742E2" w:rsidR="00FF437B" w:rsidRPr="009F468B" w:rsidRDefault="00CE0523" w:rsidP="00FF437B">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13F00989" w14:textId="7143C66E"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км</w:t>
            </w:r>
          </w:p>
        </w:tc>
      </w:tr>
      <w:tr w:rsidR="009F468B" w:rsidRPr="009F468B" w14:paraId="5021EE3C" w14:textId="77777777" w:rsidTr="00A96737">
        <w:tc>
          <w:tcPr>
            <w:tcW w:w="1344" w:type="dxa"/>
          </w:tcPr>
          <w:p w14:paraId="3562FB06" w14:textId="59A662D3"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5</w:t>
            </w:r>
            <w:r w:rsidRPr="009F468B">
              <w:rPr>
                <w:rFonts w:ascii="Times New Roman" w:hAnsi="Times New Roman" w:cs="Times New Roman"/>
                <w:color w:val="222222"/>
                <w:sz w:val="24"/>
                <w:szCs w:val="24"/>
                <w:shd w:val="clear" w:color="auto" w:fill="FFFFFF"/>
                <w:lang w:val="en-US"/>
              </w:rPr>
              <w:t>.</w:t>
            </w:r>
          </w:p>
        </w:tc>
        <w:tc>
          <w:tcPr>
            <w:tcW w:w="4185" w:type="dxa"/>
          </w:tcPr>
          <w:p w14:paraId="3144DD1D" w14:textId="5CCD848B"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Капітальні ремонти доріг, пішохідних тротуарів, </w:t>
            </w:r>
            <w:r w:rsidR="00524A4F" w:rsidRPr="009F468B">
              <w:rPr>
                <w:rFonts w:ascii="Times New Roman" w:hAnsi="Times New Roman"/>
                <w:sz w:val="24"/>
                <w:szCs w:val="24"/>
              </w:rPr>
              <w:t>об’єктів</w:t>
            </w:r>
            <w:r w:rsidRPr="009F468B">
              <w:rPr>
                <w:rFonts w:ascii="Times New Roman" w:hAnsi="Times New Roman"/>
                <w:sz w:val="24"/>
                <w:szCs w:val="24"/>
              </w:rPr>
              <w:t xml:space="preserve"> з урахуванням вимог доступності людей з інвалідністю</w:t>
            </w:r>
          </w:p>
        </w:tc>
        <w:tc>
          <w:tcPr>
            <w:tcW w:w="1984" w:type="dxa"/>
          </w:tcPr>
          <w:p w14:paraId="39E36366" w14:textId="7C9FAB75" w:rsidR="00FF437B" w:rsidRPr="009F468B" w:rsidRDefault="00CE0523" w:rsidP="00FF437B">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63690CEE" w14:textId="321D2D48" w:rsidR="00FF437B"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w:t>
            </w:r>
          </w:p>
        </w:tc>
      </w:tr>
      <w:tr w:rsidR="009F468B" w:rsidRPr="009F468B" w14:paraId="7B9822B2" w14:textId="77777777" w:rsidTr="00A96737">
        <w:tc>
          <w:tcPr>
            <w:tcW w:w="1344" w:type="dxa"/>
          </w:tcPr>
          <w:p w14:paraId="0913C4E4" w14:textId="065476AF"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6</w:t>
            </w:r>
            <w:r w:rsidRPr="009F468B">
              <w:rPr>
                <w:rFonts w:ascii="Times New Roman" w:hAnsi="Times New Roman" w:cs="Times New Roman"/>
                <w:color w:val="222222"/>
                <w:sz w:val="24"/>
                <w:szCs w:val="24"/>
                <w:shd w:val="clear" w:color="auto" w:fill="FFFFFF"/>
                <w:lang w:val="en-US"/>
              </w:rPr>
              <w:t>.</w:t>
            </w:r>
          </w:p>
        </w:tc>
        <w:tc>
          <w:tcPr>
            <w:tcW w:w="4185" w:type="dxa"/>
          </w:tcPr>
          <w:p w14:paraId="56751C7E" w14:textId="334F5AA0"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Придбання техніки, обладнання для утримання доріг, тротуарів та об’єктів благоустрою в зимовий та літній  період</w:t>
            </w:r>
          </w:p>
        </w:tc>
        <w:tc>
          <w:tcPr>
            <w:tcW w:w="1984" w:type="dxa"/>
          </w:tcPr>
          <w:p w14:paraId="65D2FA6B" w14:textId="45DB0E10" w:rsidR="00FF437B" w:rsidRPr="009F468B" w:rsidRDefault="00CE0523" w:rsidP="00FF437B">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0516A0EA" w14:textId="77777777" w:rsidR="00FF437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Одиниць нової техніки</w:t>
            </w:r>
          </w:p>
          <w:p w14:paraId="69DDC33E" w14:textId="3BC7CAB9" w:rsidR="001C3B7F" w:rsidRPr="009F468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Балансова вартість</w:t>
            </w:r>
          </w:p>
        </w:tc>
      </w:tr>
      <w:tr w:rsidR="009F468B" w:rsidRPr="009F468B" w14:paraId="69E5DC69" w14:textId="77777777" w:rsidTr="00A96737">
        <w:tc>
          <w:tcPr>
            <w:tcW w:w="1344" w:type="dxa"/>
          </w:tcPr>
          <w:p w14:paraId="2CC4A462" w14:textId="147990EB"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8</w:t>
            </w:r>
            <w:r w:rsidRPr="009F468B">
              <w:rPr>
                <w:rFonts w:ascii="Times New Roman" w:hAnsi="Times New Roman" w:cs="Times New Roman"/>
                <w:color w:val="222222"/>
                <w:sz w:val="24"/>
                <w:szCs w:val="24"/>
                <w:shd w:val="clear" w:color="auto" w:fill="FFFFFF"/>
                <w:lang w:val="en-US"/>
              </w:rPr>
              <w:t>.</w:t>
            </w:r>
          </w:p>
        </w:tc>
        <w:tc>
          <w:tcPr>
            <w:tcW w:w="4185" w:type="dxa"/>
          </w:tcPr>
          <w:p w14:paraId="0EE307DD" w14:textId="34D96EB9"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bCs/>
                <w:sz w:val="24"/>
                <w:szCs w:val="24"/>
                <w:lang w:eastAsia="ru-RU"/>
              </w:rPr>
              <w:t xml:space="preserve">Оновлення дорожніх знаків, розмітки доріг </w:t>
            </w:r>
          </w:p>
        </w:tc>
        <w:tc>
          <w:tcPr>
            <w:tcW w:w="1984" w:type="dxa"/>
          </w:tcPr>
          <w:p w14:paraId="36B16EF8" w14:textId="61736F4E" w:rsidR="00FF437B" w:rsidRPr="009F468B" w:rsidRDefault="00CE0523" w:rsidP="00FF437B">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6DA1D625" w14:textId="77777777" w:rsidR="00FF437B" w:rsidRDefault="001C3B7F"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встановлених нових дорожніх знаків</w:t>
            </w:r>
          </w:p>
          <w:p w14:paraId="4FFAF716" w14:textId="148CBE3B" w:rsidR="001C3B7F" w:rsidRPr="009F468B" w:rsidRDefault="001C3B7F" w:rsidP="00FF437B">
            <w:pPr>
              <w:pStyle w:val="a4"/>
              <w:spacing w:after="0" w:line="240" w:lineRule="auto"/>
              <w:ind w:left="0"/>
              <w:rPr>
                <w:rFonts w:ascii="Times New Roman" w:hAnsi="Times New Roman" w:cs="Times New Roman"/>
                <w:sz w:val="24"/>
                <w:szCs w:val="24"/>
              </w:rPr>
            </w:pPr>
          </w:p>
        </w:tc>
      </w:tr>
      <w:tr w:rsidR="009F468B" w:rsidRPr="009F468B" w14:paraId="2FAA2849" w14:textId="77777777" w:rsidTr="00A96737">
        <w:tc>
          <w:tcPr>
            <w:tcW w:w="1344" w:type="dxa"/>
          </w:tcPr>
          <w:p w14:paraId="6E7E1AB7" w14:textId="3D295B3D" w:rsidR="00FF437B" w:rsidRPr="009F468B" w:rsidRDefault="00FF437B" w:rsidP="00FF437B">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9</w:t>
            </w:r>
            <w:r w:rsidRPr="009F468B">
              <w:rPr>
                <w:rFonts w:ascii="Times New Roman" w:hAnsi="Times New Roman" w:cs="Times New Roman"/>
                <w:color w:val="222222"/>
                <w:sz w:val="24"/>
                <w:szCs w:val="24"/>
                <w:shd w:val="clear" w:color="auto" w:fill="FFFFFF"/>
                <w:lang w:val="en-US"/>
              </w:rPr>
              <w:t>.</w:t>
            </w:r>
          </w:p>
        </w:tc>
        <w:tc>
          <w:tcPr>
            <w:tcW w:w="4185" w:type="dxa"/>
          </w:tcPr>
          <w:p w14:paraId="76D3C3EE" w14:textId="0ECF2E21" w:rsidR="00FF437B" w:rsidRPr="009F468B" w:rsidRDefault="00FF437B"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bCs/>
                <w:sz w:val="24"/>
                <w:szCs w:val="24"/>
                <w:lang w:eastAsia="ru-RU"/>
              </w:rPr>
              <w:t>Оновлення та становлення нових зупинок очікування громадського транспорту</w:t>
            </w:r>
          </w:p>
        </w:tc>
        <w:tc>
          <w:tcPr>
            <w:tcW w:w="1984" w:type="dxa"/>
          </w:tcPr>
          <w:p w14:paraId="35107F91" w14:textId="0DF8C2EA" w:rsidR="00FF437B" w:rsidRPr="009F468B" w:rsidRDefault="00CE0523" w:rsidP="00FF437B">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54FAAC20" w14:textId="766A9B65" w:rsidR="00FF437B" w:rsidRPr="009F468B" w:rsidRDefault="006B7731" w:rsidP="00FF437B">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оновлених зупинок громадського транспорту</w:t>
            </w:r>
          </w:p>
        </w:tc>
      </w:tr>
      <w:tr w:rsidR="009F468B" w:rsidRPr="009F468B" w14:paraId="42DA533F" w14:textId="77777777" w:rsidTr="00A96737">
        <w:tc>
          <w:tcPr>
            <w:tcW w:w="1344" w:type="dxa"/>
          </w:tcPr>
          <w:p w14:paraId="20AC1CA9" w14:textId="3B39E9D8" w:rsidR="005D13A5" w:rsidRPr="009F468B" w:rsidRDefault="00A07167" w:rsidP="005D13A5">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.1</w:t>
            </w:r>
            <w:r w:rsidRPr="009F468B">
              <w:rPr>
                <w:rFonts w:ascii="Times New Roman" w:hAnsi="Times New Roman"/>
                <w:color w:val="222222"/>
                <w:sz w:val="24"/>
                <w:szCs w:val="24"/>
                <w:shd w:val="clear" w:color="auto" w:fill="FFFFFF"/>
                <w:lang w:val="en-US"/>
              </w:rPr>
              <w:t>0</w:t>
            </w:r>
            <w:r w:rsidRPr="009F468B">
              <w:rPr>
                <w:rFonts w:ascii="Times New Roman" w:hAnsi="Times New Roman" w:cs="Times New Roman"/>
                <w:color w:val="222222"/>
                <w:sz w:val="24"/>
                <w:szCs w:val="24"/>
                <w:shd w:val="clear" w:color="auto" w:fill="FFFFFF"/>
                <w:lang w:val="en-US"/>
              </w:rPr>
              <w:t>.</w:t>
            </w:r>
          </w:p>
        </w:tc>
        <w:tc>
          <w:tcPr>
            <w:tcW w:w="4185" w:type="dxa"/>
          </w:tcPr>
          <w:p w14:paraId="05D44B00" w14:textId="37CCCB1A" w:rsidR="005D13A5" w:rsidRPr="009F468B" w:rsidRDefault="00A07167" w:rsidP="00FC5DCD">
            <w:pPr>
              <w:pStyle w:val="Normal1"/>
              <w:spacing w:before="0" w:beforeAutospacing="0" w:after="0" w:afterAutospacing="0" w:line="240" w:lineRule="auto"/>
              <w:jc w:val="both"/>
              <w:rPr>
                <w:rFonts w:ascii="Times New Roman" w:hAnsi="Times New Roman"/>
                <w:bCs/>
                <w:lang w:eastAsia="ru-RU"/>
              </w:rPr>
            </w:pPr>
            <w:r w:rsidRPr="009F468B">
              <w:rPr>
                <w:rFonts w:ascii="Times New Roman" w:hAnsi="Times New Roman"/>
              </w:rPr>
              <w:t xml:space="preserve">Капітальний ремонт, </w:t>
            </w:r>
            <w:r w:rsidRPr="009F468B">
              <w:rPr>
                <w:rFonts w:ascii="Times New Roman" w:hAnsi="Times New Roman"/>
                <w:bCs/>
                <w:lang w:eastAsia="ru-RU"/>
              </w:rPr>
              <w:t>реконструкція (нове будівництво) систем вуличного освітлення по бічних та другорядних вулицях населених пунктів громади</w:t>
            </w:r>
          </w:p>
        </w:tc>
        <w:tc>
          <w:tcPr>
            <w:tcW w:w="1984" w:type="dxa"/>
          </w:tcPr>
          <w:p w14:paraId="3C4DFD0B" w14:textId="727FB407" w:rsidR="005D13A5" w:rsidRPr="009F468B" w:rsidRDefault="00CE0523" w:rsidP="005D13A5">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16F151C3" w14:textId="456C3EF1" w:rsidR="005D13A5" w:rsidRPr="009F468B" w:rsidRDefault="006B7731" w:rsidP="005D13A5">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К-сть нових </w:t>
            </w:r>
            <w:proofErr w:type="spellStart"/>
            <w:r>
              <w:rPr>
                <w:rFonts w:ascii="Times New Roman" w:hAnsi="Times New Roman" w:cs="Times New Roman"/>
                <w:sz w:val="24"/>
                <w:szCs w:val="24"/>
              </w:rPr>
              <w:t>світлоточок</w:t>
            </w:r>
            <w:proofErr w:type="spellEnd"/>
          </w:p>
        </w:tc>
      </w:tr>
      <w:tr w:rsidR="00B25682" w:rsidRPr="009F468B" w14:paraId="728248A4" w14:textId="77777777" w:rsidTr="00A96737">
        <w:tc>
          <w:tcPr>
            <w:tcW w:w="1344" w:type="dxa"/>
          </w:tcPr>
          <w:p w14:paraId="16A8343F" w14:textId="6EDB024C" w:rsidR="00673A80" w:rsidRPr="006B7731" w:rsidRDefault="00A07167" w:rsidP="005D13A5">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b/>
                <w:bCs/>
                <w:color w:val="222222"/>
                <w:sz w:val="24"/>
                <w:szCs w:val="24"/>
                <w:shd w:val="clear" w:color="auto" w:fill="FFFFFF"/>
                <w:lang w:val="en-US"/>
              </w:rPr>
              <w:t>SO</w:t>
            </w:r>
            <w:r w:rsidRPr="006B7731">
              <w:rPr>
                <w:rFonts w:ascii="Times New Roman" w:hAnsi="Times New Roman"/>
                <w:b/>
                <w:bCs/>
                <w:color w:val="222222"/>
                <w:sz w:val="24"/>
                <w:szCs w:val="24"/>
                <w:shd w:val="clear" w:color="auto" w:fill="FFFFFF"/>
              </w:rPr>
              <w:t xml:space="preserve"> </w:t>
            </w:r>
            <w:r w:rsidRPr="006B7731">
              <w:rPr>
                <w:rFonts w:ascii="Times New Roman" w:hAnsi="Times New Roman"/>
                <w:b/>
                <w:bCs/>
                <w:color w:val="222222"/>
                <w:sz w:val="24"/>
                <w:szCs w:val="24"/>
                <w:shd w:val="clear" w:color="auto" w:fill="FFFFFF"/>
                <w:lang w:val="en-US"/>
              </w:rPr>
              <w:t>1.4</w:t>
            </w:r>
          </w:p>
        </w:tc>
        <w:tc>
          <w:tcPr>
            <w:tcW w:w="4185" w:type="dxa"/>
          </w:tcPr>
          <w:p w14:paraId="4DE92429" w14:textId="55DD9E05" w:rsidR="00673A80" w:rsidRPr="009A27E9" w:rsidRDefault="00A07167" w:rsidP="009A27E9">
            <w:pPr>
              <w:pStyle w:val="Normal1"/>
              <w:spacing w:before="0" w:beforeAutospacing="0" w:after="0" w:afterAutospacing="0" w:line="240" w:lineRule="auto"/>
              <w:jc w:val="both"/>
              <w:rPr>
                <w:rFonts w:ascii="Times New Roman" w:hAnsi="Times New Roman"/>
                <w:b/>
                <w:bCs/>
              </w:rPr>
            </w:pPr>
            <w:r w:rsidRPr="006B7731">
              <w:rPr>
                <w:rFonts w:ascii="Times New Roman" w:hAnsi="Times New Roman"/>
                <w:b/>
                <w:bCs/>
                <w:color w:val="222222"/>
                <w:shd w:val="clear" w:color="auto" w:fill="FFFFFF"/>
              </w:rPr>
              <w:t>Покращення стану та використання середовища, зелені комфортні вулиці та простори</w:t>
            </w:r>
          </w:p>
        </w:tc>
        <w:tc>
          <w:tcPr>
            <w:tcW w:w="1984" w:type="dxa"/>
          </w:tcPr>
          <w:p w14:paraId="041D197B" w14:textId="77777777" w:rsidR="00673A80" w:rsidRPr="009F468B" w:rsidRDefault="00673A80" w:rsidP="005D13A5">
            <w:pPr>
              <w:pStyle w:val="a4"/>
              <w:spacing w:after="0" w:line="240" w:lineRule="auto"/>
              <w:ind w:left="0"/>
              <w:rPr>
                <w:rFonts w:ascii="Times New Roman" w:hAnsi="Times New Roman" w:cs="Times New Roman"/>
                <w:sz w:val="24"/>
                <w:szCs w:val="24"/>
              </w:rPr>
            </w:pPr>
          </w:p>
        </w:tc>
        <w:tc>
          <w:tcPr>
            <w:tcW w:w="2410" w:type="dxa"/>
          </w:tcPr>
          <w:p w14:paraId="6B673C54" w14:textId="77777777" w:rsidR="00673A80" w:rsidRPr="009F468B" w:rsidRDefault="00673A80" w:rsidP="005D13A5">
            <w:pPr>
              <w:pStyle w:val="a4"/>
              <w:spacing w:after="0" w:line="240" w:lineRule="auto"/>
              <w:ind w:left="0"/>
              <w:rPr>
                <w:rFonts w:ascii="Times New Roman" w:hAnsi="Times New Roman" w:cs="Times New Roman"/>
                <w:sz w:val="24"/>
                <w:szCs w:val="24"/>
              </w:rPr>
            </w:pPr>
          </w:p>
        </w:tc>
      </w:tr>
      <w:tr w:rsidR="00B25682" w:rsidRPr="009F468B" w14:paraId="66F065CC" w14:textId="77777777" w:rsidTr="00A96737">
        <w:tc>
          <w:tcPr>
            <w:tcW w:w="1344" w:type="dxa"/>
          </w:tcPr>
          <w:p w14:paraId="108AAD7B" w14:textId="5EDA116A"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1.</w:t>
            </w:r>
          </w:p>
        </w:tc>
        <w:tc>
          <w:tcPr>
            <w:tcW w:w="4185" w:type="dxa"/>
          </w:tcPr>
          <w:p w14:paraId="332E10BD" w14:textId="1BD73381"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Будівництво нових рекреаційних зелених  громадських просторів під відкритим небом у селах громади </w:t>
            </w:r>
          </w:p>
        </w:tc>
        <w:tc>
          <w:tcPr>
            <w:tcW w:w="1984" w:type="dxa"/>
          </w:tcPr>
          <w:p w14:paraId="09450053" w14:textId="3C9F6661" w:rsidR="00A07167" w:rsidRPr="009F468B" w:rsidRDefault="00CE0523" w:rsidP="00A07167">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372A2594" w14:textId="6765008D" w:rsidR="00A07167" w:rsidRPr="009F468B" w:rsidRDefault="006B7731"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нових рекреаційних зон</w:t>
            </w:r>
          </w:p>
        </w:tc>
      </w:tr>
      <w:tr w:rsidR="00B25682" w:rsidRPr="009F468B" w14:paraId="368CC508" w14:textId="77777777" w:rsidTr="00A96737">
        <w:tc>
          <w:tcPr>
            <w:tcW w:w="1344" w:type="dxa"/>
          </w:tcPr>
          <w:p w14:paraId="1AA3D6FD" w14:textId="5D3F5F46"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2.</w:t>
            </w:r>
          </w:p>
        </w:tc>
        <w:tc>
          <w:tcPr>
            <w:tcW w:w="4185" w:type="dxa"/>
          </w:tcPr>
          <w:p w14:paraId="1A7B589E" w14:textId="771E3760"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Благоустрій та облаштування зелених зон відпочинку для різновікових груп в </w:t>
            </w:r>
            <w:proofErr w:type="spellStart"/>
            <w:r w:rsidRPr="009F468B">
              <w:rPr>
                <w:rFonts w:ascii="Times New Roman" w:hAnsi="Times New Roman"/>
                <w:sz w:val="24"/>
                <w:szCs w:val="24"/>
              </w:rPr>
              <w:t>т.ч</w:t>
            </w:r>
            <w:proofErr w:type="spellEnd"/>
            <w:r w:rsidRPr="009F468B">
              <w:rPr>
                <w:rFonts w:ascii="Times New Roman" w:hAnsi="Times New Roman"/>
                <w:sz w:val="24"/>
                <w:szCs w:val="24"/>
              </w:rPr>
              <w:t xml:space="preserve"> осіб інклюзії</w:t>
            </w:r>
          </w:p>
        </w:tc>
        <w:tc>
          <w:tcPr>
            <w:tcW w:w="1984" w:type="dxa"/>
          </w:tcPr>
          <w:p w14:paraId="09035B6D" w14:textId="5D1E96AE" w:rsidR="00A07167" w:rsidRPr="009F468B" w:rsidRDefault="00CE0523" w:rsidP="00A07167">
            <w:pPr>
              <w:pStyle w:val="a4"/>
              <w:spacing w:after="0" w:line="240" w:lineRule="auto"/>
              <w:ind w:left="0"/>
              <w:rPr>
                <w:rFonts w:ascii="Times New Roman" w:hAnsi="Times New Roman" w:cs="Times New Roman"/>
                <w:sz w:val="24"/>
                <w:szCs w:val="24"/>
              </w:rPr>
            </w:pPr>
            <w:proofErr w:type="spellStart"/>
            <w:r w:rsidRPr="00CE0523">
              <w:rPr>
                <w:rFonts w:ascii="Times New Roman" w:hAnsi="Times New Roman" w:cs="Times New Roman"/>
                <w:sz w:val="24"/>
                <w:szCs w:val="24"/>
              </w:rPr>
              <w:t>Поляницька</w:t>
            </w:r>
            <w:proofErr w:type="spellEnd"/>
            <w:r w:rsidRPr="00CE0523">
              <w:rPr>
                <w:rFonts w:ascii="Times New Roman" w:hAnsi="Times New Roman" w:cs="Times New Roman"/>
                <w:sz w:val="24"/>
                <w:szCs w:val="24"/>
              </w:rPr>
              <w:t xml:space="preserve"> сільська рада</w:t>
            </w:r>
          </w:p>
        </w:tc>
        <w:tc>
          <w:tcPr>
            <w:tcW w:w="2410" w:type="dxa"/>
          </w:tcPr>
          <w:p w14:paraId="60D716A6" w14:textId="7D4641E5" w:rsidR="00A07167" w:rsidRPr="009F468B" w:rsidRDefault="001D5D50"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М2  і к-ть територій які </w:t>
            </w:r>
            <w:proofErr w:type="spellStart"/>
            <w:r>
              <w:rPr>
                <w:rFonts w:ascii="Times New Roman" w:hAnsi="Times New Roman" w:cs="Times New Roman"/>
                <w:sz w:val="24"/>
                <w:szCs w:val="24"/>
              </w:rPr>
              <w:t>облагороджено</w:t>
            </w:r>
            <w:proofErr w:type="spellEnd"/>
          </w:p>
        </w:tc>
      </w:tr>
      <w:tr w:rsidR="00B25682" w:rsidRPr="009F468B" w14:paraId="382E9883" w14:textId="77777777" w:rsidTr="00A96737">
        <w:tc>
          <w:tcPr>
            <w:tcW w:w="1344" w:type="dxa"/>
          </w:tcPr>
          <w:p w14:paraId="67B88F2A" w14:textId="59C3EF22"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3.</w:t>
            </w:r>
          </w:p>
        </w:tc>
        <w:tc>
          <w:tcPr>
            <w:tcW w:w="4185" w:type="dxa"/>
          </w:tcPr>
          <w:p w14:paraId="2E592E6D" w14:textId="47711F20"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Озеленення та нові зелені насадження з урахуванням кліматичних умов </w:t>
            </w:r>
          </w:p>
        </w:tc>
        <w:tc>
          <w:tcPr>
            <w:tcW w:w="1984" w:type="dxa"/>
          </w:tcPr>
          <w:p w14:paraId="2E56E237" w14:textId="7F75D9BA" w:rsidR="00A07167" w:rsidRPr="009F468B" w:rsidRDefault="00CE0523" w:rsidP="00A07167">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563130EB" w14:textId="47601860" w:rsidR="00A07167" w:rsidRPr="009F468B" w:rsidRDefault="006B7731"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нових насаджень, </w:t>
            </w:r>
            <w:proofErr w:type="spellStart"/>
            <w:r>
              <w:rPr>
                <w:rFonts w:ascii="Times New Roman" w:hAnsi="Times New Roman" w:cs="Times New Roman"/>
                <w:sz w:val="24"/>
                <w:szCs w:val="24"/>
              </w:rPr>
              <w:t>шт</w:t>
            </w:r>
            <w:proofErr w:type="spellEnd"/>
          </w:p>
        </w:tc>
      </w:tr>
      <w:tr w:rsidR="00B25682" w:rsidRPr="009F468B" w14:paraId="4562E3E5" w14:textId="77777777" w:rsidTr="00A96737">
        <w:tc>
          <w:tcPr>
            <w:tcW w:w="1344" w:type="dxa"/>
          </w:tcPr>
          <w:p w14:paraId="043C83E7" w14:textId="43FD134C"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4.</w:t>
            </w:r>
          </w:p>
        </w:tc>
        <w:tc>
          <w:tcPr>
            <w:tcW w:w="4185" w:type="dxa"/>
          </w:tcPr>
          <w:p w14:paraId="209CF68F" w14:textId="4C93E86D"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Архітектурно будівельні реновації вулиць під сучасні простори  </w:t>
            </w:r>
          </w:p>
        </w:tc>
        <w:tc>
          <w:tcPr>
            <w:tcW w:w="1984" w:type="dxa"/>
          </w:tcPr>
          <w:p w14:paraId="40AB83EC" w14:textId="2489B2AA" w:rsidR="00A07167" w:rsidRPr="009F468B" w:rsidRDefault="00955892" w:rsidP="00A07167">
            <w:pPr>
              <w:pStyle w:val="a4"/>
              <w:spacing w:after="0" w:line="240" w:lineRule="auto"/>
              <w:ind w:left="0"/>
              <w:rPr>
                <w:rFonts w:ascii="Times New Roman" w:hAnsi="Times New Roman" w:cs="Times New Roman"/>
                <w:sz w:val="24"/>
                <w:szCs w:val="24"/>
              </w:rPr>
            </w:pPr>
            <w:r w:rsidRPr="00955892">
              <w:rPr>
                <w:rFonts w:ascii="Times New Roman" w:hAnsi="Times New Roman" w:cs="Times New Roman"/>
                <w:sz w:val="24"/>
                <w:szCs w:val="24"/>
              </w:rPr>
              <w:t xml:space="preserve">Сектор містобудування </w:t>
            </w:r>
            <w:r w:rsidRPr="00955892">
              <w:rPr>
                <w:rFonts w:ascii="Times New Roman" w:hAnsi="Times New Roman" w:cs="Times New Roman"/>
                <w:sz w:val="24"/>
                <w:szCs w:val="24"/>
              </w:rPr>
              <w:lastRenderedPageBreak/>
              <w:t>та архітектури</w:t>
            </w:r>
          </w:p>
        </w:tc>
        <w:tc>
          <w:tcPr>
            <w:tcW w:w="2410" w:type="dxa"/>
          </w:tcPr>
          <w:p w14:paraId="0EF0C283" w14:textId="255735AE" w:rsidR="00A07167" w:rsidRPr="009F468B" w:rsidRDefault="006B7731"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К-ть і площа вулиць після реновацій</w:t>
            </w:r>
          </w:p>
        </w:tc>
      </w:tr>
      <w:tr w:rsidR="00B25682" w:rsidRPr="009F468B" w14:paraId="2ED10309" w14:textId="77777777" w:rsidTr="00A96737">
        <w:tc>
          <w:tcPr>
            <w:tcW w:w="1344" w:type="dxa"/>
          </w:tcPr>
          <w:p w14:paraId="45C735C6" w14:textId="4317A7B5" w:rsidR="00673A80" w:rsidRPr="009F468B" w:rsidRDefault="00A07167" w:rsidP="005D13A5">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sz w:val="24"/>
                <w:szCs w:val="24"/>
                <w:lang w:val="en-US"/>
              </w:rPr>
              <w:t>SO</w:t>
            </w:r>
            <w:proofErr w:type="gramEnd"/>
            <w:r w:rsidRPr="009F468B">
              <w:rPr>
                <w:rFonts w:ascii="Times New Roman" w:hAnsi="Times New Roman"/>
                <w:b/>
                <w:bCs/>
                <w:sz w:val="24"/>
                <w:szCs w:val="24"/>
                <w:lang w:val="en-US"/>
              </w:rPr>
              <w:t xml:space="preserve"> 1.5.</w:t>
            </w:r>
          </w:p>
        </w:tc>
        <w:tc>
          <w:tcPr>
            <w:tcW w:w="4185" w:type="dxa"/>
          </w:tcPr>
          <w:p w14:paraId="0C6EF52D" w14:textId="4F747E21" w:rsidR="00A07167" w:rsidRPr="009F468B" w:rsidRDefault="00A07167" w:rsidP="00FC5DCD">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b/>
                <w:bCs/>
              </w:rPr>
              <w:t>Удосконалення політик з використання простору, розробка та затвердження рішень з архітектурного планування та використання реклами</w:t>
            </w:r>
          </w:p>
          <w:p w14:paraId="0666CBCB" w14:textId="77777777" w:rsidR="00673A80" w:rsidRPr="009F468B" w:rsidRDefault="00673A80" w:rsidP="00FC5DCD">
            <w:pPr>
              <w:spacing w:after="0" w:line="240" w:lineRule="auto"/>
              <w:jc w:val="both"/>
              <w:rPr>
                <w:rFonts w:ascii="Times New Roman" w:hAnsi="Times New Roman" w:cs="Times New Roman"/>
                <w:b/>
                <w:bCs/>
                <w:color w:val="222222"/>
                <w:sz w:val="24"/>
                <w:szCs w:val="24"/>
                <w:shd w:val="clear" w:color="auto" w:fill="FFFFFF"/>
              </w:rPr>
            </w:pPr>
          </w:p>
        </w:tc>
        <w:tc>
          <w:tcPr>
            <w:tcW w:w="1984" w:type="dxa"/>
          </w:tcPr>
          <w:p w14:paraId="30A4DC93" w14:textId="77777777" w:rsidR="00673A80" w:rsidRPr="009F468B" w:rsidRDefault="00673A80" w:rsidP="005D13A5">
            <w:pPr>
              <w:pStyle w:val="a4"/>
              <w:spacing w:after="0" w:line="240" w:lineRule="auto"/>
              <w:ind w:left="0"/>
              <w:rPr>
                <w:rFonts w:ascii="Times New Roman" w:hAnsi="Times New Roman" w:cs="Times New Roman"/>
                <w:sz w:val="24"/>
                <w:szCs w:val="24"/>
              </w:rPr>
            </w:pPr>
          </w:p>
        </w:tc>
        <w:tc>
          <w:tcPr>
            <w:tcW w:w="2410" w:type="dxa"/>
          </w:tcPr>
          <w:p w14:paraId="3FAEC539" w14:textId="77777777" w:rsidR="00673A80" w:rsidRPr="009F468B" w:rsidRDefault="00673A80" w:rsidP="005D13A5">
            <w:pPr>
              <w:pStyle w:val="a4"/>
              <w:spacing w:after="0" w:line="240" w:lineRule="auto"/>
              <w:ind w:left="0"/>
              <w:rPr>
                <w:rFonts w:ascii="Times New Roman" w:hAnsi="Times New Roman" w:cs="Times New Roman"/>
                <w:sz w:val="24"/>
                <w:szCs w:val="24"/>
              </w:rPr>
            </w:pPr>
          </w:p>
        </w:tc>
      </w:tr>
      <w:tr w:rsidR="00B25682" w:rsidRPr="009F468B" w14:paraId="7A354FF0" w14:textId="77777777" w:rsidTr="00A96737">
        <w:tc>
          <w:tcPr>
            <w:tcW w:w="1344" w:type="dxa"/>
          </w:tcPr>
          <w:p w14:paraId="25E01C0E" w14:textId="5DC11991"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1.5.</w:t>
            </w:r>
            <w:r w:rsidRPr="009F468B">
              <w:rPr>
                <w:rFonts w:ascii="Times New Roman" w:hAnsi="Times New Roman"/>
                <w:sz w:val="24"/>
                <w:szCs w:val="24"/>
              </w:rPr>
              <w:t>1.</w:t>
            </w:r>
          </w:p>
        </w:tc>
        <w:tc>
          <w:tcPr>
            <w:tcW w:w="4185" w:type="dxa"/>
          </w:tcPr>
          <w:p w14:paraId="21A0FC16" w14:textId="1D50D629"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Розробка місто впорядкованих стилів (нові огорожі, вивіски, архітектурне планування)</w:t>
            </w:r>
          </w:p>
        </w:tc>
        <w:tc>
          <w:tcPr>
            <w:tcW w:w="1984" w:type="dxa"/>
          </w:tcPr>
          <w:p w14:paraId="37F397E8" w14:textId="4B6D4D19" w:rsidR="00A07167" w:rsidRPr="009F468B" w:rsidRDefault="00955892" w:rsidP="00A07167">
            <w:pPr>
              <w:pStyle w:val="a4"/>
              <w:spacing w:after="0" w:line="240" w:lineRule="auto"/>
              <w:ind w:left="0"/>
              <w:rPr>
                <w:rFonts w:ascii="Times New Roman" w:hAnsi="Times New Roman" w:cs="Times New Roman"/>
                <w:sz w:val="24"/>
                <w:szCs w:val="24"/>
              </w:rPr>
            </w:pPr>
            <w:r w:rsidRPr="00955892">
              <w:rPr>
                <w:rFonts w:ascii="Times New Roman" w:hAnsi="Times New Roman" w:cs="Times New Roman"/>
                <w:sz w:val="24"/>
                <w:szCs w:val="24"/>
              </w:rPr>
              <w:t>Сектор містобудування та архітектури</w:t>
            </w:r>
          </w:p>
        </w:tc>
        <w:tc>
          <w:tcPr>
            <w:tcW w:w="2410" w:type="dxa"/>
          </w:tcPr>
          <w:p w14:paraId="171776CD" w14:textId="48E8E521" w:rsidR="00A07167" w:rsidRPr="009F468B" w:rsidRDefault="006B7731"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Розроблених нових нормативних регулюючих документів</w:t>
            </w:r>
          </w:p>
        </w:tc>
      </w:tr>
      <w:tr w:rsidR="00B25682" w:rsidRPr="009F468B" w14:paraId="7A711E6E" w14:textId="77777777" w:rsidTr="00A96737">
        <w:tc>
          <w:tcPr>
            <w:tcW w:w="1344" w:type="dxa"/>
          </w:tcPr>
          <w:p w14:paraId="3FB77EE5" w14:textId="4E779CA4" w:rsidR="00A07167" w:rsidRPr="009F468B" w:rsidRDefault="00A07167" w:rsidP="00A07167">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1.5.</w:t>
            </w:r>
            <w:r w:rsidRPr="009F468B">
              <w:rPr>
                <w:rFonts w:ascii="Times New Roman" w:hAnsi="Times New Roman"/>
                <w:sz w:val="24"/>
                <w:szCs w:val="24"/>
              </w:rPr>
              <w:t>2.</w:t>
            </w:r>
          </w:p>
        </w:tc>
        <w:tc>
          <w:tcPr>
            <w:tcW w:w="4185" w:type="dxa"/>
          </w:tcPr>
          <w:p w14:paraId="7D8BE45D" w14:textId="4BB3DED0" w:rsidR="00A07167" w:rsidRPr="009F468B" w:rsidRDefault="00A07167" w:rsidP="00FC5DC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Розробка та застосування містобудівних правил та обмежень</w:t>
            </w:r>
          </w:p>
        </w:tc>
        <w:tc>
          <w:tcPr>
            <w:tcW w:w="1984" w:type="dxa"/>
          </w:tcPr>
          <w:p w14:paraId="7AC4C76E" w14:textId="58FC7588" w:rsidR="00A07167" w:rsidRPr="009F468B" w:rsidRDefault="00955892" w:rsidP="00A07167">
            <w:pPr>
              <w:pStyle w:val="a4"/>
              <w:spacing w:after="0" w:line="240" w:lineRule="auto"/>
              <w:ind w:left="0"/>
              <w:rPr>
                <w:rFonts w:ascii="Times New Roman" w:hAnsi="Times New Roman" w:cs="Times New Roman"/>
                <w:sz w:val="24"/>
                <w:szCs w:val="24"/>
              </w:rPr>
            </w:pPr>
            <w:r w:rsidRPr="00955892">
              <w:rPr>
                <w:rFonts w:ascii="Times New Roman" w:hAnsi="Times New Roman" w:cs="Times New Roman"/>
                <w:sz w:val="24"/>
                <w:szCs w:val="24"/>
              </w:rPr>
              <w:t>Сектор містобудування та архітектури</w:t>
            </w:r>
          </w:p>
        </w:tc>
        <w:tc>
          <w:tcPr>
            <w:tcW w:w="2410" w:type="dxa"/>
          </w:tcPr>
          <w:p w14:paraId="6A23CCB5" w14:textId="2F8EF76B" w:rsidR="00A07167" w:rsidRPr="009F468B" w:rsidRDefault="006B7731" w:rsidP="00A07167">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Розроблених нових нормативних регулюючих документів</w:t>
            </w:r>
          </w:p>
        </w:tc>
      </w:tr>
      <w:tr w:rsidR="0045144C" w:rsidRPr="009F468B" w14:paraId="1D50B983" w14:textId="77777777" w:rsidTr="00A96737">
        <w:tc>
          <w:tcPr>
            <w:tcW w:w="1344" w:type="dxa"/>
          </w:tcPr>
          <w:p w14:paraId="13FD0218" w14:textId="5E132A8E" w:rsidR="0045144C" w:rsidRPr="0045144C" w:rsidRDefault="0045144C" w:rsidP="00A07167">
            <w:pPr>
              <w:pStyle w:val="a4"/>
              <w:spacing w:after="0" w:line="240" w:lineRule="auto"/>
              <w:ind w:left="0"/>
              <w:rPr>
                <w:rFonts w:ascii="Times New Roman" w:hAnsi="Times New Roman"/>
                <w:sz w:val="24"/>
                <w:szCs w:val="24"/>
                <w:lang w:val="en-US"/>
              </w:rPr>
            </w:pPr>
            <w:r>
              <w:rPr>
                <w:rFonts w:ascii="Times New Roman" w:hAnsi="Times New Roman"/>
                <w:sz w:val="24"/>
                <w:szCs w:val="24"/>
                <w:lang w:val="en-US"/>
              </w:rPr>
              <w:t>SO 1.5.3</w:t>
            </w:r>
          </w:p>
        </w:tc>
        <w:tc>
          <w:tcPr>
            <w:tcW w:w="4185" w:type="dxa"/>
          </w:tcPr>
          <w:p w14:paraId="6C461D7F" w14:textId="3CE9892B" w:rsidR="0045144C" w:rsidRPr="009F468B" w:rsidRDefault="0045144C" w:rsidP="00FC5DCD">
            <w:pPr>
              <w:spacing w:after="0" w:line="240" w:lineRule="auto"/>
              <w:jc w:val="both"/>
              <w:rPr>
                <w:rFonts w:ascii="Times New Roman" w:hAnsi="Times New Roman"/>
                <w:sz w:val="24"/>
                <w:szCs w:val="24"/>
              </w:rPr>
            </w:pPr>
            <w:r>
              <w:rPr>
                <w:rFonts w:ascii="Times New Roman" w:hAnsi="Times New Roman"/>
                <w:sz w:val="24"/>
                <w:szCs w:val="24"/>
              </w:rPr>
              <w:t xml:space="preserve">Розробка схеми просторового розвитку територіальної громади в </w:t>
            </w:r>
            <w:proofErr w:type="spellStart"/>
            <w:r>
              <w:rPr>
                <w:rFonts w:ascii="Times New Roman" w:hAnsi="Times New Roman"/>
                <w:sz w:val="24"/>
                <w:szCs w:val="24"/>
              </w:rPr>
              <w:t>т.ч</w:t>
            </w:r>
            <w:proofErr w:type="spellEnd"/>
            <w:r>
              <w:rPr>
                <w:rFonts w:ascii="Times New Roman" w:hAnsi="Times New Roman"/>
                <w:sz w:val="24"/>
                <w:szCs w:val="24"/>
              </w:rPr>
              <w:t xml:space="preserve"> інвентаризація, </w:t>
            </w:r>
            <w:proofErr w:type="spellStart"/>
            <w:r>
              <w:rPr>
                <w:rFonts w:ascii="Times New Roman" w:hAnsi="Times New Roman"/>
                <w:sz w:val="24"/>
                <w:szCs w:val="24"/>
              </w:rPr>
              <w:t>зонінг</w:t>
            </w:r>
            <w:proofErr w:type="spellEnd"/>
            <w:r>
              <w:rPr>
                <w:rFonts w:ascii="Times New Roman" w:hAnsi="Times New Roman"/>
                <w:sz w:val="24"/>
                <w:szCs w:val="24"/>
              </w:rPr>
              <w:t>, картографічна основа</w:t>
            </w:r>
          </w:p>
        </w:tc>
        <w:tc>
          <w:tcPr>
            <w:tcW w:w="1984" w:type="dxa"/>
          </w:tcPr>
          <w:p w14:paraId="58E6759D" w14:textId="1322F5C9" w:rsidR="0045144C" w:rsidRPr="00955892" w:rsidRDefault="0045144C" w:rsidP="00A07167">
            <w:pPr>
              <w:pStyle w:val="a4"/>
              <w:spacing w:after="0" w:line="240" w:lineRule="auto"/>
              <w:ind w:left="0"/>
              <w:rPr>
                <w:rFonts w:ascii="Times New Roman" w:hAnsi="Times New Roman" w:cs="Times New Roman"/>
                <w:sz w:val="24"/>
                <w:szCs w:val="24"/>
              </w:rPr>
            </w:pPr>
            <w:r w:rsidRPr="00955892">
              <w:rPr>
                <w:rFonts w:ascii="Times New Roman" w:hAnsi="Times New Roman" w:cs="Times New Roman"/>
                <w:sz w:val="24"/>
                <w:szCs w:val="24"/>
              </w:rPr>
              <w:t>Відділ земельних відносин</w:t>
            </w:r>
          </w:p>
        </w:tc>
        <w:tc>
          <w:tcPr>
            <w:tcW w:w="2410" w:type="dxa"/>
          </w:tcPr>
          <w:p w14:paraId="49D7FF7C" w14:textId="77777777" w:rsidR="0045144C" w:rsidRDefault="0045144C" w:rsidP="0045144C">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Проведено інвентаризацію земельних ресурсів</w:t>
            </w:r>
          </w:p>
          <w:p w14:paraId="7E71048C" w14:textId="77777777" w:rsidR="0045144C" w:rsidRDefault="0045144C" w:rsidP="0045144C">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Створена актуальна карта громади</w:t>
            </w:r>
          </w:p>
          <w:p w14:paraId="1C3AF835" w14:textId="50C85A28" w:rsidR="0045144C" w:rsidRDefault="0045144C" w:rsidP="0045144C">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Розроблена схема просторового розвитку</w:t>
            </w:r>
          </w:p>
        </w:tc>
      </w:tr>
      <w:tr w:rsidR="00B25682" w:rsidRPr="009F468B" w14:paraId="1B005FFF" w14:textId="77777777" w:rsidTr="00A96737">
        <w:tc>
          <w:tcPr>
            <w:tcW w:w="1344" w:type="dxa"/>
          </w:tcPr>
          <w:p w14:paraId="685B69AE" w14:textId="1D41AE30" w:rsidR="00673A80" w:rsidRPr="009F468B" w:rsidRDefault="005F22C8" w:rsidP="005D13A5">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sz w:val="24"/>
                <w:szCs w:val="24"/>
                <w:lang w:val="en-US"/>
              </w:rPr>
              <w:t>SO</w:t>
            </w:r>
            <w:proofErr w:type="gramEnd"/>
            <w:r w:rsidRPr="009F468B">
              <w:rPr>
                <w:rFonts w:ascii="Times New Roman" w:hAnsi="Times New Roman"/>
                <w:b/>
                <w:bCs/>
                <w:sz w:val="24"/>
                <w:szCs w:val="24"/>
                <w:lang w:val="en-US"/>
              </w:rPr>
              <w:t xml:space="preserve"> 1.6.</w:t>
            </w:r>
          </w:p>
        </w:tc>
        <w:tc>
          <w:tcPr>
            <w:tcW w:w="4185" w:type="dxa"/>
          </w:tcPr>
          <w:p w14:paraId="15F23651" w14:textId="4F777845" w:rsidR="00673A80" w:rsidRPr="009F468B" w:rsidRDefault="005F22C8" w:rsidP="00FC5DCD">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b/>
                <w:bCs/>
              </w:rPr>
              <w:t>Підвищення ефективності управління земельними ресурсами, економічним потенціалом  та майновими доходами.</w:t>
            </w:r>
          </w:p>
        </w:tc>
        <w:tc>
          <w:tcPr>
            <w:tcW w:w="1984" w:type="dxa"/>
          </w:tcPr>
          <w:p w14:paraId="081A8FCE" w14:textId="77777777" w:rsidR="00673A80" w:rsidRPr="009F468B" w:rsidRDefault="00673A80" w:rsidP="005D13A5">
            <w:pPr>
              <w:pStyle w:val="a4"/>
              <w:spacing w:after="0" w:line="240" w:lineRule="auto"/>
              <w:ind w:left="0"/>
              <w:rPr>
                <w:rFonts w:ascii="Times New Roman" w:hAnsi="Times New Roman" w:cs="Times New Roman"/>
                <w:sz w:val="24"/>
                <w:szCs w:val="24"/>
              </w:rPr>
            </w:pPr>
          </w:p>
        </w:tc>
        <w:tc>
          <w:tcPr>
            <w:tcW w:w="2410" w:type="dxa"/>
          </w:tcPr>
          <w:p w14:paraId="7E0B8529" w14:textId="77777777" w:rsidR="00673A80" w:rsidRPr="009F468B" w:rsidRDefault="00673A80" w:rsidP="005D13A5">
            <w:pPr>
              <w:pStyle w:val="a4"/>
              <w:spacing w:after="0" w:line="240" w:lineRule="auto"/>
              <w:ind w:left="0"/>
              <w:rPr>
                <w:rFonts w:ascii="Times New Roman" w:hAnsi="Times New Roman" w:cs="Times New Roman"/>
                <w:sz w:val="24"/>
                <w:szCs w:val="24"/>
              </w:rPr>
            </w:pPr>
          </w:p>
        </w:tc>
      </w:tr>
      <w:tr w:rsidR="005F22C8" w:rsidRPr="009F468B" w14:paraId="6E355B93" w14:textId="77777777" w:rsidTr="00A96737">
        <w:tc>
          <w:tcPr>
            <w:tcW w:w="1344" w:type="dxa"/>
          </w:tcPr>
          <w:p w14:paraId="052A2D54" w14:textId="3A88CC98" w:rsidR="005F22C8" w:rsidRPr="009F468B" w:rsidRDefault="005F22C8" w:rsidP="005F22C8">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1.6. </w:t>
            </w:r>
            <w:r w:rsidRPr="009F468B">
              <w:rPr>
                <w:rFonts w:ascii="Times New Roman" w:hAnsi="Times New Roman"/>
                <w:sz w:val="24"/>
                <w:szCs w:val="24"/>
              </w:rPr>
              <w:t>1.</w:t>
            </w:r>
          </w:p>
        </w:tc>
        <w:tc>
          <w:tcPr>
            <w:tcW w:w="4185" w:type="dxa"/>
          </w:tcPr>
          <w:p w14:paraId="3E19B50D" w14:textId="5FBB967B" w:rsidR="005F22C8" w:rsidRPr="009F468B" w:rsidRDefault="005F22C8" w:rsidP="00FC5DCD">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Актуалізація даних та перетворення в цифру земельної інформації та її використання (комунальне майно, земля (оренда, податки)</w:t>
            </w:r>
          </w:p>
        </w:tc>
        <w:tc>
          <w:tcPr>
            <w:tcW w:w="1984" w:type="dxa"/>
          </w:tcPr>
          <w:p w14:paraId="7B437CC6" w14:textId="184A9A16" w:rsidR="005F22C8" w:rsidRPr="007F1EDD" w:rsidRDefault="00955892" w:rsidP="00955892">
            <w:pPr>
              <w:pStyle w:val="a4"/>
              <w:spacing w:after="0" w:line="240" w:lineRule="auto"/>
              <w:ind w:left="-110"/>
              <w:rPr>
                <w:rFonts w:ascii="Times New Roman" w:hAnsi="Times New Roman" w:cs="Times New Roman"/>
                <w:sz w:val="24"/>
                <w:szCs w:val="24"/>
              </w:rPr>
            </w:pPr>
            <w:r w:rsidRPr="00955892">
              <w:rPr>
                <w:rFonts w:ascii="Times New Roman" w:hAnsi="Times New Roman" w:cs="Times New Roman"/>
                <w:sz w:val="24"/>
                <w:szCs w:val="24"/>
              </w:rPr>
              <w:t>Відділ земельних відносин</w:t>
            </w:r>
          </w:p>
        </w:tc>
        <w:tc>
          <w:tcPr>
            <w:tcW w:w="2410" w:type="dxa"/>
          </w:tcPr>
          <w:p w14:paraId="6716BBF4" w14:textId="09B7F5D6" w:rsidR="005F22C8" w:rsidRPr="009F468B" w:rsidRDefault="006B7731" w:rsidP="005F22C8">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базу даних яку застосовують</w:t>
            </w:r>
          </w:p>
        </w:tc>
      </w:tr>
      <w:tr w:rsidR="005F22C8" w:rsidRPr="009F468B" w14:paraId="15CB4AB5" w14:textId="77777777" w:rsidTr="00A96737">
        <w:tc>
          <w:tcPr>
            <w:tcW w:w="1344" w:type="dxa"/>
          </w:tcPr>
          <w:p w14:paraId="10DDD168" w14:textId="06CBB608" w:rsidR="005F22C8" w:rsidRPr="009F468B" w:rsidRDefault="005F22C8" w:rsidP="005F22C8">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1.6. </w:t>
            </w:r>
            <w:r w:rsidRPr="009F468B">
              <w:rPr>
                <w:rFonts w:ascii="Times New Roman" w:hAnsi="Times New Roman"/>
                <w:sz w:val="24"/>
                <w:szCs w:val="24"/>
              </w:rPr>
              <w:t>2</w:t>
            </w:r>
          </w:p>
        </w:tc>
        <w:tc>
          <w:tcPr>
            <w:tcW w:w="4185" w:type="dxa"/>
          </w:tcPr>
          <w:p w14:paraId="28B73C1A" w14:textId="49892CA4" w:rsidR="005F22C8" w:rsidRPr="009F468B" w:rsidRDefault="005F22C8" w:rsidP="00FC5DCD">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Актуалізація даних та застосування цифрових інструментів обліку місцевих  доходів від податкових агентів</w:t>
            </w:r>
          </w:p>
        </w:tc>
        <w:tc>
          <w:tcPr>
            <w:tcW w:w="1984" w:type="dxa"/>
          </w:tcPr>
          <w:p w14:paraId="18898990" w14:textId="6B3A3B20" w:rsidR="005F22C8" w:rsidRPr="007F1EDD" w:rsidRDefault="007F1EDD" w:rsidP="005F22C8">
            <w:pPr>
              <w:pStyle w:val="a4"/>
              <w:spacing w:after="0" w:line="240" w:lineRule="auto"/>
              <w:ind w:left="0"/>
              <w:rPr>
                <w:rFonts w:ascii="Times New Roman" w:hAnsi="Times New Roman" w:cs="Times New Roman"/>
                <w:sz w:val="24"/>
                <w:szCs w:val="24"/>
                <w:lang w:val="en-US"/>
              </w:rPr>
            </w:pPr>
            <w:proofErr w:type="spellStart"/>
            <w:r w:rsidRPr="007F1EDD">
              <w:rPr>
                <w:rFonts w:ascii="Times New Roman" w:hAnsi="Times New Roman" w:cs="Times New Roman"/>
                <w:sz w:val="24"/>
                <w:szCs w:val="24"/>
                <w:lang w:val="en-US"/>
              </w:rPr>
              <w:t>Фінансовий</w:t>
            </w:r>
            <w:proofErr w:type="spellEnd"/>
            <w:r w:rsidRPr="007F1EDD">
              <w:rPr>
                <w:rFonts w:ascii="Times New Roman" w:hAnsi="Times New Roman" w:cs="Times New Roman"/>
                <w:sz w:val="24"/>
                <w:szCs w:val="24"/>
                <w:lang w:val="en-US"/>
              </w:rPr>
              <w:t xml:space="preserve"> </w:t>
            </w:r>
            <w:proofErr w:type="spellStart"/>
            <w:r w:rsidRPr="007F1EDD">
              <w:rPr>
                <w:rFonts w:ascii="Times New Roman" w:hAnsi="Times New Roman" w:cs="Times New Roman"/>
                <w:sz w:val="24"/>
                <w:szCs w:val="24"/>
                <w:lang w:val="en-US"/>
              </w:rPr>
              <w:t>відділ</w:t>
            </w:r>
            <w:proofErr w:type="spellEnd"/>
          </w:p>
        </w:tc>
        <w:tc>
          <w:tcPr>
            <w:tcW w:w="2410" w:type="dxa"/>
          </w:tcPr>
          <w:p w14:paraId="6F6F242A" w14:textId="4D002F99" w:rsidR="005F22C8" w:rsidRPr="009F468B" w:rsidRDefault="006B7731" w:rsidP="005F22C8">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базу даних яку застосовують</w:t>
            </w:r>
          </w:p>
        </w:tc>
      </w:tr>
      <w:tr w:rsidR="005F22C8" w:rsidRPr="009F468B" w14:paraId="4C1E60FB" w14:textId="77777777" w:rsidTr="00A96737">
        <w:tc>
          <w:tcPr>
            <w:tcW w:w="1344" w:type="dxa"/>
          </w:tcPr>
          <w:p w14:paraId="738D46E6" w14:textId="10F7A042" w:rsidR="005F22C8" w:rsidRPr="009F468B" w:rsidRDefault="005F22C8" w:rsidP="005F22C8">
            <w:pPr>
              <w:pStyle w:val="a4"/>
              <w:spacing w:after="0" w:line="240" w:lineRule="auto"/>
              <w:ind w:left="0"/>
              <w:rPr>
                <w:rFonts w:ascii="Times New Roman" w:hAnsi="Times New Roman"/>
                <w:b/>
                <w:bCs/>
                <w:sz w:val="24"/>
                <w:szCs w:val="24"/>
                <w:lang w:val="en-US"/>
              </w:rPr>
            </w:pPr>
            <w:r w:rsidRPr="009F468B">
              <w:rPr>
                <w:rFonts w:ascii="Times New Roman" w:hAnsi="Times New Roman"/>
                <w:sz w:val="24"/>
                <w:szCs w:val="24"/>
                <w:lang w:val="en-US"/>
              </w:rPr>
              <w:t>SO 1.6.</w:t>
            </w:r>
            <w:r w:rsidRPr="009F468B">
              <w:rPr>
                <w:rFonts w:ascii="Times New Roman" w:hAnsi="Times New Roman"/>
                <w:sz w:val="24"/>
                <w:szCs w:val="24"/>
              </w:rPr>
              <w:t>3</w:t>
            </w:r>
          </w:p>
        </w:tc>
        <w:tc>
          <w:tcPr>
            <w:tcW w:w="4185" w:type="dxa"/>
          </w:tcPr>
          <w:p w14:paraId="0DE5D5CD" w14:textId="198B6453" w:rsidR="005F22C8" w:rsidRPr="009F468B" w:rsidRDefault="005F22C8" w:rsidP="00FC5DCD">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Покращення комунікацій з платниками</w:t>
            </w:r>
          </w:p>
        </w:tc>
        <w:tc>
          <w:tcPr>
            <w:tcW w:w="1984" w:type="dxa"/>
          </w:tcPr>
          <w:p w14:paraId="4547D0D8" w14:textId="53D72AA4" w:rsidR="005F22C8" w:rsidRPr="007F1EDD" w:rsidRDefault="007F1EDD" w:rsidP="005F22C8">
            <w:pPr>
              <w:pStyle w:val="a4"/>
              <w:spacing w:after="0" w:line="240" w:lineRule="auto"/>
              <w:ind w:left="0"/>
              <w:rPr>
                <w:rFonts w:ascii="Times New Roman" w:hAnsi="Times New Roman" w:cs="Times New Roman"/>
                <w:sz w:val="24"/>
                <w:szCs w:val="24"/>
              </w:rPr>
            </w:pPr>
            <w:proofErr w:type="spellStart"/>
            <w:r w:rsidRPr="007F1EDD">
              <w:rPr>
                <w:rFonts w:ascii="Times New Roman" w:hAnsi="Times New Roman" w:cs="Times New Roman"/>
                <w:sz w:val="24"/>
                <w:szCs w:val="24"/>
                <w:lang w:val="ru-RU"/>
              </w:rPr>
              <w:t>Фінансовий</w:t>
            </w:r>
            <w:proofErr w:type="spellEnd"/>
            <w:r w:rsidRPr="007F1EDD">
              <w:rPr>
                <w:rFonts w:ascii="Times New Roman" w:hAnsi="Times New Roman" w:cs="Times New Roman"/>
                <w:sz w:val="24"/>
                <w:szCs w:val="24"/>
                <w:lang w:val="ru-RU"/>
              </w:rPr>
              <w:t xml:space="preserve"> </w:t>
            </w:r>
            <w:proofErr w:type="spellStart"/>
            <w:r w:rsidRPr="007F1EDD">
              <w:rPr>
                <w:rFonts w:ascii="Times New Roman" w:hAnsi="Times New Roman" w:cs="Times New Roman"/>
                <w:sz w:val="24"/>
                <w:szCs w:val="24"/>
                <w:lang w:val="ru-RU"/>
              </w:rPr>
              <w:t>відділ</w:t>
            </w:r>
            <w:proofErr w:type="spellEnd"/>
            <w:r>
              <w:rPr>
                <w:rFonts w:ascii="Times New Roman" w:hAnsi="Times New Roman" w:cs="Times New Roman"/>
                <w:sz w:val="24"/>
                <w:szCs w:val="24"/>
              </w:rPr>
              <w:t>, в</w:t>
            </w:r>
            <w:r w:rsidRPr="007F1EDD">
              <w:rPr>
                <w:rFonts w:ascii="Times New Roman" w:hAnsi="Times New Roman" w:cs="Times New Roman"/>
                <w:sz w:val="24"/>
                <w:szCs w:val="24"/>
              </w:rPr>
              <w:t>ідділ юридичного забезпечення та персоналу</w:t>
            </w:r>
          </w:p>
        </w:tc>
        <w:tc>
          <w:tcPr>
            <w:tcW w:w="2410" w:type="dxa"/>
          </w:tcPr>
          <w:p w14:paraId="6F23D139" w14:textId="57B7038D" w:rsidR="005F22C8" w:rsidRPr="009F468B" w:rsidRDefault="006B7731" w:rsidP="005F22C8">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Кількість проведених діалогових заходів, к-ть учасників</w:t>
            </w:r>
          </w:p>
        </w:tc>
      </w:tr>
      <w:tr w:rsidR="006C227F" w:rsidRPr="009F468B" w14:paraId="5F8049B5" w14:textId="77777777" w:rsidTr="00A96737">
        <w:tc>
          <w:tcPr>
            <w:tcW w:w="1344" w:type="dxa"/>
          </w:tcPr>
          <w:p w14:paraId="5473EA93" w14:textId="3A5F4F2F" w:rsidR="006C227F" w:rsidRPr="004363F5" w:rsidRDefault="006C227F" w:rsidP="006C227F">
            <w:pPr>
              <w:pStyle w:val="a4"/>
              <w:spacing w:after="0" w:line="240" w:lineRule="auto"/>
              <w:ind w:left="0"/>
              <w:rPr>
                <w:rFonts w:ascii="Times New Roman" w:hAnsi="Times New Roman"/>
                <w:b/>
                <w:bCs/>
                <w:sz w:val="24"/>
                <w:szCs w:val="24"/>
                <w:lang w:val="en-US"/>
              </w:rPr>
            </w:pPr>
            <w:proofErr w:type="gramStart"/>
            <w:r w:rsidRPr="004363F5">
              <w:rPr>
                <w:rFonts w:ascii="Times New Roman" w:hAnsi="Times New Roman"/>
                <w:b/>
                <w:bCs/>
                <w:sz w:val="24"/>
                <w:szCs w:val="24"/>
                <w:lang w:val="en-US"/>
              </w:rPr>
              <w:t>SO</w:t>
            </w:r>
            <w:proofErr w:type="gramEnd"/>
            <w:r w:rsidRPr="004363F5">
              <w:rPr>
                <w:rFonts w:ascii="Times New Roman" w:hAnsi="Times New Roman"/>
                <w:b/>
                <w:bCs/>
                <w:sz w:val="24"/>
                <w:szCs w:val="24"/>
                <w:lang w:val="en-US"/>
              </w:rPr>
              <w:t xml:space="preserve"> 1.7 </w:t>
            </w:r>
          </w:p>
        </w:tc>
        <w:tc>
          <w:tcPr>
            <w:tcW w:w="4185" w:type="dxa"/>
          </w:tcPr>
          <w:p w14:paraId="7DFADCA5" w14:textId="70C62137" w:rsidR="006C227F" w:rsidRPr="007122B6" w:rsidRDefault="004363F5" w:rsidP="006C227F">
            <w:pPr>
              <w:pStyle w:val="a4"/>
              <w:spacing w:after="0" w:line="240" w:lineRule="auto"/>
              <w:ind w:left="0"/>
              <w:rPr>
                <w:rFonts w:ascii="Times New Roman" w:hAnsi="Times New Roman"/>
                <w:b/>
                <w:bCs/>
                <w:sz w:val="24"/>
                <w:szCs w:val="24"/>
                <w:lang w:val="ru-RU"/>
              </w:rPr>
            </w:pPr>
            <w:r w:rsidRPr="007960DD">
              <w:rPr>
                <w:rFonts w:ascii="Times New Roman" w:hAnsi="Times New Roman"/>
                <w:b/>
                <w:bCs/>
                <w:sz w:val="24"/>
                <w:szCs w:val="24"/>
              </w:rPr>
              <w:t>Підвищення ефективності управління  екосистемою громади</w:t>
            </w:r>
          </w:p>
        </w:tc>
        <w:tc>
          <w:tcPr>
            <w:tcW w:w="1984" w:type="dxa"/>
          </w:tcPr>
          <w:p w14:paraId="1BEF9E94" w14:textId="77777777" w:rsidR="006C227F" w:rsidRPr="007F1EDD" w:rsidRDefault="006C227F" w:rsidP="005F22C8">
            <w:pPr>
              <w:pStyle w:val="a4"/>
              <w:spacing w:after="0" w:line="240" w:lineRule="auto"/>
              <w:ind w:left="0"/>
              <w:rPr>
                <w:rFonts w:ascii="Times New Roman" w:hAnsi="Times New Roman" w:cs="Times New Roman"/>
                <w:sz w:val="24"/>
                <w:szCs w:val="24"/>
                <w:lang w:val="ru-RU"/>
              </w:rPr>
            </w:pPr>
          </w:p>
        </w:tc>
        <w:tc>
          <w:tcPr>
            <w:tcW w:w="2410" w:type="dxa"/>
          </w:tcPr>
          <w:p w14:paraId="52A35853" w14:textId="77777777" w:rsidR="006C227F" w:rsidRDefault="006C227F" w:rsidP="005F22C8">
            <w:pPr>
              <w:pStyle w:val="a4"/>
              <w:spacing w:after="0" w:line="240" w:lineRule="auto"/>
              <w:ind w:left="0"/>
              <w:rPr>
                <w:rFonts w:ascii="Times New Roman" w:hAnsi="Times New Roman" w:cs="Times New Roman"/>
                <w:sz w:val="24"/>
                <w:szCs w:val="24"/>
              </w:rPr>
            </w:pPr>
          </w:p>
        </w:tc>
      </w:tr>
      <w:tr w:rsidR="007A0D1F" w:rsidRPr="009F468B" w14:paraId="0402E53F" w14:textId="77777777" w:rsidTr="00A96737">
        <w:tc>
          <w:tcPr>
            <w:tcW w:w="1344" w:type="dxa"/>
          </w:tcPr>
          <w:p w14:paraId="0786917B" w14:textId="0ECD610B" w:rsidR="007A0D1F" w:rsidRPr="004363F5" w:rsidRDefault="007A0D1F" w:rsidP="007A0D1F">
            <w:pPr>
              <w:pStyle w:val="a4"/>
              <w:spacing w:after="0" w:line="240" w:lineRule="auto"/>
              <w:ind w:left="0"/>
              <w:rPr>
                <w:rFonts w:ascii="Times New Roman" w:hAnsi="Times New Roman"/>
                <w:sz w:val="24"/>
                <w:szCs w:val="24"/>
              </w:rPr>
            </w:pPr>
            <w:r w:rsidRPr="004363F5">
              <w:rPr>
                <w:rFonts w:ascii="Times New Roman" w:hAnsi="Times New Roman"/>
                <w:sz w:val="24"/>
                <w:szCs w:val="24"/>
              </w:rPr>
              <w:t>1.7.0</w:t>
            </w:r>
          </w:p>
        </w:tc>
        <w:tc>
          <w:tcPr>
            <w:tcW w:w="4185" w:type="dxa"/>
          </w:tcPr>
          <w:p w14:paraId="5087C57E" w14:textId="78109F63" w:rsidR="007A0D1F" w:rsidRPr="004363F5" w:rsidRDefault="007A0D1F" w:rsidP="007A0D1F">
            <w:pPr>
              <w:pStyle w:val="a4"/>
              <w:spacing w:after="0" w:line="240" w:lineRule="auto"/>
              <w:ind w:left="0"/>
              <w:jc w:val="both"/>
              <w:rPr>
                <w:rFonts w:ascii="Times New Roman" w:hAnsi="Times New Roman"/>
                <w:sz w:val="24"/>
                <w:szCs w:val="24"/>
              </w:rPr>
            </w:pPr>
            <w:proofErr w:type="spellStart"/>
            <w:r w:rsidRPr="007122B6">
              <w:rPr>
                <w:rFonts w:ascii="Times New Roman" w:hAnsi="Times New Roman"/>
                <w:sz w:val="24"/>
                <w:szCs w:val="24"/>
                <w:lang w:val="ru-RU"/>
              </w:rPr>
              <w:t>Розроблення</w:t>
            </w:r>
            <w:proofErr w:type="spellEnd"/>
            <w:r w:rsidRPr="007122B6">
              <w:rPr>
                <w:rFonts w:ascii="Times New Roman" w:hAnsi="Times New Roman"/>
                <w:sz w:val="24"/>
                <w:szCs w:val="24"/>
                <w:lang w:val="ru-RU"/>
              </w:rPr>
              <w:t xml:space="preserve"> та </w:t>
            </w:r>
            <w:proofErr w:type="spellStart"/>
            <w:r w:rsidRPr="007122B6">
              <w:rPr>
                <w:rFonts w:ascii="Times New Roman" w:hAnsi="Times New Roman"/>
                <w:sz w:val="24"/>
                <w:szCs w:val="24"/>
                <w:lang w:val="ru-RU"/>
              </w:rPr>
              <w:t>затвердження</w:t>
            </w:r>
            <w:proofErr w:type="spellEnd"/>
            <w:r w:rsidRPr="007122B6">
              <w:rPr>
                <w:rFonts w:ascii="Times New Roman" w:hAnsi="Times New Roman"/>
                <w:sz w:val="24"/>
                <w:szCs w:val="24"/>
                <w:lang w:val="ru-RU"/>
              </w:rPr>
              <w:t xml:space="preserve"> </w:t>
            </w:r>
            <w:proofErr w:type="spellStart"/>
            <w:r w:rsidRPr="007122B6">
              <w:rPr>
                <w:rFonts w:ascii="Times New Roman" w:hAnsi="Times New Roman"/>
                <w:sz w:val="24"/>
                <w:szCs w:val="24"/>
                <w:lang w:val="ru-RU"/>
              </w:rPr>
              <w:t>програми</w:t>
            </w:r>
            <w:proofErr w:type="spellEnd"/>
            <w:r w:rsidRPr="007122B6">
              <w:rPr>
                <w:rFonts w:ascii="Times New Roman" w:hAnsi="Times New Roman"/>
                <w:sz w:val="24"/>
                <w:szCs w:val="24"/>
                <w:lang w:val="ru-RU"/>
              </w:rPr>
              <w:t xml:space="preserve"> </w:t>
            </w:r>
            <w:proofErr w:type="spellStart"/>
            <w:r w:rsidRPr="007122B6">
              <w:rPr>
                <w:rFonts w:ascii="Times New Roman" w:hAnsi="Times New Roman"/>
                <w:sz w:val="24"/>
                <w:szCs w:val="24"/>
                <w:lang w:val="ru-RU"/>
              </w:rPr>
              <w:t>охорони</w:t>
            </w:r>
            <w:proofErr w:type="spellEnd"/>
            <w:r w:rsidRPr="007122B6">
              <w:rPr>
                <w:rFonts w:ascii="Times New Roman" w:hAnsi="Times New Roman"/>
                <w:sz w:val="24"/>
                <w:szCs w:val="24"/>
                <w:lang w:val="ru-RU"/>
              </w:rPr>
              <w:t xml:space="preserve"> </w:t>
            </w:r>
            <w:proofErr w:type="spellStart"/>
            <w:r w:rsidRPr="007122B6">
              <w:rPr>
                <w:rFonts w:ascii="Times New Roman" w:hAnsi="Times New Roman"/>
                <w:sz w:val="24"/>
                <w:szCs w:val="24"/>
                <w:lang w:val="ru-RU"/>
              </w:rPr>
              <w:t>довкілля</w:t>
            </w:r>
            <w:proofErr w:type="spellEnd"/>
            <w:r w:rsidRPr="007122B6">
              <w:rPr>
                <w:rFonts w:ascii="Times New Roman" w:hAnsi="Times New Roman"/>
                <w:sz w:val="24"/>
                <w:szCs w:val="24"/>
                <w:lang w:val="ru-RU"/>
              </w:rPr>
              <w:t xml:space="preserve"> </w:t>
            </w:r>
            <w:proofErr w:type="spellStart"/>
            <w:r w:rsidRPr="007122B6">
              <w:rPr>
                <w:rFonts w:ascii="Times New Roman" w:hAnsi="Times New Roman"/>
                <w:sz w:val="24"/>
                <w:szCs w:val="24"/>
                <w:lang w:val="ru-RU"/>
              </w:rPr>
              <w:t>Поляницької</w:t>
            </w:r>
            <w:proofErr w:type="spellEnd"/>
            <w:r w:rsidRPr="007122B6">
              <w:rPr>
                <w:rFonts w:ascii="Times New Roman" w:hAnsi="Times New Roman"/>
                <w:sz w:val="24"/>
                <w:szCs w:val="24"/>
                <w:lang w:val="ru-RU"/>
              </w:rPr>
              <w:t xml:space="preserve"> ТГ</w:t>
            </w:r>
          </w:p>
        </w:tc>
        <w:tc>
          <w:tcPr>
            <w:tcW w:w="1984" w:type="dxa"/>
          </w:tcPr>
          <w:p w14:paraId="03B05A41" w14:textId="1DD20826" w:rsidR="007A0D1F" w:rsidRPr="007F1EDD" w:rsidRDefault="007A0D1F" w:rsidP="007A0D1F">
            <w:pPr>
              <w:pStyle w:val="a4"/>
              <w:spacing w:after="0" w:line="240" w:lineRule="auto"/>
              <w:ind w:left="0"/>
              <w:rPr>
                <w:rFonts w:ascii="Times New Roman" w:hAnsi="Times New Roman" w:cs="Times New Roman"/>
                <w:sz w:val="24"/>
                <w:szCs w:val="24"/>
                <w:lang w:val="ru-RU"/>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1F831D2C" w14:textId="6259073A" w:rsidR="007A0D1F" w:rsidRDefault="00F331CA" w:rsidP="007A0D1F">
            <w:pPr>
              <w:pStyle w:val="a4"/>
              <w:spacing w:after="0" w:line="240" w:lineRule="auto"/>
              <w:ind w:left="0"/>
              <w:rPr>
                <w:rFonts w:ascii="Times New Roman" w:hAnsi="Times New Roman" w:cs="Times New Roman"/>
                <w:sz w:val="24"/>
                <w:szCs w:val="24"/>
              </w:rPr>
            </w:pPr>
            <w:r w:rsidRPr="00F331CA">
              <w:rPr>
                <w:rFonts w:ascii="Times New Roman" w:hAnsi="Times New Roman" w:cs="Times New Roman"/>
                <w:sz w:val="24"/>
                <w:szCs w:val="24"/>
              </w:rPr>
              <w:t>Розроблення та затвердження програми</w:t>
            </w:r>
          </w:p>
        </w:tc>
      </w:tr>
      <w:tr w:rsidR="007A0D1F" w:rsidRPr="009F468B" w14:paraId="07AE7449" w14:textId="77777777" w:rsidTr="00A96737">
        <w:tc>
          <w:tcPr>
            <w:tcW w:w="1344" w:type="dxa"/>
          </w:tcPr>
          <w:p w14:paraId="7551EE3A" w14:textId="1ABF643B" w:rsidR="007A0D1F" w:rsidRPr="004363F5" w:rsidRDefault="007A0D1F" w:rsidP="007A0D1F">
            <w:pPr>
              <w:pStyle w:val="Normal1"/>
              <w:spacing w:before="0" w:beforeAutospacing="0" w:after="0" w:afterAutospacing="0" w:line="240" w:lineRule="auto"/>
              <w:jc w:val="both"/>
              <w:rPr>
                <w:rFonts w:ascii="Times New Roman" w:hAnsi="Times New Roman"/>
              </w:rPr>
            </w:pPr>
            <w:r w:rsidRPr="004363F5">
              <w:rPr>
                <w:rFonts w:ascii="Times New Roman" w:hAnsi="Times New Roman"/>
              </w:rPr>
              <w:t>SO 1.7.1</w:t>
            </w:r>
          </w:p>
        </w:tc>
        <w:tc>
          <w:tcPr>
            <w:tcW w:w="4185" w:type="dxa"/>
          </w:tcPr>
          <w:p w14:paraId="632D0FD1" w14:textId="7BF53FE6" w:rsidR="007A0D1F" w:rsidRPr="004363F5" w:rsidRDefault="007A0D1F" w:rsidP="007A0D1F">
            <w:pPr>
              <w:pStyle w:val="Normal1"/>
              <w:spacing w:before="0" w:beforeAutospacing="0" w:after="0" w:afterAutospacing="0" w:line="240" w:lineRule="auto"/>
              <w:jc w:val="both"/>
              <w:rPr>
                <w:rFonts w:ascii="Times New Roman" w:hAnsi="Times New Roman"/>
              </w:rPr>
            </w:pPr>
            <w:r w:rsidRPr="004363F5">
              <w:rPr>
                <w:rFonts w:ascii="Times New Roman" w:hAnsi="Times New Roman"/>
              </w:rPr>
              <w:t xml:space="preserve">Розроблення місцевої схеми формування </w:t>
            </w:r>
            <w:proofErr w:type="spellStart"/>
            <w:r w:rsidRPr="004363F5">
              <w:rPr>
                <w:rFonts w:ascii="Times New Roman" w:hAnsi="Times New Roman"/>
              </w:rPr>
              <w:t>екомережі</w:t>
            </w:r>
            <w:proofErr w:type="spellEnd"/>
          </w:p>
        </w:tc>
        <w:tc>
          <w:tcPr>
            <w:tcW w:w="1984" w:type="dxa"/>
          </w:tcPr>
          <w:p w14:paraId="52C4C2BB" w14:textId="550F6BBF" w:rsidR="007A0D1F" w:rsidRPr="007F1EDD" w:rsidRDefault="007A0D1F" w:rsidP="007A0D1F">
            <w:pPr>
              <w:pStyle w:val="a4"/>
              <w:spacing w:after="0" w:line="240" w:lineRule="auto"/>
              <w:ind w:left="0"/>
              <w:rPr>
                <w:rFonts w:ascii="Times New Roman" w:hAnsi="Times New Roman" w:cs="Times New Roman"/>
                <w:sz w:val="24"/>
                <w:szCs w:val="24"/>
                <w:lang w:val="ru-RU"/>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616F58CC" w14:textId="73FCF6E0" w:rsidR="007A0D1F" w:rsidRDefault="00757AF2" w:rsidP="007A0D1F">
            <w:pPr>
              <w:pStyle w:val="a4"/>
              <w:spacing w:after="0" w:line="240" w:lineRule="auto"/>
              <w:ind w:left="0"/>
              <w:rPr>
                <w:rFonts w:ascii="Times New Roman" w:hAnsi="Times New Roman" w:cs="Times New Roman"/>
                <w:sz w:val="24"/>
                <w:szCs w:val="24"/>
              </w:rPr>
            </w:pPr>
            <w:r w:rsidRPr="004363F5">
              <w:rPr>
                <w:rFonts w:ascii="Times New Roman" w:hAnsi="Times New Roman"/>
              </w:rPr>
              <w:t>Розроблення схеми</w:t>
            </w:r>
          </w:p>
        </w:tc>
      </w:tr>
      <w:tr w:rsidR="007A0D1F" w:rsidRPr="009F468B" w14:paraId="33A05EAC" w14:textId="77777777" w:rsidTr="00A96737">
        <w:tc>
          <w:tcPr>
            <w:tcW w:w="1344" w:type="dxa"/>
          </w:tcPr>
          <w:p w14:paraId="1424B634" w14:textId="60D2D64F" w:rsidR="007A0D1F" w:rsidRPr="004363F5" w:rsidRDefault="007A0D1F" w:rsidP="007A0D1F">
            <w:pPr>
              <w:pStyle w:val="Normal1"/>
              <w:spacing w:before="0" w:beforeAutospacing="0" w:after="0" w:afterAutospacing="0" w:line="240" w:lineRule="auto"/>
              <w:jc w:val="both"/>
              <w:rPr>
                <w:rFonts w:ascii="Times New Roman" w:hAnsi="Times New Roman"/>
              </w:rPr>
            </w:pPr>
            <w:r w:rsidRPr="004363F5">
              <w:rPr>
                <w:rFonts w:ascii="Times New Roman" w:hAnsi="Times New Roman"/>
              </w:rPr>
              <w:t>SO 1.7.2</w:t>
            </w:r>
          </w:p>
        </w:tc>
        <w:tc>
          <w:tcPr>
            <w:tcW w:w="4185" w:type="dxa"/>
          </w:tcPr>
          <w:p w14:paraId="6DEF3E08" w14:textId="2AF2F0DE" w:rsidR="007A0D1F" w:rsidRPr="004363F5" w:rsidRDefault="007A0D1F" w:rsidP="007A0D1F">
            <w:pPr>
              <w:spacing w:before="15" w:after="0" w:line="240" w:lineRule="auto"/>
              <w:rPr>
                <w:rFonts w:ascii="Times New Roman" w:eastAsia="Times New Roman" w:hAnsi="Times New Roman" w:cs="Times New Roman"/>
                <w:sz w:val="24"/>
                <w:szCs w:val="24"/>
                <w:lang w:eastAsia="uk-UA"/>
              </w:rPr>
            </w:pPr>
            <w:r w:rsidRPr="004363F5">
              <w:rPr>
                <w:rFonts w:ascii="Times New Roman" w:eastAsia="Times New Roman" w:hAnsi="Times New Roman" w:cs="Times New Roman"/>
                <w:sz w:val="24"/>
                <w:szCs w:val="24"/>
                <w:lang w:eastAsia="uk-UA"/>
              </w:rPr>
              <w:t xml:space="preserve">Відновлення </w:t>
            </w:r>
            <w:proofErr w:type="spellStart"/>
            <w:r w:rsidRPr="004363F5">
              <w:rPr>
                <w:rFonts w:ascii="Times New Roman" w:eastAsia="Times New Roman" w:hAnsi="Times New Roman" w:cs="Times New Roman"/>
                <w:sz w:val="24"/>
                <w:szCs w:val="24"/>
                <w:lang w:eastAsia="uk-UA"/>
              </w:rPr>
              <w:t>антропогенно</w:t>
            </w:r>
            <w:proofErr w:type="spellEnd"/>
            <w:r w:rsidRPr="004363F5">
              <w:rPr>
                <w:rFonts w:ascii="Times New Roman" w:eastAsia="Times New Roman" w:hAnsi="Times New Roman" w:cs="Times New Roman"/>
                <w:sz w:val="24"/>
                <w:szCs w:val="24"/>
                <w:lang w:eastAsia="uk-UA"/>
              </w:rPr>
              <w:t xml:space="preserve"> змінених екосистем, рекультивації порушених земель, консервації деградованих, малопродуктивних та техногенно забруднених земель; </w:t>
            </w:r>
          </w:p>
          <w:p w14:paraId="5F6E9279" w14:textId="77777777" w:rsidR="007A0D1F" w:rsidRPr="004363F5" w:rsidRDefault="007A0D1F" w:rsidP="007A0D1F">
            <w:pPr>
              <w:pStyle w:val="Normal1"/>
              <w:spacing w:before="0" w:beforeAutospacing="0" w:after="0" w:afterAutospacing="0" w:line="240" w:lineRule="auto"/>
              <w:jc w:val="both"/>
              <w:rPr>
                <w:rFonts w:ascii="Times New Roman" w:hAnsi="Times New Roman"/>
              </w:rPr>
            </w:pPr>
          </w:p>
        </w:tc>
        <w:tc>
          <w:tcPr>
            <w:tcW w:w="1984" w:type="dxa"/>
          </w:tcPr>
          <w:p w14:paraId="2FF624E5" w14:textId="7E387017" w:rsidR="007A0D1F" w:rsidRPr="007F1EDD" w:rsidRDefault="007A0D1F" w:rsidP="007A0D1F">
            <w:pPr>
              <w:pStyle w:val="a4"/>
              <w:spacing w:after="0" w:line="240" w:lineRule="auto"/>
              <w:ind w:left="0"/>
              <w:rPr>
                <w:rFonts w:ascii="Times New Roman" w:hAnsi="Times New Roman" w:cs="Times New Roman"/>
                <w:sz w:val="24"/>
                <w:szCs w:val="24"/>
                <w:lang w:val="ru-RU"/>
              </w:rPr>
            </w:pPr>
            <w:r w:rsidRPr="00955892">
              <w:rPr>
                <w:rFonts w:ascii="Times New Roman" w:hAnsi="Times New Roman" w:cs="Times New Roman"/>
                <w:sz w:val="24"/>
                <w:szCs w:val="24"/>
              </w:rPr>
              <w:t>Відділ земельних відносин</w:t>
            </w:r>
          </w:p>
        </w:tc>
        <w:tc>
          <w:tcPr>
            <w:tcW w:w="2410" w:type="dxa"/>
          </w:tcPr>
          <w:p w14:paraId="10F21F1D" w14:textId="5CF00F69" w:rsidR="007A0D1F" w:rsidRPr="001E5F6F" w:rsidRDefault="001E5F6F" w:rsidP="007A0D1F">
            <w:pPr>
              <w:pStyle w:val="a4"/>
              <w:spacing w:after="0" w:line="240" w:lineRule="auto"/>
              <w:ind w:left="0"/>
              <w:rPr>
                <w:rFonts w:ascii="Times New Roman" w:hAnsi="Times New Roman"/>
              </w:rPr>
            </w:pPr>
            <w:r>
              <w:rPr>
                <w:rFonts w:ascii="Times New Roman" w:hAnsi="Times New Roman"/>
              </w:rPr>
              <w:t>К</w:t>
            </w:r>
            <w:r w:rsidRPr="001E5F6F">
              <w:rPr>
                <w:rFonts w:ascii="Times New Roman" w:hAnsi="Times New Roman"/>
              </w:rPr>
              <w:t>ількість</w:t>
            </w:r>
            <w:r>
              <w:rPr>
                <w:rFonts w:ascii="Times New Roman" w:hAnsi="Times New Roman"/>
              </w:rPr>
              <w:t xml:space="preserve"> відновлення </w:t>
            </w:r>
            <w:proofErr w:type="spellStart"/>
            <w:r w:rsidRPr="004363F5">
              <w:rPr>
                <w:rFonts w:ascii="Times New Roman" w:eastAsia="Times New Roman" w:hAnsi="Times New Roman" w:cs="Times New Roman"/>
                <w:sz w:val="24"/>
                <w:szCs w:val="24"/>
                <w:lang w:eastAsia="uk-UA"/>
              </w:rPr>
              <w:t>антропогенно</w:t>
            </w:r>
            <w:proofErr w:type="spellEnd"/>
            <w:r w:rsidRPr="004363F5">
              <w:rPr>
                <w:rFonts w:ascii="Times New Roman" w:eastAsia="Times New Roman" w:hAnsi="Times New Roman" w:cs="Times New Roman"/>
                <w:sz w:val="24"/>
                <w:szCs w:val="24"/>
                <w:lang w:eastAsia="uk-UA"/>
              </w:rPr>
              <w:t xml:space="preserve"> змінених екосистем, рекультивації порушених земель, консервації деградованих, </w:t>
            </w:r>
            <w:r w:rsidRPr="004363F5">
              <w:rPr>
                <w:rFonts w:ascii="Times New Roman" w:eastAsia="Times New Roman" w:hAnsi="Times New Roman" w:cs="Times New Roman"/>
                <w:sz w:val="24"/>
                <w:szCs w:val="24"/>
                <w:lang w:eastAsia="uk-UA"/>
              </w:rPr>
              <w:lastRenderedPageBreak/>
              <w:t>малопродуктивних та техногенно забруднених земель</w:t>
            </w:r>
          </w:p>
        </w:tc>
      </w:tr>
      <w:tr w:rsidR="007A0D1F" w:rsidRPr="009F468B" w14:paraId="20FEA722" w14:textId="77777777" w:rsidTr="00A96737">
        <w:tc>
          <w:tcPr>
            <w:tcW w:w="1344" w:type="dxa"/>
          </w:tcPr>
          <w:p w14:paraId="10C4A8BC" w14:textId="0B9FDE41" w:rsidR="007A0D1F" w:rsidRPr="004363F5" w:rsidRDefault="007A0D1F" w:rsidP="007A0D1F">
            <w:pPr>
              <w:pStyle w:val="Normal1"/>
              <w:spacing w:before="0" w:beforeAutospacing="0" w:after="0" w:afterAutospacing="0" w:line="240" w:lineRule="auto"/>
              <w:jc w:val="both"/>
              <w:rPr>
                <w:rFonts w:ascii="Times New Roman" w:hAnsi="Times New Roman"/>
              </w:rPr>
            </w:pPr>
            <w:r w:rsidRPr="004363F5">
              <w:rPr>
                <w:rFonts w:ascii="Times New Roman" w:hAnsi="Times New Roman"/>
              </w:rPr>
              <w:lastRenderedPageBreak/>
              <w:t>SO 1.7.3</w:t>
            </w:r>
          </w:p>
        </w:tc>
        <w:tc>
          <w:tcPr>
            <w:tcW w:w="4185" w:type="dxa"/>
          </w:tcPr>
          <w:p w14:paraId="6389E97E" w14:textId="0AA163C1" w:rsidR="007A0D1F" w:rsidRPr="007960DD" w:rsidRDefault="007A0D1F" w:rsidP="007A0D1F">
            <w:pPr>
              <w:spacing w:after="0" w:line="240" w:lineRule="auto"/>
              <w:rPr>
                <w:rFonts w:ascii="Times New Roman" w:eastAsia="Times New Roman" w:hAnsi="Times New Roman" w:cs="Times New Roman"/>
                <w:sz w:val="24"/>
                <w:szCs w:val="24"/>
                <w:lang w:eastAsia="uk-UA"/>
              </w:rPr>
            </w:pPr>
            <w:r w:rsidRPr="004363F5">
              <w:rPr>
                <w:rFonts w:ascii="Times New Roman" w:eastAsia="Times New Roman" w:hAnsi="Times New Roman" w:cs="Times New Roman"/>
                <w:sz w:val="24"/>
                <w:szCs w:val="24"/>
                <w:lang w:eastAsia="uk-UA"/>
              </w:rPr>
              <w:t>Відтворення лісів, створення нових та реконструкції існуючих полезахисних лісових смуг; </w:t>
            </w:r>
          </w:p>
        </w:tc>
        <w:tc>
          <w:tcPr>
            <w:tcW w:w="1984" w:type="dxa"/>
          </w:tcPr>
          <w:p w14:paraId="3CCF85A1" w14:textId="477E7D41" w:rsidR="007A0D1F" w:rsidRPr="007F1EDD" w:rsidRDefault="007A0D1F" w:rsidP="007A0D1F">
            <w:pPr>
              <w:pStyle w:val="a4"/>
              <w:spacing w:after="0" w:line="240" w:lineRule="auto"/>
              <w:ind w:left="0"/>
              <w:rPr>
                <w:rFonts w:ascii="Times New Roman" w:hAnsi="Times New Roman" w:cs="Times New Roman"/>
                <w:sz w:val="24"/>
                <w:szCs w:val="24"/>
                <w:lang w:val="ru-RU"/>
              </w:rPr>
            </w:pPr>
            <w:r w:rsidRPr="00955892">
              <w:rPr>
                <w:rFonts w:ascii="Times New Roman" w:hAnsi="Times New Roman" w:cs="Times New Roman"/>
                <w:sz w:val="24"/>
                <w:szCs w:val="24"/>
              </w:rPr>
              <w:t>Відділ земельних відносин</w:t>
            </w:r>
          </w:p>
        </w:tc>
        <w:tc>
          <w:tcPr>
            <w:tcW w:w="2410" w:type="dxa"/>
          </w:tcPr>
          <w:p w14:paraId="004638D3" w14:textId="7EF516B3" w:rsidR="007A0D1F" w:rsidRDefault="00124B31" w:rsidP="007A0D1F">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відновлених та нових </w:t>
            </w:r>
            <w:proofErr w:type="spellStart"/>
            <w:r>
              <w:rPr>
                <w:rFonts w:ascii="Times New Roman" w:hAnsi="Times New Roman" w:cs="Times New Roman"/>
                <w:sz w:val="24"/>
                <w:szCs w:val="24"/>
              </w:rPr>
              <w:t>аба</w:t>
            </w:r>
            <w:proofErr w:type="spellEnd"/>
            <w:r>
              <w:rPr>
                <w:rFonts w:ascii="Times New Roman" w:hAnsi="Times New Roman" w:cs="Times New Roman"/>
                <w:sz w:val="24"/>
                <w:szCs w:val="24"/>
              </w:rPr>
              <w:t xml:space="preserve"> </w:t>
            </w:r>
            <w:r w:rsidRPr="004363F5">
              <w:rPr>
                <w:rFonts w:ascii="Times New Roman" w:eastAsia="Times New Roman" w:hAnsi="Times New Roman" w:cs="Times New Roman"/>
                <w:sz w:val="24"/>
                <w:szCs w:val="24"/>
                <w:lang w:eastAsia="uk-UA"/>
              </w:rPr>
              <w:t>реконструкції існуючих полезахисних лісових смуг</w:t>
            </w:r>
          </w:p>
        </w:tc>
      </w:tr>
      <w:tr w:rsidR="007A0D1F" w:rsidRPr="009F468B" w14:paraId="6318FBC2" w14:textId="77777777" w:rsidTr="00A96737">
        <w:tc>
          <w:tcPr>
            <w:tcW w:w="1344" w:type="dxa"/>
          </w:tcPr>
          <w:p w14:paraId="5CF92A96" w14:textId="785BE01E" w:rsidR="007A0D1F" w:rsidRPr="004363F5" w:rsidRDefault="007A0D1F" w:rsidP="007A0D1F">
            <w:pPr>
              <w:pStyle w:val="Normal1"/>
              <w:spacing w:before="0" w:beforeAutospacing="0" w:after="0" w:afterAutospacing="0" w:line="240" w:lineRule="auto"/>
              <w:jc w:val="both"/>
              <w:rPr>
                <w:rFonts w:ascii="Times New Roman" w:hAnsi="Times New Roman"/>
              </w:rPr>
            </w:pPr>
            <w:r w:rsidRPr="004363F5">
              <w:rPr>
                <w:rFonts w:ascii="Times New Roman" w:hAnsi="Times New Roman"/>
              </w:rPr>
              <w:t>SO 1.7.4</w:t>
            </w:r>
          </w:p>
        </w:tc>
        <w:tc>
          <w:tcPr>
            <w:tcW w:w="4185" w:type="dxa"/>
          </w:tcPr>
          <w:p w14:paraId="5DE3938F" w14:textId="43DC48BC" w:rsidR="007A0D1F" w:rsidRPr="007960DD" w:rsidRDefault="007A0D1F" w:rsidP="007A0D1F">
            <w:pPr>
              <w:spacing w:after="0" w:line="240" w:lineRule="auto"/>
              <w:rPr>
                <w:rFonts w:ascii="Times New Roman" w:eastAsia="Times New Roman" w:hAnsi="Times New Roman" w:cs="Times New Roman"/>
                <w:sz w:val="24"/>
                <w:szCs w:val="24"/>
                <w:lang w:eastAsia="uk-UA"/>
              </w:rPr>
            </w:pPr>
            <w:r w:rsidRPr="004363F5">
              <w:rPr>
                <w:rFonts w:ascii="Times New Roman" w:eastAsia="Times New Roman" w:hAnsi="Times New Roman" w:cs="Times New Roman"/>
                <w:sz w:val="24"/>
                <w:szCs w:val="24"/>
                <w:lang w:eastAsia="uk-UA"/>
              </w:rPr>
              <w:t>Реалізації добровільних національних завдань щодо досягнення нейтрального рівня деградації земель.</w:t>
            </w:r>
          </w:p>
        </w:tc>
        <w:tc>
          <w:tcPr>
            <w:tcW w:w="1984" w:type="dxa"/>
          </w:tcPr>
          <w:p w14:paraId="7EA0B155" w14:textId="09DEC6D6" w:rsidR="007A0D1F" w:rsidRPr="007F1EDD" w:rsidRDefault="007A0D1F" w:rsidP="007A0D1F">
            <w:pPr>
              <w:pStyle w:val="a4"/>
              <w:spacing w:after="0" w:line="240" w:lineRule="auto"/>
              <w:ind w:left="0"/>
              <w:rPr>
                <w:rFonts w:ascii="Times New Roman" w:hAnsi="Times New Roman" w:cs="Times New Roman"/>
                <w:sz w:val="24"/>
                <w:szCs w:val="24"/>
                <w:lang w:val="ru-RU"/>
              </w:rPr>
            </w:pPr>
            <w:r w:rsidRPr="00955892">
              <w:rPr>
                <w:rFonts w:ascii="Times New Roman" w:hAnsi="Times New Roman" w:cs="Times New Roman"/>
                <w:sz w:val="24"/>
                <w:szCs w:val="24"/>
              </w:rPr>
              <w:t>Відділ земельних відносин</w:t>
            </w:r>
          </w:p>
        </w:tc>
        <w:tc>
          <w:tcPr>
            <w:tcW w:w="2410" w:type="dxa"/>
          </w:tcPr>
          <w:p w14:paraId="75C008A8" w14:textId="011589E0" w:rsidR="007A0D1F" w:rsidRDefault="00415F6E" w:rsidP="007A0D1F">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Реалізація завдань</w:t>
            </w:r>
          </w:p>
        </w:tc>
      </w:tr>
      <w:tr w:rsidR="00415F6E" w:rsidRPr="009F468B" w14:paraId="4719CF26" w14:textId="77777777" w:rsidTr="00A96737">
        <w:tc>
          <w:tcPr>
            <w:tcW w:w="1344" w:type="dxa"/>
          </w:tcPr>
          <w:p w14:paraId="217B1694" w14:textId="7E93900B" w:rsidR="00415F6E" w:rsidRPr="004363F5" w:rsidRDefault="00415F6E" w:rsidP="00415F6E">
            <w:pPr>
              <w:pStyle w:val="Normal1"/>
              <w:spacing w:before="0" w:beforeAutospacing="0" w:after="0" w:afterAutospacing="0" w:line="240" w:lineRule="auto"/>
              <w:jc w:val="both"/>
              <w:rPr>
                <w:rFonts w:ascii="Times New Roman" w:hAnsi="Times New Roman"/>
              </w:rPr>
            </w:pPr>
            <w:r w:rsidRPr="004363F5">
              <w:rPr>
                <w:rFonts w:ascii="Times New Roman" w:hAnsi="Times New Roman"/>
              </w:rPr>
              <w:t>SO 1.7.5</w:t>
            </w:r>
          </w:p>
        </w:tc>
        <w:tc>
          <w:tcPr>
            <w:tcW w:w="4185" w:type="dxa"/>
          </w:tcPr>
          <w:p w14:paraId="0A1DEDC8" w14:textId="34566972" w:rsidR="00415F6E" w:rsidRPr="007960DD" w:rsidRDefault="00415F6E" w:rsidP="00415F6E">
            <w:pPr>
              <w:spacing w:after="0" w:line="276" w:lineRule="auto"/>
              <w:jc w:val="both"/>
              <w:rPr>
                <w:rFonts w:ascii="Times New Roman" w:eastAsia="Times New Roman" w:hAnsi="Times New Roman" w:cs="Times New Roman"/>
                <w:sz w:val="24"/>
                <w:szCs w:val="24"/>
                <w:lang w:eastAsia="uk-UA"/>
              </w:rPr>
            </w:pPr>
            <w:r w:rsidRPr="004363F5">
              <w:rPr>
                <w:rFonts w:ascii="Times New Roman" w:eastAsia="Times New Roman" w:hAnsi="Times New Roman" w:cs="Times New Roman"/>
                <w:sz w:val="24"/>
                <w:szCs w:val="24"/>
                <w:lang w:eastAsia="uk-UA"/>
              </w:rPr>
              <w:t xml:space="preserve">Розроблення </w:t>
            </w:r>
            <w:r>
              <w:rPr>
                <w:rFonts w:ascii="Times New Roman" w:eastAsia="Times New Roman" w:hAnsi="Times New Roman" w:cs="Times New Roman"/>
                <w:sz w:val="24"/>
                <w:szCs w:val="24"/>
                <w:lang w:eastAsia="uk-UA"/>
              </w:rPr>
              <w:t xml:space="preserve">місцевої </w:t>
            </w:r>
            <w:r w:rsidRPr="004363F5">
              <w:rPr>
                <w:rFonts w:ascii="Times New Roman" w:eastAsia="Times New Roman" w:hAnsi="Times New Roman" w:cs="Times New Roman"/>
                <w:sz w:val="24"/>
                <w:szCs w:val="24"/>
                <w:lang w:eastAsia="uk-UA"/>
              </w:rPr>
              <w:t>програми управління відходами</w:t>
            </w:r>
          </w:p>
        </w:tc>
        <w:tc>
          <w:tcPr>
            <w:tcW w:w="1984" w:type="dxa"/>
          </w:tcPr>
          <w:p w14:paraId="3937C61B" w14:textId="1A460013" w:rsidR="00415F6E" w:rsidRPr="007F1EDD" w:rsidRDefault="00415F6E" w:rsidP="00415F6E">
            <w:pPr>
              <w:pStyle w:val="a4"/>
              <w:spacing w:after="0" w:line="240" w:lineRule="auto"/>
              <w:ind w:left="0"/>
              <w:rPr>
                <w:rFonts w:ascii="Times New Roman" w:hAnsi="Times New Roman" w:cs="Times New Roman"/>
                <w:sz w:val="24"/>
                <w:szCs w:val="24"/>
                <w:lang w:val="ru-RU"/>
              </w:rPr>
            </w:pPr>
            <w:r w:rsidRPr="00CE0523">
              <w:rPr>
                <w:rFonts w:ascii="Times New Roman" w:hAnsi="Times New Roman" w:cs="Times New Roman"/>
                <w:sz w:val="24"/>
                <w:szCs w:val="24"/>
              </w:rPr>
              <w:t>СКП "ПОЛЯНИЦЯКОМУНСЕРВІС"</w:t>
            </w:r>
          </w:p>
        </w:tc>
        <w:tc>
          <w:tcPr>
            <w:tcW w:w="2410" w:type="dxa"/>
          </w:tcPr>
          <w:p w14:paraId="2BB7D958" w14:textId="104AC388" w:rsidR="00415F6E" w:rsidRDefault="00415F6E" w:rsidP="00415F6E">
            <w:pPr>
              <w:pStyle w:val="a4"/>
              <w:spacing w:after="0" w:line="240" w:lineRule="auto"/>
              <w:ind w:left="0"/>
              <w:rPr>
                <w:rFonts w:ascii="Times New Roman" w:hAnsi="Times New Roman" w:cs="Times New Roman"/>
                <w:sz w:val="24"/>
                <w:szCs w:val="24"/>
              </w:rPr>
            </w:pPr>
            <w:r w:rsidRPr="00F331CA">
              <w:rPr>
                <w:rFonts w:ascii="Times New Roman" w:hAnsi="Times New Roman" w:cs="Times New Roman"/>
                <w:sz w:val="24"/>
                <w:szCs w:val="24"/>
              </w:rPr>
              <w:t>Розроблення та затвердження програми</w:t>
            </w:r>
          </w:p>
        </w:tc>
      </w:tr>
      <w:tr w:rsidR="00415F6E" w:rsidRPr="009F468B" w14:paraId="229995A4" w14:textId="77777777" w:rsidTr="00A96737">
        <w:tc>
          <w:tcPr>
            <w:tcW w:w="1344" w:type="dxa"/>
          </w:tcPr>
          <w:p w14:paraId="5B62F1B5" w14:textId="24E21977"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b/>
                <w:bCs/>
                <w:color w:val="222222"/>
                <w:sz w:val="24"/>
                <w:szCs w:val="24"/>
                <w:shd w:val="clear" w:color="auto" w:fill="FFFFFF"/>
                <w:lang w:val="en-US"/>
              </w:rPr>
              <w:t>SO 2.1</w:t>
            </w:r>
          </w:p>
        </w:tc>
        <w:tc>
          <w:tcPr>
            <w:tcW w:w="4185" w:type="dxa"/>
          </w:tcPr>
          <w:p w14:paraId="7EAF0A06" w14:textId="25599DBB" w:rsidR="00415F6E" w:rsidRPr="009F468B" w:rsidRDefault="00415F6E" w:rsidP="00415F6E">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Енергоефективність та енергетична інфраструктура, безпекові рішення для громади.</w:t>
            </w:r>
          </w:p>
          <w:p w14:paraId="7DDFA1A3" w14:textId="77777777" w:rsidR="00415F6E" w:rsidRPr="009F468B" w:rsidRDefault="00415F6E" w:rsidP="00415F6E">
            <w:pPr>
              <w:pStyle w:val="Normal1"/>
              <w:spacing w:before="0" w:beforeAutospacing="0" w:after="0" w:afterAutospacing="0" w:line="240" w:lineRule="auto"/>
              <w:jc w:val="both"/>
              <w:rPr>
                <w:rFonts w:ascii="Times New Roman" w:hAnsi="Times New Roman"/>
                <w:b/>
                <w:bCs/>
              </w:rPr>
            </w:pPr>
          </w:p>
        </w:tc>
        <w:tc>
          <w:tcPr>
            <w:tcW w:w="1984" w:type="dxa"/>
          </w:tcPr>
          <w:p w14:paraId="0748F835" w14:textId="4BBD5D20" w:rsidR="00415F6E" w:rsidRPr="00B560A2" w:rsidRDefault="00415F6E" w:rsidP="00415F6E">
            <w:pPr>
              <w:spacing w:after="0" w:line="240" w:lineRule="auto"/>
              <w:rPr>
                <w:rFonts w:ascii="Times New Roman" w:hAnsi="Times New Roman" w:cs="Times New Roman"/>
                <w:sz w:val="24"/>
                <w:szCs w:val="24"/>
                <w:lang w:val="ru-RU"/>
              </w:rPr>
            </w:pPr>
          </w:p>
        </w:tc>
        <w:tc>
          <w:tcPr>
            <w:tcW w:w="2410" w:type="dxa"/>
          </w:tcPr>
          <w:p w14:paraId="1566C4D3"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71EA1166" w14:textId="77777777" w:rsidTr="00A96737">
        <w:tc>
          <w:tcPr>
            <w:tcW w:w="1344" w:type="dxa"/>
          </w:tcPr>
          <w:p w14:paraId="3A1B7730" w14:textId="1B0A0CA3"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w:t>
            </w:r>
            <w:r w:rsidRPr="009F468B">
              <w:rPr>
                <w:rFonts w:ascii="Times New Roman" w:hAnsi="Times New Roman" w:cs="Times New Roman"/>
                <w:color w:val="222222"/>
                <w:sz w:val="24"/>
                <w:szCs w:val="24"/>
                <w:shd w:val="clear" w:color="auto" w:fill="FFFFFF"/>
              </w:rPr>
              <w:t>1.</w:t>
            </w:r>
          </w:p>
        </w:tc>
        <w:tc>
          <w:tcPr>
            <w:tcW w:w="4185" w:type="dxa"/>
          </w:tcPr>
          <w:p w14:paraId="4AB85184" w14:textId="4992AD2A"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Впровадження систем енергетичного моніторингу в територіальній громаді</w:t>
            </w:r>
          </w:p>
        </w:tc>
        <w:tc>
          <w:tcPr>
            <w:tcW w:w="1984" w:type="dxa"/>
          </w:tcPr>
          <w:p w14:paraId="1C1C1012" w14:textId="1D813807"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7BA13137"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355B769B" w14:textId="77777777" w:rsidTr="00A96737">
        <w:tc>
          <w:tcPr>
            <w:tcW w:w="1344" w:type="dxa"/>
          </w:tcPr>
          <w:p w14:paraId="45E683B1" w14:textId="663EE590"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w:t>
            </w:r>
            <w:r w:rsidRPr="009F468B">
              <w:rPr>
                <w:rFonts w:ascii="Times New Roman" w:hAnsi="Times New Roman" w:cs="Times New Roman"/>
                <w:color w:val="222222"/>
                <w:sz w:val="24"/>
                <w:szCs w:val="24"/>
                <w:shd w:val="clear" w:color="auto" w:fill="FFFFFF"/>
              </w:rPr>
              <w:t>2.</w:t>
            </w:r>
          </w:p>
        </w:tc>
        <w:tc>
          <w:tcPr>
            <w:tcW w:w="4185" w:type="dxa"/>
          </w:tcPr>
          <w:p w14:paraId="3756F9D7" w14:textId="46528180"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Введення фахівців з </w:t>
            </w:r>
            <w:proofErr w:type="spellStart"/>
            <w:r w:rsidRPr="009F468B">
              <w:rPr>
                <w:rFonts w:ascii="Times New Roman" w:hAnsi="Times New Roman"/>
                <w:color w:val="222222"/>
                <w:shd w:val="clear" w:color="auto" w:fill="FFFFFF"/>
              </w:rPr>
              <w:t>енергоменеджменту</w:t>
            </w:r>
            <w:proofErr w:type="spellEnd"/>
          </w:p>
        </w:tc>
        <w:tc>
          <w:tcPr>
            <w:tcW w:w="1984" w:type="dxa"/>
          </w:tcPr>
          <w:p w14:paraId="1EBB6D19" w14:textId="24ACEBE1"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17551035" w14:textId="1443F994"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Штатних одиниць</w:t>
            </w:r>
          </w:p>
        </w:tc>
      </w:tr>
      <w:tr w:rsidR="00415F6E" w:rsidRPr="009F468B" w14:paraId="3CD553DF" w14:textId="77777777" w:rsidTr="00A96737">
        <w:tc>
          <w:tcPr>
            <w:tcW w:w="1344" w:type="dxa"/>
          </w:tcPr>
          <w:p w14:paraId="50D6E2C9" w14:textId="0756F345"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w:t>
            </w:r>
            <w:r w:rsidRPr="009F468B">
              <w:rPr>
                <w:rFonts w:ascii="Times New Roman" w:hAnsi="Times New Roman" w:cs="Times New Roman"/>
                <w:color w:val="222222"/>
                <w:sz w:val="24"/>
                <w:szCs w:val="24"/>
                <w:shd w:val="clear" w:color="auto" w:fill="FFFFFF"/>
              </w:rPr>
              <w:t>3.</w:t>
            </w:r>
          </w:p>
        </w:tc>
        <w:tc>
          <w:tcPr>
            <w:tcW w:w="4185" w:type="dxa"/>
          </w:tcPr>
          <w:p w14:paraId="5EC7225E" w14:textId="7A3611D4"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Розробка кадастру викидів </w:t>
            </w:r>
            <w:r w:rsidRPr="009F468B">
              <w:rPr>
                <w:rFonts w:ascii="Times New Roman" w:hAnsi="Times New Roman"/>
                <w:color w:val="222222"/>
                <w:shd w:val="clear" w:color="auto" w:fill="FFFFFF"/>
                <w:lang w:val="en-US"/>
              </w:rPr>
              <w:t>CO2</w:t>
            </w:r>
          </w:p>
        </w:tc>
        <w:tc>
          <w:tcPr>
            <w:tcW w:w="1984" w:type="dxa"/>
          </w:tcPr>
          <w:p w14:paraId="187E58D3" w14:textId="18E1C9C4"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422266FA" w14:textId="1EF04F70"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кадастр</w:t>
            </w:r>
          </w:p>
        </w:tc>
      </w:tr>
      <w:tr w:rsidR="00415F6E" w:rsidRPr="009F468B" w14:paraId="17E1E0BD" w14:textId="77777777" w:rsidTr="00A96737">
        <w:tc>
          <w:tcPr>
            <w:tcW w:w="1344" w:type="dxa"/>
          </w:tcPr>
          <w:p w14:paraId="66C110EF" w14:textId="5903D2E8"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2.1.4.</w:t>
            </w:r>
          </w:p>
        </w:tc>
        <w:tc>
          <w:tcPr>
            <w:tcW w:w="4185" w:type="dxa"/>
          </w:tcPr>
          <w:p w14:paraId="17B38083" w14:textId="09154D66"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Розробка короткострокової програми з енергетичної ефективності </w:t>
            </w:r>
            <w:proofErr w:type="spellStart"/>
            <w:r w:rsidRPr="009F468B">
              <w:rPr>
                <w:rFonts w:ascii="Times New Roman" w:hAnsi="Times New Roman"/>
                <w:color w:val="222222"/>
                <w:shd w:val="clear" w:color="auto" w:fill="FFFFFF"/>
              </w:rPr>
              <w:t>Поляницької</w:t>
            </w:r>
            <w:proofErr w:type="spellEnd"/>
            <w:r w:rsidRPr="009F468B">
              <w:rPr>
                <w:rFonts w:ascii="Times New Roman" w:hAnsi="Times New Roman"/>
                <w:color w:val="222222"/>
                <w:shd w:val="clear" w:color="auto" w:fill="FFFFFF"/>
              </w:rPr>
              <w:t xml:space="preserve"> ТГ на період 2024-2027 рр</w:t>
            </w:r>
            <w:r w:rsidR="00F86FF1">
              <w:rPr>
                <w:rFonts w:ascii="Times New Roman" w:hAnsi="Times New Roman"/>
                <w:color w:val="222222"/>
                <w:shd w:val="clear" w:color="auto" w:fill="FFFFFF"/>
              </w:rPr>
              <w:t>.</w:t>
            </w:r>
          </w:p>
        </w:tc>
        <w:tc>
          <w:tcPr>
            <w:tcW w:w="1984" w:type="dxa"/>
          </w:tcPr>
          <w:p w14:paraId="5C55D357" w14:textId="2906326E"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1B87B2C5"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w:t>
            </w:r>
          </w:p>
          <w:p w14:paraId="6399A1D2" w14:textId="7412C667"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Фінансуються заходи</w:t>
            </w:r>
          </w:p>
        </w:tc>
      </w:tr>
      <w:tr w:rsidR="00415F6E" w:rsidRPr="009F468B" w14:paraId="2CF4E00F" w14:textId="77777777" w:rsidTr="00A96737">
        <w:tc>
          <w:tcPr>
            <w:tcW w:w="1344" w:type="dxa"/>
          </w:tcPr>
          <w:p w14:paraId="79CA12CB" w14:textId="7C2E058C"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2.1. 5.</w:t>
            </w:r>
          </w:p>
        </w:tc>
        <w:tc>
          <w:tcPr>
            <w:tcW w:w="4185" w:type="dxa"/>
          </w:tcPr>
          <w:p w14:paraId="583FF413" w14:textId="05B497BE"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Розробка плану дій та адаптації до змін клімату (ПДСРК)</w:t>
            </w:r>
          </w:p>
        </w:tc>
        <w:tc>
          <w:tcPr>
            <w:tcW w:w="1984" w:type="dxa"/>
          </w:tcPr>
          <w:p w14:paraId="28836055" w14:textId="706065A4"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72259421" w14:textId="701A4801"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Розроблено та затверджено </w:t>
            </w:r>
            <w:r w:rsidRPr="009F468B">
              <w:rPr>
                <w:rFonts w:ascii="Times New Roman" w:hAnsi="Times New Roman"/>
                <w:color w:val="222222"/>
                <w:shd w:val="clear" w:color="auto" w:fill="FFFFFF"/>
              </w:rPr>
              <w:t>(ПДСРК)</w:t>
            </w:r>
          </w:p>
          <w:p w14:paraId="53137824" w14:textId="26B0AB2E"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Фінансуються заходи</w:t>
            </w:r>
          </w:p>
        </w:tc>
      </w:tr>
      <w:tr w:rsidR="00415F6E" w:rsidRPr="009F468B" w14:paraId="575F3F7F" w14:textId="77777777" w:rsidTr="00A96737">
        <w:tc>
          <w:tcPr>
            <w:tcW w:w="1344" w:type="dxa"/>
          </w:tcPr>
          <w:p w14:paraId="09516327" w14:textId="60181AEF"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2.1.6.</w:t>
            </w:r>
          </w:p>
        </w:tc>
        <w:tc>
          <w:tcPr>
            <w:tcW w:w="4185" w:type="dxa"/>
          </w:tcPr>
          <w:p w14:paraId="1255880B" w14:textId="65D800DD" w:rsidR="00415F6E" w:rsidRPr="009F468B" w:rsidRDefault="00415F6E" w:rsidP="00415F6E">
            <w:pPr>
              <w:pStyle w:val="Normal1"/>
              <w:spacing w:before="0" w:beforeAutospacing="0" w:after="0" w:afterAutospacing="0" w:line="240" w:lineRule="auto"/>
              <w:jc w:val="both"/>
              <w:rPr>
                <w:rFonts w:ascii="Times New Roman" w:hAnsi="Times New Roman"/>
                <w:b/>
                <w:bCs/>
              </w:rPr>
            </w:pPr>
            <w:proofErr w:type="spellStart"/>
            <w:r>
              <w:rPr>
                <w:rFonts w:ascii="Times New Roman" w:hAnsi="Times New Roman"/>
                <w:color w:val="222222"/>
                <w:shd w:val="clear" w:color="auto" w:fill="FFFFFF"/>
              </w:rPr>
              <w:t>До</w:t>
            </w:r>
            <w:r w:rsidRPr="009F468B">
              <w:rPr>
                <w:rFonts w:ascii="Times New Roman" w:hAnsi="Times New Roman"/>
                <w:color w:val="222222"/>
                <w:shd w:val="clear" w:color="auto" w:fill="FFFFFF"/>
              </w:rPr>
              <w:t>єднання</w:t>
            </w:r>
            <w:proofErr w:type="spellEnd"/>
            <w:r w:rsidRPr="009F468B">
              <w:rPr>
                <w:rFonts w:ascii="Times New Roman" w:hAnsi="Times New Roman"/>
                <w:color w:val="222222"/>
                <w:shd w:val="clear" w:color="auto" w:fill="FFFFFF"/>
              </w:rPr>
              <w:t xml:space="preserve"> громади до угоди мерів</w:t>
            </w:r>
            <w:r w:rsidRPr="00B560A2">
              <w:rPr>
                <w:rFonts w:ascii="Times New Roman" w:hAnsi="Times New Roman"/>
                <w:color w:val="222222"/>
                <w:shd w:val="clear" w:color="auto" w:fill="FFFFFF"/>
                <w:lang w:val="ru-RU"/>
              </w:rPr>
              <w:t xml:space="preserve"> </w:t>
            </w:r>
            <w:r w:rsidRPr="009F468B">
              <w:rPr>
                <w:rFonts w:ascii="Times New Roman" w:hAnsi="Times New Roman"/>
                <w:color w:val="222222"/>
                <w:shd w:val="clear" w:color="auto" w:fill="FFFFFF"/>
              </w:rPr>
              <w:t>ЄС</w:t>
            </w:r>
          </w:p>
        </w:tc>
        <w:tc>
          <w:tcPr>
            <w:tcW w:w="1984" w:type="dxa"/>
          </w:tcPr>
          <w:p w14:paraId="7650BC4C" w14:textId="383E2095"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1254B98E" w14:textId="24E15E32"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Підписано угоду</w:t>
            </w:r>
          </w:p>
        </w:tc>
      </w:tr>
      <w:tr w:rsidR="00415F6E" w:rsidRPr="009F468B" w14:paraId="6C074550" w14:textId="77777777" w:rsidTr="00A96737">
        <w:tc>
          <w:tcPr>
            <w:tcW w:w="1344" w:type="dxa"/>
          </w:tcPr>
          <w:p w14:paraId="13377496" w14:textId="756BD42D" w:rsidR="00415F6E" w:rsidRPr="009F468B" w:rsidRDefault="00415F6E" w:rsidP="00415F6E">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2.1.7.</w:t>
            </w:r>
          </w:p>
        </w:tc>
        <w:tc>
          <w:tcPr>
            <w:tcW w:w="4185" w:type="dxa"/>
          </w:tcPr>
          <w:p w14:paraId="51806992" w14:textId="733939D0"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Проведення </w:t>
            </w:r>
            <w:proofErr w:type="spellStart"/>
            <w:r w:rsidRPr="009F468B">
              <w:rPr>
                <w:rFonts w:ascii="Times New Roman" w:hAnsi="Times New Roman"/>
                <w:color w:val="222222"/>
                <w:shd w:val="clear" w:color="auto" w:fill="FFFFFF"/>
              </w:rPr>
              <w:t>енергоаудитів</w:t>
            </w:r>
            <w:proofErr w:type="spellEnd"/>
            <w:r w:rsidRPr="009F468B">
              <w:rPr>
                <w:rFonts w:ascii="Times New Roman" w:hAnsi="Times New Roman"/>
                <w:color w:val="222222"/>
                <w:shd w:val="clear" w:color="auto" w:fill="FFFFFF"/>
              </w:rPr>
              <w:t xml:space="preserve">  та виготовлення </w:t>
            </w:r>
            <w:proofErr w:type="spellStart"/>
            <w:r w:rsidRPr="009F468B">
              <w:rPr>
                <w:rFonts w:ascii="Times New Roman" w:hAnsi="Times New Roman"/>
                <w:color w:val="222222"/>
                <w:shd w:val="clear" w:color="auto" w:fill="FFFFFF"/>
              </w:rPr>
              <w:t>енергопаспортів</w:t>
            </w:r>
            <w:proofErr w:type="spellEnd"/>
            <w:r w:rsidRPr="009F468B">
              <w:rPr>
                <w:rFonts w:ascii="Times New Roman" w:hAnsi="Times New Roman"/>
                <w:color w:val="222222"/>
                <w:shd w:val="clear" w:color="auto" w:fill="FFFFFF"/>
              </w:rPr>
              <w:t xml:space="preserve"> комунальних закладів</w:t>
            </w:r>
          </w:p>
        </w:tc>
        <w:tc>
          <w:tcPr>
            <w:tcW w:w="1984" w:type="dxa"/>
          </w:tcPr>
          <w:p w14:paraId="465EE007" w14:textId="07AF4B92"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40C54C27" w14:textId="3678D66A"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w:t>
            </w:r>
            <w:proofErr w:type="spellStart"/>
            <w:r>
              <w:rPr>
                <w:rFonts w:ascii="Times New Roman" w:hAnsi="Times New Roman" w:cs="Times New Roman"/>
                <w:sz w:val="24"/>
                <w:szCs w:val="24"/>
              </w:rPr>
              <w:t>енергоостежень</w:t>
            </w:r>
            <w:proofErr w:type="spellEnd"/>
            <w:r>
              <w:rPr>
                <w:rFonts w:ascii="Times New Roman" w:hAnsi="Times New Roman" w:cs="Times New Roman"/>
                <w:sz w:val="24"/>
                <w:szCs w:val="24"/>
              </w:rPr>
              <w:t>, аудитів, енергетичних паспортів</w:t>
            </w:r>
          </w:p>
        </w:tc>
      </w:tr>
      <w:tr w:rsidR="00415F6E" w:rsidRPr="009F468B" w14:paraId="63320E81" w14:textId="77777777" w:rsidTr="00A96737">
        <w:tc>
          <w:tcPr>
            <w:tcW w:w="1344" w:type="dxa"/>
          </w:tcPr>
          <w:p w14:paraId="6B4D5E01" w14:textId="5FFD3093"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b/>
                <w:bCs/>
                <w:color w:val="222222"/>
                <w:sz w:val="24"/>
                <w:szCs w:val="24"/>
                <w:shd w:val="clear" w:color="auto" w:fill="FFFFFF"/>
                <w:lang w:val="en-US"/>
              </w:rPr>
              <w:t>SO 2.2</w:t>
            </w:r>
          </w:p>
        </w:tc>
        <w:tc>
          <w:tcPr>
            <w:tcW w:w="4185" w:type="dxa"/>
          </w:tcPr>
          <w:p w14:paraId="121C3378" w14:textId="3AE12FC2" w:rsidR="00415F6E" w:rsidRPr="009F468B" w:rsidRDefault="00415F6E" w:rsidP="00415F6E">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Покращення доступності  громад до медицини та розвиток діагностичної та профілактичної медичної інфраструктури </w:t>
            </w:r>
          </w:p>
        </w:tc>
        <w:tc>
          <w:tcPr>
            <w:tcW w:w="1984" w:type="dxa"/>
          </w:tcPr>
          <w:p w14:paraId="5EEF33AC"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199E265A"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1CC819D8" w14:textId="77777777" w:rsidTr="00A96737">
        <w:tc>
          <w:tcPr>
            <w:tcW w:w="1344" w:type="dxa"/>
          </w:tcPr>
          <w:p w14:paraId="7E498D57" w14:textId="38BFA3FF" w:rsidR="00415F6E" w:rsidRPr="001D5D50" w:rsidRDefault="00415F6E" w:rsidP="00415F6E">
            <w:pPr>
              <w:pStyle w:val="a4"/>
              <w:spacing w:after="0" w:line="240" w:lineRule="auto"/>
              <w:ind w:left="0"/>
              <w:rPr>
                <w:rFonts w:ascii="Times New Roman" w:hAnsi="Times New Roman"/>
                <w:sz w:val="24"/>
                <w:szCs w:val="24"/>
                <w:lang w:val="en-US"/>
              </w:rPr>
            </w:pPr>
            <w:r w:rsidRPr="001D5D50">
              <w:rPr>
                <w:rFonts w:ascii="Times New Roman" w:hAnsi="Times New Roman" w:cs="Times New Roman"/>
                <w:color w:val="222222"/>
                <w:sz w:val="24"/>
                <w:szCs w:val="24"/>
                <w:shd w:val="clear" w:color="auto" w:fill="FFFFFF"/>
                <w:lang w:val="en-US"/>
              </w:rPr>
              <w:t>SO 2.2.</w:t>
            </w:r>
            <w:r w:rsidRPr="001D5D50">
              <w:rPr>
                <w:rFonts w:ascii="Times New Roman" w:hAnsi="Times New Roman" w:cs="Times New Roman"/>
                <w:color w:val="222222"/>
                <w:sz w:val="24"/>
                <w:szCs w:val="24"/>
                <w:shd w:val="clear" w:color="auto" w:fill="FFFFFF"/>
              </w:rPr>
              <w:t>1</w:t>
            </w:r>
          </w:p>
        </w:tc>
        <w:tc>
          <w:tcPr>
            <w:tcW w:w="4185" w:type="dxa"/>
          </w:tcPr>
          <w:p w14:paraId="66C03C36" w14:textId="1B6318AD" w:rsidR="00415F6E" w:rsidRPr="001D5D50" w:rsidRDefault="00415F6E" w:rsidP="00415F6E">
            <w:pPr>
              <w:pStyle w:val="Normal1"/>
              <w:spacing w:before="0" w:beforeAutospacing="0" w:after="0" w:afterAutospacing="0" w:line="240" w:lineRule="auto"/>
              <w:jc w:val="both"/>
              <w:rPr>
                <w:rFonts w:ascii="Times New Roman" w:hAnsi="Times New Roman"/>
              </w:rPr>
            </w:pPr>
            <w:r w:rsidRPr="001D5D50">
              <w:rPr>
                <w:rFonts w:ascii="Times New Roman" w:hAnsi="Times New Roman"/>
                <w:color w:val="222222"/>
                <w:shd w:val="clear" w:color="auto" w:fill="FFFFFF"/>
              </w:rPr>
              <w:t>Покращення мереж первинної медичної допомоги, шляхом матеріально технічного оснащення діагностичним обладнанням</w:t>
            </w:r>
          </w:p>
        </w:tc>
        <w:tc>
          <w:tcPr>
            <w:tcW w:w="1984" w:type="dxa"/>
          </w:tcPr>
          <w:p w14:paraId="77D2DC53" w14:textId="1F47C8E0"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6F5B4DE4" w14:textId="7A0C7A51" w:rsidR="00415F6E" w:rsidRPr="009F468B" w:rsidRDefault="00415F6E" w:rsidP="00415F6E">
            <w:pPr>
              <w:pStyle w:val="a4"/>
              <w:spacing w:after="0" w:line="240" w:lineRule="auto"/>
              <w:ind w:left="0"/>
              <w:rPr>
                <w:rFonts w:ascii="Times New Roman" w:hAnsi="Times New Roman" w:cs="Times New Roman"/>
                <w:sz w:val="24"/>
                <w:szCs w:val="24"/>
              </w:rPr>
            </w:pPr>
            <w:r w:rsidRPr="009F468B">
              <w:rPr>
                <w:rFonts w:ascii="Times New Roman" w:hAnsi="Times New Roman" w:cs="Times New Roman"/>
                <w:sz w:val="24"/>
                <w:szCs w:val="24"/>
              </w:rPr>
              <w:t>Кількість серцево судинних захворювань</w:t>
            </w:r>
          </w:p>
        </w:tc>
      </w:tr>
      <w:tr w:rsidR="00415F6E" w:rsidRPr="009F468B" w14:paraId="6BB11FF9" w14:textId="77777777" w:rsidTr="00A96737">
        <w:tc>
          <w:tcPr>
            <w:tcW w:w="1344" w:type="dxa"/>
          </w:tcPr>
          <w:p w14:paraId="12D87C82" w14:textId="44A68656"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2</w:t>
            </w:r>
          </w:p>
        </w:tc>
        <w:tc>
          <w:tcPr>
            <w:tcW w:w="4185" w:type="dxa"/>
          </w:tcPr>
          <w:p w14:paraId="162D51EF" w14:textId="33601BBF"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Нове будівництво амбулаторії с.</w:t>
            </w:r>
            <w:r w:rsidR="00F86FF1">
              <w:rPr>
                <w:rFonts w:ascii="Times New Roman" w:hAnsi="Times New Roman"/>
                <w:color w:val="222222"/>
                <w:shd w:val="clear" w:color="auto" w:fill="FFFFFF"/>
              </w:rPr>
              <w:t xml:space="preserve"> Яблуниця</w:t>
            </w:r>
          </w:p>
        </w:tc>
        <w:tc>
          <w:tcPr>
            <w:tcW w:w="1984" w:type="dxa"/>
          </w:tcPr>
          <w:p w14:paraId="63ACF4F8" w14:textId="4924445F"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7D3EC24E"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2CAAC66B" w14:textId="77777777" w:rsidTr="00A96737">
        <w:tc>
          <w:tcPr>
            <w:tcW w:w="1344" w:type="dxa"/>
          </w:tcPr>
          <w:p w14:paraId="4FA4D3F8" w14:textId="437C7100"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3</w:t>
            </w:r>
          </w:p>
        </w:tc>
        <w:tc>
          <w:tcPr>
            <w:tcW w:w="4185" w:type="dxa"/>
          </w:tcPr>
          <w:p w14:paraId="0164B700" w14:textId="288DC3B0"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Утворення медичних бригад</w:t>
            </w:r>
          </w:p>
        </w:tc>
        <w:tc>
          <w:tcPr>
            <w:tcW w:w="1984" w:type="dxa"/>
          </w:tcPr>
          <w:p w14:paraId="0FCD2FAE" w14:textId="03334390"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4DAACDEC" w14:textId="18E75C24"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Задіяно медичного персоналу</w:t>
            </w:r>
          </w:p>
        </w:tc>
      </w:tr>
      <w:tr w:rsidR="00415F6E" w:rsidRPr="009F468B" w14:paraId="5DD581BA" w14:textId="77777777" w:rsidTr="00A96737">
        <w:tc>
          <w:tcPr>
            <w:tcW w:w="1344" w:type="dxa"/>
          </w:tcPr>
          <w:p w14:paraId="6B51B2BD" w14:textId="1807EC16"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lastRenderedPageBreak/>
              <w:t>SO 2.2.</w:t>
            </w:r>
            <w:r w:rsidRPr="009F468B">
              <w:rPr>
                <w:rFonts w:ascii="Times New Roman" w:hAnsi="Times New Roman" w:cs="Times New Roman"/>
                <w:color w:val="222222"/>
                <w:sz w:val="24"/>
                <w:szCs w:val="24"/>
                <w:shd w:val="clear" w:color="auto" w:fill="FFFFFF"/>
              </w:rPr>
              <w:t>4</w:t>
            </w:r>
          </w:p>
        </w:tc>
        <w:tc>
          <w:tcPr>
            <w:tcW w:w="4185" w:type="dxa"/>
          </w:tcPr>
          <w:p w14:paraId="3842F987" w14:textId="624D4FB8"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Використання цифрових технологій, для діагностики</w:t>
            </w:r>
            <w:r>
              <w:rPr>
                <w:rFonts w:ascii="Times New Roman" w:hAnsi="Times New Roman"/>
                <w:color w:val="222222"/>
                <w:shd w:val="clear" w:color="auto" w:fill="FFFFFF"/>
              </w:rPr>
              <w:t xml:space="preserve"> та профілактики</w:t>
            </w:r>
            <w:r w:rsidRPr="009F468B">
              <w:rPr>
                <w:rFonts w:ascii="Times New Roman" w:hAnsi="Times New Roman"/>
                <w:color w:val="222222"/>
                <w:shd w:val="clear" w:color="auto" w:fill="FFFFFF"/>
              </w:rPr>
              <w:t xml:space="preserve"> </w:t>
            </w:r>
            <w:r>
              <w:rPr>
                <w:rFonts w:ascii="Times New Roman" w:hAnsi="Times New Roman"/>
                <w:color w:val="222222"/>
                <w:shd w:val="clear" w:color="auto" w:fill="FFFFFF"/>
              </w:rPr>
              <w:t>захворювань</w:t>
            </w:r>
          </w:p>
        </w:tc>
        <w:tc>
          <w:tcPr>
            <w:tcW w:w="1984" w:type="dxa"/>
          </w:tcPr>
          <w:p w14:paraId="7C6B91D2" w14:textId="06A2BD08"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45C62711" w14:textId="74F4D535"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застосованих нових технологій</w:t>
            </w:r>
          </w:p>
        </w:tc>
      </w:tr>
      <w:tr w:rsidR="00415F6E" w:rsidRPr="009F468B" w14:paraId="0ACBFC8A" w14:textId="77777777" w:rsidTr="00A96737">
        <w:tc>
          <w:tcPr>
            <w:tcW w:w="1344" w:type="dxa"/>
          </w:tcPr>
          <w:p w14:paraId="75CCD4CA" w14:textId="02F8CEBB" w:rsidR="00415F6E" w:rsidRPr="009F468B" w:rsidRDefault="00415F6E" w:rsidP="00415F6E">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5</w:t>
            </w:r>
          </w:p>
        </w:tc>
        <w:tc>
          <w:tcPr>
            <w:tcW w:w="4185" w:type="dxa"/>
          </w:tcPr>
          <w:p w14:paraId="4E0C5220" w14:textId="62A1ABA1" w:rsidR="00415F6E" w:rsidRPr="009F468B" w:rsidRDefault="00415F6E" w:rsidP="00415F6E">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Підвищення кваліфікації та ефективності медичного персоналу первинного рівня</w:t>
            </w:r>
          </w:p>
        </w:tc>
        <w:tc>
          <w:tcPr>
            <w:tcW w:w="1984" w:type="dxa"/>
          </w:tcPr>
          <w:p w14:paraId="49B7827F" w14:textId="25B4184B"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DB1EC9">
              <w:rPr>
                <w:rFonts w:ascii="Times New Roman" w:hAnsi="Times New Roman" w:cs="Times New Roman"/>
                <w:sz w:val="24"/>
                <w:szCs w:val="24"/>
              </w:rPr>
              <w:t>Поляницька</w:t>
            </w:r>
            <w:proofErr w:type="spellEnd"/>
            <w:r w:rsidRPr="00DB1EC9">
              <w:rPr>
                <w:rFonts w:ascii="Times New Roman" w:hAnsi="Times New Roman" w:cs="Times New Roman"/>
                <w:sz w:val="24"/>
                <w:szCs w:val="24"/>
              </w:rPr>
              <w:t xml:space="preserve"> сільська рада</w:t>
            </w:r>
          </w:p>
        </w:tc>
        <w:tc>
          <w:tcPr>
            <w:tcW w:w="2410" w:type="dxa"/>
          </w:tcPr>
          <w:p w14:paraId="2016190E" w14:textId="4D998E8F"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працівників які підвищили свої навики</w:t>
            </w:r>
          </w:p>
        </w:tc>
      </w:tr>
      <w:tr w:rsidR="00415F6E" w:rsidRPr="009F468B" w14:paraId="72E6CA2A" w14:textId="77777777" w:rsidTr="00A96737">
        <w:tc>
          <w:tcPr>
            <w:tcW w:w="1344" w:type="dxa"/>
          </w:tcPr>
          <w:p w14:paraId="1BD075C5" w14:textId="1890830C" w:rsidR="00415F6E" w:rsidRPr="009F468B"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b/>
                <w:bCs/>
                <w:sz w:val="24"/>
                <w:szCs w:val="24"/>
                <w:lang w:val="en-US"/>
              </w:rPr>
              <w:t>SO 2.3</w:t>
            </w:r>
          </w:p>
        </w:tc>
        <w:tc>
          <w:tcPr>
            <w:tcW w:w="4185" w:type="dxa"/>
          </w:tcPr>
          <w:p w14:paraId="2742D937" w14:textId="6D5F0DDE" w:rsidR="00415F6E" w:rsidRPr="009F468B" w:rsidRDefault="00415F6E" w:rsidP="00415F6E">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rPr>
              <w:t>Розвиток спорту та  спортивних зон в населених пунктах громади</w:t>
            </w:r>
          </w:p>
        </w:tc>
        <w:tc>
          <w:tcPr>
            <w:tcW w:w="1984" w:type="dxa"/>
          </w:tcPr>
          <w:p w14:paraId="4A93D3DE"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2433D107"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7E19E611" w14:textId="77777777" w:rsidTr="00A96737">
        <w:tc>
          <w:tcPr>
            <w:tcW w:w="1344" w:type="dxa"/>
          </w:tcPr>
          <w:p w14:paraId="4C1BF3B3" w14:textId="4EE6FFBB"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1</w:t>
            </w:r>
          </w:p>
        </w:tc>
        <w:tc>
          <w:tcPr>
            <w:tcW w:w="4185" w:type="dxa"/>
          </w:tcPr>
          <w:p w14:paraId="67610253" w14:textId="0B7E00F7"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Pr>
                <w:rFonts w:ascii="Times New Roman" w:hAnsi="Times New Roman"/>
              </w:rPr>
              <w:t>Б</w:t>
            </w:r>
            <w:r w:rsidRPr="009F468B">
              <w:rPr>
                <w:rFonts w:ascii="Times New Roman" w:hAnsi="Times New Roman"/>
              </w:rPr>
              <w:t xml:space="preserve">удівництво сучасних спортивних майданчиків </w:t>
            </w:r>
          </w:p>
        </w:tc>
        <w:tc>
          <w:tcPr>
            <w:tcW w:w="1984" w:type="dxa"/>
          </w:tcPr>
          <w:p w14:paraId="0FA3245D" w14:textId="6D938CD3" w:rsidR="00415F6E" w:rsidRPr="009F468B" w:rsidRDefault="00415F6E" w:rsidP="00415F6E">
            <w:pPr>
              <w:pStyle w:val="a4"/>
              <w:spacing w:after="0" w:line="240" w:lineRule="auto"/>
              <w:ind w:left="0"/>
              <w:rPr>
                <w:rFonts w:ascii="Times New Roman" w:hAnsi="Times New Roman" w:cs="Times New Roman"/>
                <w:sz w:val="24"/>
                <w:szCs w:val="24"/>
              </w:rPr>
            </w:pPr>
            <w:r w:rsidRPr="00DB1EC9">
              <w:rPr>
                <w:rFonts w:ascii="Times New Roman" w:hAnsi="Times New Roman" w:cs="Times New Roman"/>
                <w:sz w:val="24"/>
                <w:szCs w:val="24"/>
              </w:rPr>
              <w:t>Відділу освіти, культури, молоді та спорту</w:t>
            </w:r>
          </w:p>
        </w:tc>
        <w:tc>
          <w:tcPr>
            <w:tcW w:w="2410" w:type="dxa"/>
          </w:tcPr>
          <w:p w14:paraId="1CAA0283"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нових майданчиків</w:t>
            </w:r>
          </w:p>
          <w:p w14:paraId="00B6C115" w14:textId="5AC62CD6"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Площа нових майданчиків</w:t>
            </w:r>
          </w:p>
        </w:tc>
      </w:tr>
      <w:tr w:rsidR="00415F6E" w:rsidRPr="009F468B" w14:paraId="09A677A7" w14:textId="77777777" w:rsidTr="00A96737">
        <w:tc>
          <w:tcPr>
            <w:tcW w:w="1344" w:type="dxa"/>
          </w:tcPr>
          <w:p w14:paraId="43E6F153" w14:textId="0EED8998"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2</w:t>
            </w:r>
          </w:p>
        </w:tc>
        <w:tc>
          <w:tcPr>
            <w:tcW w:w="4185" w:type="dxa"/>
          </w:tcPr>
          <w:p w14:paraId="0DC4CE87" w14:textId="221E1564"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Запровадження нових факультативів з розвитку спорту в навчальних закладах громади</w:t>
            </w:r>
          </w:p>
        </w:tc>
        <w:tc>
          <w:tcPr>
            <w:tcW w:w="1984" w:type="dxa"/>
          </w:tcPr>
          <w:p w14:paraId="5233CE8F" w14:textId="7F01174A" w:rsidR="00415F6E" w:rsidRPr="009F468B" w:rsidRDefault="00415F6E" w:rsidP="00415F6E">
            <w:pPr>
              <w:pStyle w:val="a4"/>
              <w:spacing w:after="0" w:line="240" w:lineRule="auto"/>
              <w:ind w:left="0"/>
              <w:rPr>
                <w:rFonts w:ascii="Times New Roman" w:hAnsi="Times New Roman" w:cs="Times New Roman"/>
                <w:sz w:val="24"/>
                <w:szCs w:val="24"/>
              </w:rPr>
            </w:pPr>
            <w:r w:rsidRPr="00DB1EC9">
              <w:rPr>
                <w:rFonts w:ascii="Times New Roman" w:hAnsi="Times New Roman" w:cs="Times New Roman"/>
                <w:sz w:val="24"/>
                <w:szCs w:val="24"/>
              </w:rPr>
              <w:t>Відділу освіти, культури, молоді та спорту</w:t>
            </w:r>
          </w:p>
        </w:tc>
        <w:tc>
          <w:tcPr>
            <w:tcW w:w="2410" w:type="dxa"/>
          </w:tcPr>
          <w:p w14:paraId="288822A9" w14:textId="40750FC6"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дітей які займаються спортом </w:t>
            </w:r>
          </w:p>
        </w:tc>
      </w:tr>
      <w:tr w:rsidR="00415F6E" w:rsidRPr="009F468B" w14:paraId="290123DA" w14:textId="77777777" w:rsidTr="00A96737">
        <w:tc>
          <w:tcPr>
            <w:tcW w:w="1344" w:type="dxa"/>
          </w:tcPr>
          <w:p w14:paraId="6B88DB02" w14:textId="0A9E0C64"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3</w:t>
            </w:r>
          </w:p>
        </w:tc>
        <w:tc>
          <w:tcPr>
            <w:tcW w:w="4185" w:type="dxa"/>
          </w:tcPr>
          <w:p w14:paraId="7C46DCF9" w14:textId="6F582C31"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Підтримка спортивних гуртів їх матеріально технічне оснащення та стимулювання</w:t>
            </w:r>
          </w:p>
        </w:tc>
        <w:tc>
          <w:tcPr>
            <w:tcW w:w="1984" w:type="dxa"/>
          </w:tcPr>
          <w:p w14:paraId="45984966" w14:textId="3C7C553B" w:rsidR="00415F6E" w:rsidRPr="009F468B" w:rsidRDefault="00415F6E" w:rsidP="00415F6E">
            <w:pPr>
              <w:pStyle w:val="a4"/>
              <w:spacing w:after="0" w:line="240" w:lineRule="auto"/>
              <w:ind w:left="0"/>
              <w:rPr>
                <w:rFonts w:ascii="Times New Roman" w:hAnsi="Times New Roman" w:cs="Times New Roman"/>
                <w:sz w:val="24"/>
                <w:szCs w:val="24"/>
              </w:rPr>
            </w:pPr>
            <w:r w:rsidRPr="00DB1EC9">
              <w:rPr>
                <w:rFonts w:ascii="Times New Roman" w:hAnsi="Times New Roman" w:cs="Times New Roman"/>
                <w:sz w:val="24"/>
                <w:szCs w:val="24"/>
              </w:rPr>
              <w:t>Відділу освіти, культури, молоді та спорту</w:t>
            </w:r>
          </w:p>
        </w:tc>
        <w:tc>
          <w:tcPr>
            <w:tcW w:w="2410" w:type="dxa"/>
          </w:tcPr>
          <w:p w14:paraId="7E449B27" w14:textId="76494868"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дітей які займаються спортом</w:t>
            </w:r>
          </w:p>
        </w:tc>
      </w:tr>
      <w:tr w:rsidR="00415F6E" w:rsidRPr="009F468B" w14:paraId="2D096BB8" w14:textId="77777777" w:rsidTr="00A96737">
        <w:tc>
          <w:tcPr>
            <w:tcW w:w="1344" w:type="dxa"/>
          </w:tcPr>
          <w:p w14:paraId="4322E35A" w14:textId="5C1D87A5" w:rsidR="00415F6E" w:rsidRPr="006B7731"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b/>
                <w:bCs/>
                <w:color w:val="202124"/>
                <w:sz w:val="24"/>
                <w:szCs w:val="24"/>
                <w:shd w:val="clear" w:color="auto" w:fill="FFFFFF"/>
                <w:lang w:val="en-US"/>
              </w:rPr>
              <w:t>SO 2.</w:t>
            </w:r>
            <w:r w:rsidRPr="006B7731">
              <w:rPr>
                <w:rFonts w:ascii="Times New Roman" w:hAnsi="Times New Roman"/>
                <w:b/>
                <w:bCs/>
                <w:color w:val="202124"/>
                <w:sz w:val="24"/>
                <w:szCs w:val="24"/>
                <w:shd w:val="clear" w:color="auto" w:fill="FFFFFF"/>
              </w:rPr>
              <w:t>4</w:t>
            </w:r>
          </w:p>
        </w:tc>
        <w:tc>
          <w:tcPr>
            <w:tcW w:w="4185" w:type="dxa"/>
          </w:tcPr>
          <w:p w14:paraId="2C78C944" w14:textId="27C0E831" w:rsidR="00415F6E" w:rsidRPr="006B7731" w:rsidRDefault="00415F6E" w:rsidP="00415F6E">
            <w:pPr>
              <w:pStyle w:val="Normal1"/>
              <w:spacing w:before="0" w:beforeAutospacing="0" w:after="0" w:afterAutospacing="0" w:line="240" w:lineRule="auto"/>
              <w:jc w:val="both"/>
              <w:rPr>
                <w:rFonts w:ascii="Times New Roman" w:hAnsi="Times New Roman"/>
                <w:b/>
                <w:bCs/>
                <w:color w:val="222222"/>
                <w:shd w:val="clear" w:color="auto" w:fill="FFFFFF"/>
              </w:rPr>
            </w:pPr>
            <w:r w:rsidRPr="006B7731">
              <w:rPr>
                <w:rFonts w:ascii="Times New Roman" w:hAnsi="Times New Roman"/>
                <w:b/>
                <w:bCs/>
                <w:color w:val="202124"/>
                <w:shd w:val="clear" w:color="auto" w:fill="FFFFFF"/>
              </w:rPr>
              <w:t>Зручні та безпечні умови для отримання якісної, конкурентоспроможної освіти, яка сприяла би розвитку особистості, талантів та здібностей, розвитку інновацій та підготовку до життя в сучасному світі</w:t>
            </w:r>
          </w:p>
        </w:tc>
        <w:tc>
          <w:tcPr>
            <w:tcW w:w="1984" w:type="dxa"/>
          </w:tcPr>
          <w:p w14:paraId="30CDF9D0"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68F57EAC"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6C631225" w14:textId="77777777" w:rsidTr="00A96737">
        <w:tc>
          <w:tcPr>
            <w:tcW w:w="1344" w:type="dxa"/>
          </w:tcPr>
          <w:p w14:paraId="74119185" w14:textId="73E9A991"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olor w:val="202124"/>
                <w:sz w:val="24"/>
                <w:szCs w:val="24"/>
                <w:shd w:val="clear" w:color="auto" w:fill="FFFFFF"/>
                <w:lang w:val="en-US"/>
              </w:rPr>
              <w:t>SO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1</w:t>
            </w:r>
          </w:p>
        </w:tc>
        <w:tc>
          <w:tcPr>
            <w:tcW w:w="4185" w:type="dxa"/>
          </w:tcPr>
          <w:p w14:paraId="6108820B" w14:textId="56F45C35"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Матеріально-технічне забезпечення кабінетів інформатики, біології, хімії, ресурсної кімнати, відкриття класу безпеки </w:t>
            </w:r>
            <w:proofErr w:type="spellStart"/>
            <w:r w:rsidRPr="009F468B">
              <w:rPr>
                <w:rFonts w:ascii="Times New Roman" w:hAnsi="Times New Roman"/>
              </w:rPr>
              <w:t>Поляницького</w:t>
            </w:r>
            <w:proofErr w:type="spellEnd"/>
            <w:r w:rsidRPr="009F468B">
              <w:rPr>
                <w:rFonts w:ascii="Times New Roman" w:hAnsi="Times New Roman"/>
              </w:rPr>
              <w:t xml:space="preserve"> ліцею</w:t>
            </w:r>
          </w:p>
        </w:tc>
        <w:tc>
          <w:tcPr>
            <w:tcW w:w="1984" w:type="dxa"/>
          </w:tcPr>
          <w:p w14:paraId="1E71BB09" w14:textId="71DEDD4E"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0C211659" w14:textId="489819F7"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К-кість нових облаштованих класів які відповідають суча</w:t>
            </w:r>
            <w:r>
              <w:rPr>
                <w:rFonts w:ascii="Times New Roman" w:hAnsi="Times New Roman" w:cs="Times New Roman"/>
                <w:sz w:val="24"/>
                <w:szCs w:val="24"/>
                <w:lang w:val="en-US"/>
              </w:rPr>
              <w:t>c</w:t>
            </w:r>
            <w:r>
              <w:rPr>
                <w:rFonts w:ascii="Times New Roman" w:hAnsi="Times New Roman" w:cs="Times New Roman"/>
                <w:sz w:val="24"/>
                <w:szCs w:val="24"/>
              </w:rPr>
              <w:t>ним вимогам</w:t>
            </w:r>
          </w:p>
        </w:tc>
      </w:tr>
      <w:tr w:rsidR="00415F6E" w:rsidRPr="009F468B" w14:paraId="03BD465C" w14:textId="77777777" w:rsidTr="00A96737">
        <w:tc>
          <w:tcPr>
            <w:tcW w:w="1344" w:type="dxa"/>
          </w:tcPr>
          <w:p w14:paraId="539844BB" w14:textId="314D1718"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olor w:val="202124"/>
                <w:sz w:val="24"/>
                <w:szCs w:val="24"/>
                <w:shd w:val="clear" w:color="auto" w:fill="FFFFFF"/>
                <w:lang w:val="en-US"/>
              </w:rPr>
              <w:t>SO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2</w:t>
            </w:r>
          </w:p>
        </w:tc>
        <w:tc>
          <w:tcPr>
            <w:tcW w:w="4185" w:type="dxa"/>
          </w:tcPr>
          <w:p w14:paraId="139190C7" w14:textId="37947272"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Добудова приміщень ліцею 5 класних приміщень для навчання учнів </w:t>
            </w:r>
            <w:proofErr w:type="spellStart"/>
            <w:r w:rsidRPr="009F468B">
              <w:rPr>
                <w:rFonts w:ascii="Times New Roman" w:hAnsi="Times New Roman"/>
              </w:rPr>
              <w:t>Поляницького</w:t>
            </w:r>
            <w:proofErr w:type="spellEnd"/>
            <w:r w:rsidRPr="009F468B">
              <w:rPr>
                <w:rFonts w:ascii="Times New Roman" w:hAnsi="Times New Roman"/>
              </w:rPr>
              <w:t xml:space="preserve"> ліцею.</w:t>
            </w:r>
          </w:p>
        </w:tc>
        <w:tc>
          <w:tcPr>
            <w:tcW w:w="1984" w:type="dxa"/>
          </w:tcPr>
          <w:p w14:paraId="526BE9C6" w14:textId="637B002E"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77E0FD80"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збільшення площ</w:t>
            </w:r>
          </w:p>
          <w:p w14:paraId="10F435B6" w14:textId="1EAC1D93"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навчатимуться в нових пристосованих умовах</w:t>
            </w:r>
          </w:p>
        </w:tc>
      </w:tr>
      <w:tr w:rsidR="00415F6E" w:rsidRPr="009F468B" w14:paraId="28A29789" w14:textId="77777777" w:rsidTr="00A96737">
        <w:tc>
          <w:tcPr>
            <w:tcW w:w="1344" w:type="dxa"/>
          </w:tcPr>
          <w:p w14:paraId="1C99DC09" w14:textId="2FD7BA61"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3.</w:t>
            </w:r>
          </w:p>
        </w:tc>
        <w:tc>
          <w:tcPr>
            <w:tcW w:w="4185" w:type="dxa"/>
          </w:tcPr>
          <w:p w14:paraId="559B1957" w14:textId="07E3238E"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02124"/>
                <w:shd w:val="clear" w:color="auto" w:fill="FFFFFF"/>
              </w:rPr>
              <w:t xml:space="preserve">Розширення площі та </w:t>
            </w:r>
            <w:r w:rsidRPr="009F468B">
              <w:rPr>
                <w:rFonts w:ascii="Times New Roman" w:hAnsi="Times New Roman"/>
              </w:rPr>
              <w:t>обладнання укриття</w:t>
            </w:r>
          </w:p>
        </w:tc>
        <w:tc>
          <w:tcPr>
            <w:tcW w:w="1984" w:type="dxa"/>
          </w:tcPr>
          <w:p w14:paraId="3A27F0CD" w14:textId="40EA6F3F"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294DCC47" w14:textId="12EF7625"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розширеного укриття</w:t>
            </w:r>
          </w:p>
        </w:tc>
      </w:tr>
      <w:tr w:rsidR="00415F6E" w:rsidRPr="009F468B" w14:paraId="1100944C" w14:textId="77777777" w:rsidTr="00A96737">
        <w:tc>
          <w:tcPr>
            <w:tcW w:w="1344" w:type="dxa"/>
          </w:tcPr>
          <w:p w14:paraId="095CFBC2" w14:textId="21CE96B9"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 xml:space="preserve">4. </w:t>
            </w:r>
            <w:r w:rsidRPr="009F468B">
              <w:rPr>
                <w:rFonts w:ascii="Times New Roman" w:hAnsi="Times New Roman" w:cs="Times New Roman"/>
                <w:sz w:val="24"/>
                <w:szCs w:val="24"/>
              </w:rPr>
              <w:t xml:space="preserve"> </w:t>
            </w:r>
          </w:p>
        </w:tc>
        <w:tc>
          <w:tcPr>
            <w:tcW w:w="4185" w:type="dxa"/>
          </w:tcPr>
          <w:p w14:paraId="4F3306A3" w14:textId="39C6FC6C"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Оновлення простору шкільного коридору, створення локацій для розвитку, відпочинку, дозвілля </w:t>
            </w:r>
            <w:proofErr w:type="spellStart"/>
            <w:r w:rsidRPr="009F468B">
              <w:rPr>
                <w:rFonts w:ascii="Times New Roman" w:hAnsi="Times New Roman"/>
              </w:rPr>
              <w:t>Яблуницького</w:t>
            </w:r>
            <w:proofErr w:type="spellEnd"/>
            <w:r w:rsidRPr="009F468B">
              <w:rPr>
                <w:rFonts w:ascii="Times New Roman" w:hAnsi="Times New Roman"/>
              </w:rPr>
              <w:t xml:space="preserve"> ліцею</w:t>
            </w:r>
          </w:p>
        </w:tc>
        <w:tc>
          <w:tcPr>
            <w:tcW w:w="1984" w:type="dxa"/>
          </w:tcPr>
          <w:p w14:paraId="739267CA" w14:textId="62EB7E5C"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52A4A2A6" w14:textId="778E876A"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оновлених просторів</w:t>
            </w:r>
          </w:p>
        </w:tc>
      </w:tr>
      <w:tr w:rsidR="00415F6E" w:rsidRPr="009F468B" w14:paraId="580C1336" w14:textId="77777777" w:rsidTr="00A96737">
        <w:tc>
          <w:tcPr>
            <w:tcW w:w="1344" w:type="dxa"/>
          </w:tcPr>
          <w:p w14:paraId="2EA2CD26" w14:textId="469C106C"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5.</w:t>
            </w:r>
          </w:p>
        </w:tc>
        <w:tc>
          <w:tcPr>
            <w:tcW w:w="4185" w:type="dxa"/>
          </w:tcPr>
          <w:p w14:paraId="36A4F00A" w14:textId="6C2ECBF5"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Реконструкція  приміщення з добудовою  </w:t>
            </w:r>
            <w:proofErr w:type="spellStart"/>
            <w:r w:rsidRPr="009F468B">
              <w:rPr>
                <w:rFonts w:ascii="Times New Roman" w:hAnsi="Times New Roman"/>
              </w:rPr>
              <w:t>Вороненківської</w:t>
            </w:r>
            <w:proofErr w:type="spellEnd"/>
            <w:r w:rsidRPr="009F468B">
              <w:rPr>
                <w:rFonts w:ascii="Times New Roman" w:hAnsi="Times New Roman"/>
              </w:rPr>
              <w:t xml:space="preserve"> гімназії </w:t>
            </w:r>
          </w:p>
        </w:tc>
        <w:tc>
          <w:tcPr>
            <w:tcW w:w="1984" w:type="dxa"/>
          </w:tcPr>
          <w:p w14:paraId="7099832D" w14:textId="574BD3F9"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28CAFEA6"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збільшення площ</w:t>
            </w:r>
          </w:p>
          <w:p w14:paraId="4C4A437E" w14:textId="0E97E4F3"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навчатимуться в нових пристосованих умовах</w:t>
            </w:r>
          </w:p>
        </w:tc>
      </w:tr>
      <w:tr w:rsidR="00415F6E" w:rsidRPr="009F468B" w14:paraId="3406A78C" w14:textId="77777777" w:rsidTr="00A96737">
        <w:tc>
          <w:tcPr>
            <w:tcW w:w="1344" w:type="dxa"/>
          </w:tcPr>
          <w:p w14:paraId="051C939C" w14:textId="5A537634"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6.</w:t>
            </w:r>
          </w:p>
        </w:tc>
        <w:tc>
          <w:tcPr>
            <w:tcW w:w="4185" w:type="dxa"/>
          </w:tcPr>
          <w:p w14:paraId="34576AF7" w14:textId="4EEAA100"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000000"/>
                <w:shd w:val="clear" w:color="auto" w:fill="FFFFFF"/>
              </w:rPr>
              <w:t xml:space="preserve">Розвиток </w:t>
            </w:r>
            <w:r w:rsidRPr="009F468B">
              <w:rPr>
                <w:rFonts w:ascii="Times New Roman" w:hAnsi="Times New Roman"/>
                <w:color w:val="000000"/>
                <w:shd w:val="clear" w:color="auto" w:fill="FFFFFF"/>
                <w:lang w:val="en-US"/>
              </w:rPr>
              <w:t>STEM</w:t>
            </w:r>
            <w:r w:rsidRPr="00B560A2">
              <w:rPr>
                <w:rFonts w:ascii="Times New Roman" w:hAnsi="Times New Roman"/>
                <w:color w:val="000000"/>
                <w:shd w:val="clear" w:color="auto" w:fill="FFFFFF"/>
                <w:lang w:val="ru-RU"/>
              </w:rPr>
              <w:t xml:space="preserve"> </w:t>
            </w:r>
            <w:r w:rsidRPr="009F468B">
              <w:rPr>
                <w:rFonts w:ascii="Times New Roman" w:hAnsi="Times New Roman"/>
                <w:color w:val="000000"/>
                <w:shd w:val="clear" w:color="auto" w:fill="FFFFFF"/>
              </w:rPr>
              <w:t xml:space="preserve">освіти в освітніх закладах </w:t>
            </w:r>
            <w:proofErr w:type="spellStart"/>
            <w:r w:rsidRPr="009F468B">
              <w:rPr>
                <w:rFonts w:ascii="Times New Roman" w:hAnsi="Times New Roman"/>
                <w:color w:val="000000"/>
                <w:shd w:val="clear" w:color="auto" w:fill="FFFFFF"/>
              </w:rPr>
              <w:t>Поляницької</w:t>
            </w:r>
            <w:proofErr w:type="spellEnd"/>
            <w:r w:rsidRPr="009F468B">
              <w:rPr>
                <w:rFonts w:ascii="Times New Roman" w:hAnsi="Times New Roman"/>
                <w:color w:val="000000"/>
                <w:shd w:val="clear" w:color="auto" w:fill="FFFFFF"/>
              </w:rPr>
              <w:t xml:space="preserve"> ТГ</w:t>
            </w:r>
          </w:p>
        </w:tc>
        <w:tc>
          <w:tcPr>
            <w:tcW w:w="1984" w:type="dxa"/>
          </w:tcPr>
          <w:p w14:paraId="18AF4E6A" w14:textId="3A3B6F1B"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281CD275"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Запроваджено освіту</w:t>
            </w:r>
          </w:p>
          <w:p w14:paraId="185FF354" w14:textId="39E2320C"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користуються</w:t>
            </w:r>
          </w:p>
        </w:tc>
      </w:tr>
      <w:tr w:rsidR="00415F6E" w:rsidRPr="009F468B" w14:paraId="25B92C50" w14:textId="77777777" w:rsidTr="00A96737">
        <w:tc>
          <w:tcPr>
            <w:tcW w:w="1344" w:type="dxa"/>
          </w:tcPr>
          <w:p w14:paraId="615836C5" w14:textId="1A2F5D5C"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 xml:space="preserve">7. </w:t>
            </w:r>
            <w:r w:rsidRPr="009F468B">
              <w:rPr>
                <w:rFonts w:ascii="Times New Roman" w:hAnsi="Times New Roman" w:cs="Times New Roman"/>
                <w:sz w:val="24"/>
                <w:szCs w:val="24"/>
              </w:rPr>
              <w:t xml:space="preserve"> </w:t>
            </w:r>
          </w:p>
        </w:tc>
        <w:tc>
          <w:tcPr>
            <w:tcW w:w="4185" w:type="dxa"/>
          </w:tcPr>
          <w:p w14:paraId="103A2007" w14:textId="261D5C87"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02124"/>
                <w:shd w:val="clear" w:color="auto" w:fill="FFFFFF"/>
              </w:rPr>
              <w:t xml:space="preserve">Нове будівництво приміщення для </w:t>
            </w:r>
            <w:r w:rsidRPr="009F468B">
              <w:rPr>
                <w:rFonts w:ascii="Times New Roman" w:hAnsi="Times New Roman"/>
              </w:rPr>
              <w:t xml:space="preserve">Бистрицького ліцею </w:t>
            </w:r>
          </w:p>
        </w:tc>
        <w:tc>
          <w:tcPr>
            <w:tcW w:w="1984" w:type="dxa"/>
          </w:tcPr>
          <w:p w14:paraId="20EB54B5" w14:textId="2F87EF7B" w:rsidR="00415F6E" w:rsidRPr="009F468B" w:rsidRDefault="00415F6E" w:rsidP="00415F6E">
            <w:pPr>
              <w:pStyle w:val="a4"/>
              <w:spacing w:after="0" w:line="240" w:lineRule="auto"/>
              <w:ind w:left="0"/>
              <w:rPr>
                <w:rFonts w:ascii="Times New Roman" w:hAnsi="Times New Roman" w:cs="Times New Roman"/>
                <w:sz w:val="24"/>
                <w:szCs w:val="24"/>
              </w:rPr>
            </w:pPr>
            <w:r w:rsidRPr="00F8304A">
              <w:rPr>
                <w:rFonts w:ascii="Times New Roman" w:hAnsi="Times New Roman" w:cs="Times New Roman"/>
                <w:sz w:val="24"/>
                <w:szCs w:val="24"/>
              </w:rPr>
              <w:t>Відділу освіти, культури, молоді та спорту</w:t>
            </w:r>
          </w:p>
        </w:tc>
        <w:tc>
          <w:tcPr>
            <w:tcW w:w="2410" w:type="dxa"/>
          </w:tcPr>
          <w:p w14:paraId="7F1D6503"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326F27F7" w14:textId="77777777" w:rsidTr="00A96737">
        <w:tc>
          <w:tcPr>
            <w:tcW w:w="1344" w:type="dxa"/>
          </w:tcPr>
          <w:p w14:paraId="4663482A" w14:textId="6080E50E"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lastRenderedPageBreak/>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8.</w:t>
            </w:r>
          </w:p>
        </w:tc>
        <w:tc>
          <w:tcPr>
            <w:tcW w:w="4185" w:type="dxa"/>
          </w:tcPr>
          <w:p w14:paraId="69D459FB" w14:textId="7E6C93FF" w:rsidR="00415F6E" w:rsidRPr="009F468B" w:rsidRDefault="00415F6E" w:rsidP="00415F6E">
            <w:pPr>
              <w:shd w:val="clear" w:color="auto" w:fill="FFFFFF"/>
              <w:spacing w:after="0" w:line="240" w:lineRule="auto"/>
              <w:jc w:val="both"/>
              <w:rPr>
                <w:rFonts w:ascii="Times New Roman" w:eastAsia="Times New Roman" w:hAnsi="Times New Roman" w:cs="Times New Roman"/>
                <w:color w:val="333333"/>
                <w:sz w:val="24"/>
                <w:szCs w:val="24"/>
              </w:rPr>
            </w:pPr>
            <w:r w:rsidRPr="009F468B">
              <w:rPr>
                <w:rFonts w:ascii="Times New Roman" w:eastAsia="Times New Roman" w:hAnsi="Times New Roman" w:cs="Times New Roman"/>
                <w:sz w:val="24"/>
                <w:szCs w:val="24"/>
              </w:rPr>
              <w:t>Будівництво закладу дошкільної освіти  в с.</w:t>
            </w:r>
            <w:r w:rsidRPr="00B560A2">
              <w:rPr>
                <w:rFonts w:ascii="Times New Roman" w:eastAsia="Times New Roman" w:hAnsi="Times New Roman" w:cs="Times New Roman"/>
                <w:sz w:val="24"/>
                <w:szCs w:val="24"/>
                <w:lang w:val="ru-RU"/>
              </w:rPr>
              <w:t xml:space="preserve"> </w:t>
            </w:r>
            <w:r w:rsidRPr="009F468B">
              <w:rPr>
                <w:rFonts w:ascii="Times New Roman" w:eastAsia="Times New Roman" w:hAnsi="Times New Roman" w:cs="Times New Roman"/>
                <w:sz w:val="24"/>
                <w:szCs w:val="24"/>
              </w:rPr>
              <w:t xml:space="preserve">Яблуниця. </w:t>
            </w:r>
          </w:p>
        </w:tc>
        <w:tc>
          <w:tcPr>
            <w:tcW w:w="1984" w:type="dxa"/>
          </w:tcPr>
          <w:p w14:paraId="128CF383" w14:textId="452E420D"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1EFF5F03"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нового збудовано ДНЗ</w:t>
            </w:r>
          </w:p>
          <w:p w14:paraId="4466AFB2" w14:textId="1138D733"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дітей які навчаються</w:t>
            </w:r>
          </w:p>
        </w:tc>
      </w:tr>
      <w:tr w:rsidR="00415F6E" w:rsidRPr="009F468B" w14:paraId="63A4AF3F" w14:textId="77777777" w:rsidTr="00A96737">
        <w:tc>
          <w:tcPr>
            <w:tcW w:w="1344" w:type="dxa"/>
          </w:tcPr>
          <w:p w14:paraId="37C18302" w14:textId="22DA00AD" w:rsidR="00415F6E" w:rsidRPr="009F468B" w:rsidRDefault="00415F6E" w:rsidP="00415F6E">
            <w:pPr>
              <w:pStyle w:val="a4"/>
              <w:spacing w:after="0" w:line="240" w:lineRule="auto"/>
              <w:ind w:left="0"/>
              <w:rPr>
                <w:rFonts w:ascii="Times New Roman" w:hAnsi="Times New Roman"/>
                <w:color w:val="202124"/>
                <w:sz w:val="24"/>
                <w:szCs w:val="24"/>
                <w:shd w:val="clear" w:color="auto" w:fill="FFFFFF"/>
                <w:lang w:val="en-US"/>
              </w:rPr>
            </w:pPr>
            <w:proofErr w:type="gramStart"/>
            <w:r w:rsidRPr="009F468B">
              <w:rPr>
                <w:rFonts w:ascii="Times New Roman" w:hAnsi="Times New Roman" w:cs="Times New Roman"/>
                <w:color w:val="202124"/>
                <w:spacing w:val="3"/>
                <w:sz w:val="24"/>
                <w:szCs w:val="24"/>
                <w:shd w:val="clear" w:color="auto" w:fill="FFFFFF"/>
                <w:lang w:val="en-US"/>
              </w:rPr>
              <w:t>SO</w:t>
            </w:r>
            <w:proofErr w:type="gramEnd"/>
            <w:r w:rsidRPr="009F468B">
              <w:rPr>
                <w:rFonts w:ascii="Times New Roman" w:hAnsi="Times New Roman" w:cs="Times New Roman"/>
                <w:color w:val="202124"/>
                <w:spacing w:val="3"/>
                <w:sz w:val="24"/>
                <w:szCs w:val="24"/>
                <w:shd w:val="clear" w:color="auto" w:fill="FFFFFF"/>
                <w:lang w:val="en-US"/>
              </w:rPr>
              <w:t xml:space="preserve"> 2.4.</w:t>
            </w:r>
            <w:r w:rsidRPr="009F468B">
              <w:rPr>
                <w:rFonts w:ascii="Times New Roman" w:hAnsi="Times New Roman" w:cs="Times New Roman"/>
                <w:color w:val="202124"/>
                <w:spacing w:val="3"/>
                <w:sz w:val="24"/>
                <w:szCs w:val="24"/>
                <w:shd w:val="clear" w:color="auto" w:fill="FFFFFF"/>
              </w:rPr>
              <w:t>9</w:t>
            </w:r>
            <w:r w:rsidRPr="009F468B">
              <w:rPr>
                <w:rFonts w:ascii="Times New Roman" w:hAnsi="Times New Roman" w:cs="Times New Roman"/>
                <w:color w:val="202124"/>
                <w:spacing w:val="3"/>
                <w:sz w:val="24"/>
                <w:szCs w:val="24"/>
                <w:shd w:val="clear" w:color="auto" w:fill="FFFFFF"/>
                <w:lang w:val="en-US"/>
              </w:rPr>
              <w:t>.</w:t>
            </w:r>
          </w:p>
        </w:tc>
        <w:tc>
          <w:tcPr>
            <w:tcW w:w="4185" w:type="dxa"/>
          </w:tcPr>
          <w:p w14:paraId="15CBA2E5" w14:textId="57DF730B" w:rsidR="00415F6E" w:rsidRPr="009F468B" w:rsidRDefault="00415F6E" w:rsidP="00415F6E">
            <w:pPr>
              <w:spacing w:after="0" w:line="240" w:lineRule="auto"/>
              <w:jc w:val="both"/>
              <w:rPr>
                <w:rFonts w:ascii="Times New Roman" w:hAnsi="Times New Roman" w:cs="Times New Roman"/>
                <w:sz w:val="24"/>
                <w:szCs w:val="24"/>
              </w:rPr>
            </w:pPr>
            <w:r w:rsidRPr="009F468B">
              <w:rPr>
                <w:rFonts w:ascii="Times New Roman" w:hAnsi="Times New Roman" w:cs="Times New Roman"/>
                <w:color w:val="202124"/>
                <w:spacing w:val="3"/>
                <w:sz w:val="24"/>
                <w:szCs w:val="24"/>
                <w:shd w:val="clear" w:color="auto" w:fill="FFFFFF"/>
              </w:rPr>
              <w:t>Центр творчості та спорту для дітей та молоді</w:t>
            </w:r>
          </w:p>
        </w:tc>
        <w:tc>
          <w:tcPr>
            <w:tcW w:w="1984" w:type="dxa"/>
          </w:tcPr>
          <w:p w14:paraId="4034E363" w14:textId="487C6F37"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58381349"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реконструйованого приміщення</w:t>
            </w:r>
          </w:p>
          <w:p w14:paraId="48042FA5" w14:textId="0011E647"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суб’єктів підприємництва які працюють в новому закладі</w:t>
            </w:r>
          </w:p>
        </w:tc>
      </w:tr>
      <w:tr w:rsidR="00415F6E" w:rsidRPr="009F468B" w14:paraId="129F5A96" w14:textId="77777777" w:rsidTr="00A96737">
        <w:tc>
          <w:tcPr>
            <w:tcW w:w="1344" w:type="dxa"/>
          </w:tcPr>
          <w:p w14:paraId="75E25697" w14:textId="6EA8B556" w:rsidR="00415F6E" w:rsidRPr="006B7731"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cs="Times New Roman"/>
                <w:b/>
                <w:bCs/>
                <w:sz w:val="24"/>
                <w:szCs w:val="24"/>
                <w:lang w:val="en-US"/>
              </w:rPr>
              <w:t>SO 2.5</w:t>
            </w:r>
          </w:p>
        </w:tc>
        <w:tc>
          <w:tcPr>
            <w:tcW w:w="4185" w:type="dxa"/>
          </w:tcPr>
          <w:p w14:paraId="0720E1FC" w14:textId="0BDCA00F" w:rsidR="00415F6E" w:rsidRPr="006B7731" w:rsidRDefault="00415F6E" w:rsidP="00415F6E">
            <w:pPr>
              <w:pStyle w:val="Normal1"/>
              <w:spacing w:before="0" w:beforeAutospacing="0" w:after="0" w:afterAutospacing="0" w:line="240" w:lineRule="auto"/>
              <w:jc w:val="both"/>
              <w:rPr>
                <w:rFonts w:ascii="Times New Roman" w:hAnsi="Times New Roman"/>
                <w:b/>
                <w:bCs/>
                <w:color w:val="222222"/>
                <w:shd w:val="clear" w:color="auto" w:fill="FFFFFF"/>
              </w:rPr>
            </w:pPr>
            <w:r w:rsidRPr="006B7731">
              <w:rPr>
                <w:rFonts w:ascii="Times New Roman" w:hAnsi="Times New Roman"/>
                <w:b/>
                <w:bCs/>
              </w:rPr>
              <w:t>Використання інструментів активізації та залучення громадян до процесів прийняття рішень</w:t>
            </w:r>
          </w:p>
        </w:tc>
        <w:tc>
          <w:tcPr>
            <w:tcW w:w="1984" w:type="dxa"/>
          </w:tcPr>
          <w:p w14:paraId="138A2F3B"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3742A421"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49D815EA" w14:textId="77777777" w:rsidTr="00A96737">
        <w:tc>
          <w:tcPr>
            <w:tcW w:w="1344" w:type="dxa"/>
          </w:tcPr>
          <w:p w14:paraId="4F6910D2" w14:textId="59419708"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sz w:val="24"/>
                <w:szCs w:val="24"/>
                <w:lang w:val="en-US"/>
              </w:rPr>
              <w:t>SO 2.5.</w:t>
            </w:r>
            <w:r w:rsidRPr="009F468B">
              <w:rPr>
                <w:rFonts w:ascii="Times New Roman" w:hAnsi="Times New Roman" w:cs="Times New Roman"/>
                <w:sz w:val="24"/>
                <w:szCs w:val="24"/>
              </w:rPr>
              <w:t>1</w:t>
            </w:r>
          </w:p>
        </w:tc>
        <w:tc>
          <w:tcPr>
            <w:tcW w:w="4185" w:type="dxa"/>
          </w:tcPr>
          <w:p w14:paraId="0CB71924" w14:textId="05348266"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Розробка місцевої бюджетної цільової програми «Бюджет участі» на період 2024-2027 </w:t>
            </w:r>
            <w:proofErr w:type="spellStart"/>
            <w:r w:rsidRPr="009F468B">
              <w:rPr>
                <w:rFonts w:ascii="Times New Roman" w:hAnsi="Times New Roman"/>
              </w:rPr>
              <w:t>рр</w:t>
            </w:r>
            <w:proofErr w:type="spellEnd"/>
          </w:p>
        </w:tc>
        <w:tc>
          <w:tcPr>
            <w:tcW w:w="1984" w:type="dxa"/>
          </w:tcPr>
          <w:p w14:paraId="674C2D2D" w14:textId="752776D5"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706E12E7" w14:textId="03808F3B"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 фінансуються заходи</w:t>
            </w:r>
          </w:p>
        </w:tc>
      </w:tr>
      <w:tr w:rsidR="00415F6E" w:rsidRPr="009F468B" w14:paraId="15107891" w14:textId="77777777" w:rsidTr="00A96737">
        <w:tc>
          <w:tcPr>
            <w:tcW w:w="1344" w:type="dxa"/>
          </w:tcPr>
          <w:p w14:paraId="6662D3BC" w14:textId="444BF23C"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sz w:val="24"/>
                <w:szCs w:val="24"/>
                <w:lang w:val="en-US"/>
              </w:rPr>
              <w:t>SO 2.5.</w:t>
            </w:r>
            <w:r w:rsidRPr="009F468B">
              <w:rPr>
                <w:rFonts w:ascii="Times New Roman" w:hAnsi="Times New Roman" w:cs="Times New Roman"/>
                <w:sz w:val="24"/>
                <w:szCs w:val="24"/>
              </w:rPr>
              <w:t>2</w:t>
            </w:r>
          </w:p>
        </w:tc>
        <w:tc>
          <w:tcPr>
            <w:tcW w:w="4185" w:type="dxa"/>
          </w:tcPr>
          <w:p w14:paraId="7861BA2C" w14:textId="2555912A"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Розробка місцевої бюджетної цільової програми </w:t>
            </w:r>
            <w:proofErr w:type="spellStart"/>
            <w:r w:rsidRPr="009F468B">
              <w:rPr>
                <w:rFonts w:ascii="Times New Roman" w:hAnsi="Times New Roman"/>
              </w:rPr>
              <w:t>шкліьний</w:t>
            </w:r>
            <w:proofErr w:type="spellEnd"/>
            <w:r w:rsidRPr="009F468B">
              <w:rPr>
                <w:rFonts w:ascii="Times New Roman" w:hAnsi="Times New Roman"/>
              </w:rPr>
              <w:t xml:space="preserve"> «Бюджет участі» на період 2024-2027 </w:t>
            </w:r>
            <w:proofErr w:type="spellStart"/>
            <w:r w:rsidRPr="009F468B">
              <w:rPr>
                <w:rFonts w:ascii="Times New Roman" w:hAnsi="Times New Roman"/>
              </w:rPr>
              <w:t>рр</w:t>
            </w:r>
            <w:proofErr w:type="spellEnd"/>
          </w:p>
        </w:tc>
        <w:tc>
          <w:tcPr>
            <w:tcW w:w="1984" w:type="dxa"/>
          </w:tcPr>
          <w:p w14:paraId="583012E2" w14:textId="0FA5B1ED" w:rsidR="00415F6E" w:rsidRPr="009F468B" w:rsidRDefault="00415F6E" w:rsidP="00415F6E">
            <w:pPr>
              <w:pStyle w:val="a4"/>
              <w:spacing w:after="0" w:line="240" w:lineRule="auto"/>
              <w:ind w:left="0"/>
              <w:rPr>
                <w:rFonts w:ascii="Times New Roman" w:hAnsi="Times New Roman" w:cs="Times New Roman"/>
                <w:sz w:val="24"/>
                <w:szCs w:val="24"/>
              </w:rPr>
            </w:pPr>
            <w:r w:rsidRPr="00BD48E6">
              <w:rPr>
                <w:rFonts w:ascii="Times New Roman" w:hAnsi="Times New Roman" w:cs="Times New Roman"/>
                <w:sz w:val="24"/>
                <w:szCs w:val="24"/>
              </w:rPr>
              <w:t>Відділу освіти, культури, молоді та спорту</w:t>
            </w:r>
          </w:p>
        </w:tc>
        <w:tc>
          <w:tcPr>
            <w:tcW w:w="2410" w:type="dxa"/>
          </w:tcPr>
          <w:p w14:paraId="47514D54" w14:textId="7D1B4AF6"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 фінансуються заходи</w:t>
            </w:r>
          </w:p>
        </w:tc>
      </w:tr>
      <w:tr w:rsidR="00415F6E" w:rsidRPr="009F468B" w14:paraId="7323F29D" w14:textId="77777777" w:rsidTr="00A96737">
        <w:tc>
          <w:tcPr>
            <w:tcW w:w="1344" w:type="dxa"/>
          </w:tcPr>
          <w:p w14:paraId="0ADD6043" w14:textId="6D1BEF85"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sz w:val="24"/>
                <w:szCs w:val="24"/>
                <w:lang w:val="en-US"/>
              </w:rPr>
              <w:t>SO</w:t>
            </w:r>
            <w:proofErr w:type="gramEnd"/>
            <w:r w:rsidRPr="009F468B">
              <w:rPr>
                <w:rFonts w:ascii="Times New Roman" w:hAnsi="Times New Roman" w:cs="Times New Roman"/>
                <w:sz w:val="24"/>
                <w:szCs w:val="24"/>
                <w:lang w:val="en-US"/>
              </w:rPr>
              <w:t xml:space="preserve"> 2.5.</w:t>
            </w:r>
            <w:r w:rsidRPr="009F468B">
              <w:rPr>
                <w:rFonts w:ascii="Times New Roman" w:hAnsi="Times New Roman" w:cs="Times New Roman"/>
                <w:sz w:val="24"/>
                <w:szCs w:val="24"/>
              </w:rPr>
              <w:t>3.</w:t>
            </w:r>
          </w:p>
        </w:tc>
        <w:tc>
          <w:tcPr>
            <w:tcW w:w="4185" w:type="dxa"/>
          </w:tcPr>
          <w:p w14:paraId="69C2A17C" w14:textId="7845B558" w:rsidR="00415F6E" w:rsidRPr="009F468B" w:rsidRDefault="00415F6E" w:rsidP="00415F6E">
            <w:pPr>
              <w:spacing w:after="0" w:line="240" w:lineRule="auto"/>
              <w:jc w:val="both"/>
              <w:rPr>
                <w:rFonts w:ascii="Times New Roman" w:hAnsi="Times New Roman" w:cs="Times New Roman"/>
                <w:sz w:val="24"/>
                <w:szCs w:val="24"/>
              </w:rPr>
            </w:pPr>
            <w:r w:rsidRPr="009F468B">
              <w:rPr>
                <w:rFonts w:ascii="Times New Roman" w:hAnsi="Times New Roman" w:cs="Times New Roman"/>
                <w:sz w:val="24"/>
                <w:szCs w:val="24"/>
              </w:rPr>
              <w:t xml:space="preserve">Запровадження використання інструментів </w:t>
            </w:r>
            <w:r w:rsidRPr="009F468B">
              <w:rPr>
                <w:rFonts w:ascii="Times New Roman" w:hAnsi="Times New Roman" w:cs="Times New Roman"/>
                <w:sz w:val="24"/>
                <w:szCs w:val="24"/>
                <w:lang w:val="en-US"/>
              </w:rPr>
              <w:t>CIVIK TECH</w:t>
            </w:r>
            <w:r w:rsidRPr="009F468B">
              <w:rPr>
                <w:rFonts w:ascii="Times New Roman" w:hAnsi="Times New Roman" w:cs="Times New Roman"/>
                <w:sz w:val="24"/>
                <w:szCs w:val="24"/>
              </w:rPr>
              <w:t xml:space="preserve"> в процесі ухвалення рішень </w:t>
            </w:r>
            <w:proofErr w:type="spellStart"/>
            <w:r w:rsidRPr="009F468B">
              <w:rPr>
                <w:rFonts w:ascii="Times New Roman" w:hAnsi="Times New Roman" w:cs="Times New Roman"/>
                <w:sz w:val="24"/>
                <w:szCs w:val="24"/>
              </w:rPr>
              <w:t>Поляницькою</w:t>
            </w:r>
            <w:proofErr w:type="spellEnd"/>
            <w:r w:rsidRPr="009F468B">
              <w:rPr>
                <w:rFonts w:ascii="Times New Roman" w:hAnsi="Times New Roman" w:cs="Times New Roman"/>
                <w:sz w:val="24"/>
                <w:szCs w:val="24"/>
              </w:rPr>
              <w:t xml:space="preserve"> сільською радою</w:t>
            </w:r>
          </w:p>
        </w:tc>
        <w:tc>
          <w:tcPr>
            <w:tcW w:w="1984" w:type="dxa"/>
          </w:tcPr>
          <w:p w14:paraId="6ABA0642" w14:textId="7693427F"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7D8F079C" w14:textId="2B502601"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осіб які використовують інструменти електронної демократії</w:t>
            </w:r>
          </w:p>
        </w:tc>
      </w:tr>
      <w:tr w:rsidR="00415F6E" w:rsidRPr="009F468B" w14:paraId="2407F690" w14:textId="77777777" w:rsidTr="00A96737">
        <w:tc>
          <w:tcPr>
            <w:tcW w:w="1344" w:type="dxa"/>
          </w:tcPr>
          <w:p w14:paraId="06F68089" w14:textId="6CDA254E" w:rsidR="00415F6E" w:rsidRPr="009F468B"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s="Times New Roman"/>
                <w:b/>
                <w:bCs/>
                <w:color w:val="222222"/>
                <w:sz w:val="24"/>
                <w:szCs w:val="24"/>
                <w:shd w:val="clear" w:color="auto" w:fill="FFFFFF"/>
                <w:lang w:val="en-US"/>
              </w:rPr>
              <w:t>SO</w:t>
            </w:r>
            <w:proofErr w:type="gramEnd"/>
            <w:r w:rsidRPr="009F468B">
              <w:rPr>
                <w:rFonts w:ascii="Times New Roman" w:hAnsi="Times New Roman" w:cs="Times New Roman"/>
                <w:b/>
                <w:bCs/>
                <w:color w:val="222222"/>
                <w:sz w:val="24"/>
                <w:szCs w:val="24"/>
                <w:shd w:val="clear" w:color="auto" w:fill="FFFFFF"/>
                <w:lang w:val="en-US"/>
              </w:rPr>
              <w:t xml:space="preserve"> 3.1.</w:t>
            </w:r>
          </w:p>
        </w:tc>
        <w:tc>
          <w:tcPr>
            <w:tcW w:w="4185" w:type="dxa"/>
          </w:tcPr>
          <w:p w14:paraId="39ADB94C" w14:textId="5835565E" w:rsidR="00415F6E" w:rsidRPr="009F468B" w:rsidRDefault="00415F6E" w:rsidP="00415F6E">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Налагодження місцевого  співробітництва у сфері інфраструктури туризму</w:t>
            </w:r>
          </w:p>
        </w:tc>
        <w:tc>
          <w:tcPr>
            <w:tcW w:w="1984" w:type="dxa"/>
          </w:tcPr>
          <w:p w14:paraId="58AA74EB"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1E54532F"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3B3C212E" w14:textId="77777777" w:rsidTr="00A96737">
        <w:tc>
          <w:tcPr>
            <w:tcW w:w="1344" w:type="dxa"/>
          </w:tcPr>
          <w:p w14:paraId="0AC25875" w14:textId="3BBB0C4C"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1</w:t>
            </w:r>
          </w:p>
        </w:tc>
        <w:tc>
          <w:tcPr>
            <w:tcW w:w="4185" w:type="dxa"/>
          </w:tcPr>
          <w:p w14:paraId="5CC825D1" w14:textId="10B0AE5D"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Завершення будівництва біатлонного комплексу в с. Поляниця</w:t>
            </w:r>
          </w:p>
        </w:tc>
        <w:tc>
          <w:tcPr>
            <w:tcW w:w="1984" w:type="dxa"/>
          </w:tcPr>
          <w:p w14:paraId="055FAE4D" w14:textId="02B27418"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r>
              <w:rPr>
                <w:rFonts w:ascii="Times New Roman" w:hAnsi="Times New Roman" w:cs="Times New Roman"/>
                <w:sz w:val="24"/>
                <w:szCs w:val="24"/>
              </w:rPr>
              <w:t xml:space="preserve">, </w:t>
            </w:r>
            <w:r w:rsidRPr="00A96737">
              <w:rPr>
                <w:rFonts w:ascii="Times New Roman" w:hAnsi="Times New Roman" w:cs="Times New Roman"/>
                <w:sz w:val="24"/>
                <w:szCs w:val="24"/>
              </w:rPr>
              <w:t xml:space="preserve">Комунальне підприємство </w:t>
            </w:r>
            <w:proofErr w:type="spellStart"/>
            <w:r>
              <w:rPr>
                <w:rFonts w:ascii="Times New Roman" w:hAnsi="Times New Roman" w:cs="Times New Roman"/>
                <w:sz w:val="24"/>
                <w:szCs w:val="24"/>
              </w:rPr>
              <w:t>П</w:t>
            </w:r>
            <w:r w:rsidRPr="00A96737">
              <w:rPr>
                <w:rFonts w:ascii="Times New Roman" w:hAnsi="Times New Roman" w:cs="Times New Roman"/>
                <w:sz w:val="24"/>
                <w:szCs w:val="24"/>
              </w:rPr>
              <w:t>оляницької</w:t>
            </w:r>
            <w:proofErr w:type="spellEnd"/>
            <w:r w:rsidRPr="00A96737">
              <w:rPr>
                <w:rFonts w:ascii="Times New Roman" w:hAnsi="Times New Roman" w:cs="Times New Roman"/>
                <w:sz w:val="24"/>
                <w:szCs w:val="24"/>
              </w:rPr>
              <w:t xml:space="preserve"> сільської ради «СПОРТИВНИЙ БІАТЛОННИЙ КОМПЛЕКС»</w:t>
            </w:r>
          </w:p>
        </w:tc>
        <w:tc>
          <w:tcPr>
            <w:tcW w:w="2410" w:type="dxa"/>
          </w:tcPr>
          <w:p w14:paraId="7075A321"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Біатлонний комплекс готовий до використання</w:t>
            </w:r>
          </w:p>
          <w:p w14:paraId="26BD63E5"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проведених змагань заходів</w:t>
            </w:r>
          </w:p>
          <w:p w14:paraId="42AE7E9D" w14:textId="01D7F777"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учасників проведених змагань, заходів</w:t>
            </w:r>
          </w:p>
        </w:tc>
      </w:tr>
      <w:tr w:rsidR="00415F6E" w:rsidRPr="009F468B" w14:paraId="5FF19BEB" w14:textId="77777777" w:rsidTr="00A96737">
        <w:tc>
          <w:tcPr>
            <w:tcW w:w="1344" w:type="dxa"/>
          </w:tcPr>
          <w:p w14:paraId="7999ED9C" w14:textId="77777777" w:rsidR="00415F6E" w:rsidRPr="00B560A2" w:rsidRDefault="00415F6E" w:rsidP="00415F6E">
            <w:pPr>
              <w:pStyle w:val="a4"/>
              <w:spacing w:after="0" w:line="240" w:lineRule="auto"/>
              <w:ind w:left="0"/>
              <w:rPr>
                <w:rFonts w:ascii="Times New Roman" w:hAnsi="Times New Roman" w:cs="Times New Roman"/>
                <w:color w:val="222222"/>
                <w:sz w:val="24"/>
                <w:szCs w:val="24"/>
                <w:shd w:val="clear" w:color="auto" w:fill="FFFFFF"/>
                <w:lang w:val="ru-RU"/>
              </w:rPr>
            </w:pPr>
          </w:p>
          <w:p w14:paraId="2E7C957E" w14:textId="11D3837F"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2</w:t>
            </w:r>
          </w:p>
        </w:tc>
        <w:tc>
          <w:tcPr>
            <w:tcW w:w="4185" w:type="dxa"/>
          </w:tcPr>
          <w:p w14:paraId="7C7FC861" w14:textId="34DEE9AE"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 xml:space="preserve">Налагодження міжмуніципального співробітництва  для спільного </w:t>
            </w:r>
            <w:proofErr w:type="spellStart"/>
            <w:r w:rsidRPr="009F468B">
              <w:rPr>
                <w:rFonts w:ascii="Times New Roman" w:hAnsi="Times New Roman"/>
                <w:color w:val="222222"/>
                <w:shd w:val="clear" w:color="auto" w:fill="FFFFFF"/>
              </w:rPr>
              <w:t>брендування</w:t>
            </w:r>
            <w:proofErr w:type="spellEnd"/>
            <w:r w:rsidRPr="009F468B">
              <w:rPr>
                <w:rFonts w:ascii="Times New Roman" w:hAnsi="Times New Roman"/>
                <w:color w:val="222222"/>
                <w:shd w:val="clear" w:color="auto" w:fill="FFFFFF"/>
              </w:rPr>
              <w:t xml:space="preserve"> та просування субрегіону</w:t>
            </w:r>
          </w:p>
        </w:tc>
        <w:tc>
          <w:tcPr>
            <w:tcW w:w="1984" w:type="dxa"/>
          </w:tcPr>
          <w:p w14:paraId="4D3727A0" w14:textId="37FCD09C" w:rsidR="00415F6E" w:rsidRPr="009F468B" w:rsidRDefault="00415F6E" w:rsidP="00415F6E">
            <w:pPr>
              <w:pStyle w:val="a4"/>
              <w:spacing w:after="0" w:line="240" w:lineRule="auto"/>
              <w:ind w:left="0"/>
              <w:rPr>
                <w:rFonts w:ascii="Times New Roman" w:hAnsi="Times New Roman" w:cs="Times New Roman"/>
                <w:sz w:val="24"/>
                <w:szCs w:val="24"/>
              </w:rPr>
            </w:pPr>
            <w:r w:rsidRPr="008D4E8B">
              <w:rPr>
                <w:rFonts w:ascii="Times New Roman" w:hAnsi="Times New Roman" w:cs="Times New Roman"/>
                <w:sz w:val="24"/>
                <w:szCs w:val="24"/>
              </w:rPr>
              <w:t xml:space="preserve">Сектор економіки, туризму, зовнішніх </w:t>
            </w:r>
            <w:proofErr w:type="spellStart"/>
            <w:r w:rsidRPr="008D4E8B">
              <w:rPr>
                <w:rFonts w:ascii="Times New Roman" w:hAnsi="Times New Roman" w:cs="Times New Roman"/>
                <w:sz w:val="24"/>
                <w:szCs w:val="24"/>
              </w:rPr>
              <w:t>зв'язків</w:t>
            </w:r>
            <w:proofErr w:type="spellEnd"/>
            <w:r w:rsidRPr="008D4E8B">
              <w:rPr>
                <w:rFonts w:ascii="Times New Roman" w:hAnsi="Times New Roman" w:cs="Times New Roman"/>
                <w:sz w:val="24"/>
                <w:szCs w:val="24"/>
              </w:rPr>
              <w:t xml:space="preserve"> та інвестиційної політики</w:t>
            </w:r>
          </w:p>
        </w:tc>
        <w:tc>
          <w:tcPr>
            <w:tcW w:w="2410" w:type="dxa"/>
          </w:tcPr>
          <w:p w14:paraId="57F7FEAA" w14:textId="0D0C55F5"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Укладено договір ММС</w:t>
            </w:r>
          </w:p>
        </w:tc>
      </w:tr>
      <w:tr w:rsidR="00415F6E" w:rsidRPr="009F468B" w14:paraId="572F5689" w14:textId="77777777" w:rsidTr="00A96737">
        <w:tc>
          <w:tcPr>
            <w:tcW w:w="1344" w:type="dxa"/>
          </w:tcPr>
          <w:p w14:paraId="1218D1DF" w14:textId="54298738"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3</w:t>
            </w:r>
          </w:p>
        </w:tc>
        <w:tc>
          <w:tcPr>
            <w:tcW w:w="4185" w:type="dxa"/>
          </w:tcPr>
          <w:p w14:paraId="5D38032B" w14:textId="1BEB8117"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 xml:space="preserve">Розробка спільних туристичних продуктів, у тому числі розвиток міжмуніципальних мереж і </w:t>
            </w:r>
            <w:r>
              <w:rPr>
                <w:rFonts w:ascii="Times New Roman" w:hAnsi="Times New Roman"/>
                <w:color w:val="222222"/>
                <w:shd w:val="clear" w:color="auto" w:fill="FFFFFF"/>
              </w:rPr>
              <w:t xml:space="preserve">лижних </w:t>
            </w:r>
            <w:r w:rsidRPr="009F468B">
              <w:rPr>
                <w:rFonts w:ascii="Times New Roman" w:hAnsi="Times New Roman"/>
                <w:color w:val="222222"/>
                <w:shd w:val="clear" w:color="auto" w:fill="FFFFFF"/>
              </w:rPr>
              <w:t>маршрутів</w:t>
            </w:r>
          </w:p>
        </w:tc>
        <w:tc>
          <w:tcPr>
            <w:tcW w:w="1984" w:type="dxa"/>
          </w:tcPr>
          <w:p w14:paraId="48DE7A70" w14:textId="1B149CEF" w:rsidR="00415F6E" w:rsidRPr="009F468B" w:rsidRDefault="00415F6E" w:rsidP="00415F6E">
            <w:pPr>
              <w:pStyle w:val="a4"/>
              <w:spacing w:after="0" w:line="240" w:lineRule="auto"/>
              <w:ind w:left="0"/>
              <w:rPr>
                <w:rFonts w:ascii="Times New Roman" w:hAnsi="Times New Roman" w:cs="Times New Roman"/>
                <w:sz w:val="24"/>
                <w:szCs w:val="24"/>
              </w:rPr>
            </w:pPr>
            <w:r w:rsidRPr="008D4E8B">
              <w:rPr>
                <w:rFonts w:ascii="Times New Roman" w:hAnsi="Times New Roman" w:cs="Times New Roman"/>
                <w:sz w:val="24"/>
                <w:szCs w:val="24"/>
              </w:rPr>
              <w:t xml:space="preserve">Сектор економіки, туризму, зовнішніх </w:t>
            </w:r>
            <w:proofErr w:type="spellStart"/>
            <w:r w:rsidRPr="008D4E8B">
              <w:rPr>
                <w:rFonts w:ascii="Times New Roman" w:hAnsi="Times New Roman" w:cs="Times New Roman"/>
                <w:sz w:val="24"/>
                <w:szCs w:val="24"/>
              </w:rPr>
              <w:t>зв</w:t>
            </w:r>
            <w:r>
              <w:rPr>
                <w:rFonts w:ascii="Times New Roman" w:hAnsi="Times New Roman" w:cs="Times New Roman"/>
                <w:sz w:val="24"/>
                <w:szCs w:val="24"/>
              </w:rPr>
              <w:t>’</w:t>
            </w:r>
            <w:r w:rsidRPr="008D4E8B">
              <w:rPr>
                <w:rFonts w:ascii="Times New Roman" w:hAnsi="Times New Roman" w:cs="Times New Roman"/>
                <w:sz w:val="24"/>
                <w:szCs w:val="24"/>
              </w:rPr>
              <w:t>язків</w:t>
            </w:r>
            <w:proofErr w:type="spellEnd"/>
            <w:r w:rsidRPr="008D4E8B">
              <w:rPr>
                <w:rFonts w:ascii="Times New Roman" w:hAnsi="Times New Roman" w:cs="Times New Roman"/>
                <w:sz w:val="24"/>
                <w:szCs w:val="24"/>
              </w:rPr>
              <w:t xml:space="preserve"> та інвестиційної політики</w:t>
            </w:r>
          </w:p>
        </w:tc>
        <w:tc>
          <w:tcPr>
            <w:tcW w:w="2410" w:type="dxa"/>
          </w:tcPr>
          <w:p w14:paraId="1A0BF128" w14:textId="4D57CCD5"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розроблених нових маршрутів</w:t>
            </w:r>
          </w:p>
        </w:tc>
      </w:tr>
      <w:tr w:rsidR="00415F6E" w:rsidRPr="009F468B" w14:paraId="1A565409" w14:textId="77777777" w:rsidTr="00A96737">
        <w:tc>
          <w:tcPr>
            <w:tcW w:w="1344" w:type="dxa"/>
          </w:tcPr>
          <w:p w14:paraId="6A0B1A49" w14:textId="7DA35572"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3.1. </w:t>
            </w:r>
            <w:r w:rsidRPr="009F468B">
              <w:rPr>
                <w:rFonts w:ascii="Times New Roman" w:hAnsi="Times New Roman"/>
                <w:color w:val="222222"/>
                <w:sz w:val="24"/>
                <w:szCs w:val="24"/>
                <w:shd w:val="clear" w:color="auto" w:fill="FFFFFF"/>
              </w:rPr>
              <w:t>4.</w:t>
            </w:r>
          </w:p>
        </w:tc>
        <w:tc>
          <w:tcPr>
            <w:tcW w:w="4185" w:type="dxa"/>
          </w:tcPr>
          <w:p w14:paraId="46FC5DDA" w14:textId="7B4F81A1" w:rsidR="00415F6E" w:rsidRPr="009F468B" w:rsidRDefault="00415F6E" w:rsidP="00415F6E">
            <w:pPr>
              <w:pStyle w:val="Normal1"/>
              <w:spacing w:before="0" w:beforeAutospacing="0" w:after="0" w:afterAutospacing="0" w:line="240" w:lineRule="auto"/>
              <w:jc w:val="both"/>
              <w:rPr>
                <w:rFonts w:ascii="Times New Roman" w:hAnsi="Times New Roman"/>
              </w:rPr>
            </w:pPr>
            <w:r w:rsidRPr="009F468B">
              <w:rPr>
                <w:rFonts w:ascii="Times New Roman" w:hAnsi="Times New Roman"/>
              </w:rPr>
              <w:t xml:space="preserve">Створення туристичних та </w:t>
            </w:r>
            <w:r w:rsidRPr="009F468B">
              <w:rPr>
                <w:rFonts w:ascii="Times New Roman" w:hAnsi="Times New Roman"/>
              </w:rPr>
              <w:lastRenderedPageBreak/>
              <w:t>тематичних маршрутів у громаді та нанесення їх на інтерактивну мапу, навігація та цифрові продукти</w:t>
            </w:r>
          </w:p>
        </w:tc>
        <w:tc>
          <w:tcPr>
            <w:tcW w:w="1984" w:type="dxa"/>
          </w:tcPr>
          <w:p w14:paraId="5AA94D49" w14:textId="106557B9" w:rsidR="00415F6E" w:rsidRPr="009F468B" w:rsidRDefault="00415F6E" w:rsidP="00415F6E">
            <w:pPr>
              <w:pStyle w:val="a4"/>
              <w:spacing w:after="0" w:line="240" w:lineRule="auto"/>
              <w:ind w:left="0"/>
              <w:rPr>
                <w:rFonts w:ascii="Times New Roman" w:hAnsi="Times New Roman" w:cs="Times New Roman"/>
                <w:sz w:val="24"/>
                <w:szCs w:val="24"/>
              </w:rPr>
            </w:pPr>
            <w:r w:rsidRPr="008D4E8B">
              <w:rPr>
                <w:rFonts w:ascii="Times New Roman" w:hAnsi="Times New Roman" w:cs="Times New Roman"/>
                <w:sz w:val="24"/>
                <w:szCs w:val="24"/>
              </w:rPr>
              <w:lastRenderedPageBreak/>
              <w:t xml:space="preserve">Сектор </w:t>
            </w:r>
            <w:r w:rsidRPr="008D4E8B">
              <w:rPr>
                <w:rFonts w:ascii="Times New Roman" w:hAnsi="Times New Roman" w:cs="Times New Roman"/>
                <w:sz w:val="24"/>
                <w:szCs w:val="24"/>
              </w:rPr>
              <w:lastRenderedPageBreak/>
              <w:t xml:space="preserve">економіки, туризму, зовнішніх </w:t>
            </w:r>
            <w:proofErr w:type="spellStart"/>
            <w:r w:rsidRPr="008D4E8B">
              <w:rPr>
                <w:rFonts w:ascii="Times New Roman" w:hAnsi="Times New Roman" w:cs="Times New Roman"/>
                <w:sz w:val="24"/>
                <w:szCs w:val="24"/>
              </w:rPr>
              <w:t>зв</w:t>
            </w:r>
            <w:r>
              <w:rPr>
                <w:rFonts w:ascii="Times New Roman" w:hAnsi="Times New Roman" w:cs="Times New Roman"/>
                <w:sz w:val="24"/>
                <w:szCs w:val="24"/>
              </w:rPr>
              <w:t>’</w:t>
            </w:r>
            <w:r w:rsidRPr="008D4E8B">
              <w:rPr>
                <w:rFonts w:ascii="Times New Roman" w:hAnsi="Times New Roman" w:cs="Times New Roman"/>
                <w:sz w:val="24"/>
                <w:szCs w:val="24"/>
              </w:rPr>
              <w:t>язків</w:t>
            </w:r>
            <w:proofErr w:type="spellEnd"/>
            <w:r w:rsidRPr="008D4E8B">
              <w:rPr>
                <w:rFonts w:ascii="Times New Roman" w:hAnsi="Times New Roman" w:cs="Times New Roman"/>
                <w:sz w:val="24"/>
                <w:szCs w:val="24"/>
              </w:rPr>
              <w:t xml:space="preserve"> та інвестиційної політики</w:t>
            </w:r>
          </w:p>
        </w:tc>
        <w:tc>
          <w:tcPr>
            <w:tcW w:w="2410" w:type="dxa"/>
          </w:tcPr>
          <w:p w14:paraId="2C06C23C" w14:textId="49B91317"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кількість </w:t>
            </w:r>
            <w:proofErr w:type="spellStart"/>
            <w:r>
              <w:rPr>
                <w:rFonts w:ascii="Times New Roman" w:hAnsi="Times New Roman" w:cs="Times New Roman"/>
                <w:sz w:val="24"/>
                <w:szCs w:val="24"/>
              </w:rPr>
              <w:lastRenderedPageBreak/>
              <w:t>ознакованих</w:t>
            </w:r>
            <w:proofErr w:type="spellEnd"/>
            <w:r>
              <w:rPr>
                <w:rFonts w:ascii="Times New Roman" w:hAnsi="Times New Roman" w:cs="Times New Roman"/>
                <w:sz w:val="24"/>
                <w:szCs w:val="24"/>
              </w:rPr>
              <w:t xml:space="preserve"> та промаркованих туристичних маршрутів</w:t>
            </w:r>
          </w:p>
        </w:tc>
      </w:tr>
      <w:tr w:rsidR="00415F6E" w:rsidRPr="009F468B" w14:paraId="0105982F" w14:textId="77777777" w:rsidTr="00A96737">
        <w:tc>
          <w:tcPr>
            <w:tcW w:w="1344" w:type="dxa"/>
          </w:tcPr>
          <w:p w14:paraId="692E9238" w14:textId="1428C663"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lastRenderedPageBreak/>
              <w:t>SO 3.1.5</w:t>
            </w:r>
          </w:p>
        </w:tc>
        <w:tc>
          <w:tcPr>
            <w:tcW w:w="4185" w:type="dxa"/>
          </w:tcPr>
          <w:p w14:paraId="3AAC53BA" w14:textId="39BE1DFB" w:rsidR="00415F6E" w:rsidRPr="00B560A2" w:rsidRDefault="00415F6E" w:rsidP="00415F6E">
            <w:pPr>
              <w:pStyle w:val="Normal1"/>
              <w:spacing w:before="0" w:beforeAutospacing="0" w:after="0" w:afterAutospacing="0" w:line="240" w:lineRule="auto"/>
              <w:jc w:val="both"/>
              <w:rPr>
                <w:rFonts w:ascii="Times New Roman" w:hAnsi="Times New Roman"/>
                <w:color w:val="222222"/>
                <w:shd w:val="clear" w:color="auto" w:fill="FFFFFF"/>
                <w:lang w:val="ru-RU"/>
              </w:rPr>
            </w:pPr>
            <w:r w:rsidRPr="009F468B">
              <w:rPr>
                <w:rFonts w:ascii="Times New Roman" w:hAnsi="Times New Roman"/>
                <w:color w:val="202124"/>
                <w:spacing w:val="3"/>
                <w:shd w:val="clear" w:color="auto" w:fill="FFFFFF"/>
              </w:rPr>
              <w:t>Нове будівництво рекреаційної зони «Етно простір»</w:t>
            </w:r>
            <w:r w:rsidRPr="00B560A2">
              <w:rPr>
                <w:rFonts w:ascii="Times New Roman" w:hAnsi="Times New Roman"/>
                <w:color w:val="202124"/>
                <w:spacing w:val="3"/>
                <w:shd w:val="clear" w:color="auto" w:fill="FFFFFF"/>
                <w:lang w:val="ru-RU"/>
              </w:rPr>
              <w:t xml:space="preserve"> </w:t>
            </w:r>
            <w:r w:rsidRPr="009F468B">
              <w:rPr>
                <w:rFonts w:ascii="Times New Roman" w:hAnsi="Times New Roman"/>
                <w:color w:val="202124"/>
                <w:spacing w:val="3"/>
                <w:shd w:val="clear" w:color="auto" w:fill="FFFFFF"/>
                <w:lang w:val="en-US"/>
              </w:rPr>
              <w:t>c</w:t>
            </w:r>
            <w:r w:rsidRPr="00B560A2">
              <w:rPr>
                <w:rFonts w:ascii="Times New Roman" w:hAnsi="Times New Roman"/>
                <w:color w:val="202124"/>
                <w:spacing w:val="3"/>
                <w:shd w:val="clear" w:color="auto" w:fill="FFFFFF"/>
                <w:lang w:val="ru-RU"/>
              </w:rPr>
              <w:t>.</w:t>
            </w:r>
            <w:r w:rsidRPr="009F468B">
              <w:rPr>
                <w:rFonts w:ascii="Times New Roman" w:hAnsi="Times New Roman"/>
                <w:color w:val="202124"/>
                <w:spacing w:val="3"/>
                <w:shd w:val="clear" w:color="auto" w:fill="FFFFFF"/>
              </w:rPr>
              <w:t xml:space="preserve"> </w:t>
            </w:r>
            <w:proofErr w:type="spellStart"/>
            <w:r w:rsidRPr="009F468B">
              <w:rPr>
                <w:rFonts w:ascii="Times New Roman" w:hAnsi="Times New Roman"/>
                <w:color w:val="202124"/>
                <w:spacing w:val="3"/>
                <w:shd w:val="clear" w:color="auto" w:fill="FFFFFF"/>
              </w:rPr>
              <w:t>Вороненко</w:t>
            </w:r>
            <w:proofErr w:type="spellEnd"/>
            <w:r w:rsidRPr="009F468B">
              <w:rPr>
                <w:rFonts w:ascii="Times New Roman" w:hAnsi="Times New Roman"/>
                <w:color w:val="202124"/>
                <w:spacing w:val="3"/>
                <w:shd w:val="clear" w:color="auto" w:fill="FFFFFF"/>
              </w:rPr>
              <w:t xml:space="preserve">, </w:t>
            </w:r>
            <w:proofErr w:type="spellStart"/>
            <w:r w:rsidRPr="009F468B">
              <w:rPr>
                <w:rFonts w:ascii="Times New Roman" w:hAnsi="Times New Roman"/>
                <w:color w:val="202124"/>
                <w:spacing w:val="3"/>
                <w:shd w:val="clear" w:color="auto" w:fill="FFFFFF"/>
              </w:rPr>
              <w:t>участки</w:t>
            </w:r>
            <w:proofErr w:type="spellEnd"/>
            <w:r w:rsidRPr="009F468B">
              <w:rPr>
                <w:rFonts w:ascii="Times New Roman" w:hAnsi="Times New Roman"/>
                <w:color w:val="202124"/>
                <w:spacing w:val="3"/>
                <w:shd w:val="clear" w:color="auto" w:fill="FFFFFF"/>
              </w:rPr>
              <w:t xml:space="preserve"> Середній, </w:t>
            </w:r>
            <w:proofErr w:type="spellStart"/>
            <w:r w:rsidRPr="009F468B">
              <w:rPr>
                <w:rFonts w:ascii="Times New Roman" w:hAnsi="Times New Roman"/>
                <w:color w:val="202124"/>
                <w:spacing w:val="3"/>
                <w:shd w:val="clear" w:color="auto" w:fill="FFFFFF"/>
              </w:rPr>
              <w:t>Магурки</w:t>
            </w:r>
            <w:proofErr w:type="spellEnd"/>
            <w:r w:rsidRPr="009F468B">
              <w:rPr>
                <w:rFonts w:ascii="Times New Roman" w:hAnsi="Times New Roman"/>
                <w:color w:val="202124"/>
                <w:spacing w:val="3"/>
                <w:shd w:val="clear" w:color="auto" w:fill="FFFFFF"/>
              </w:rPr>
              <w:t>, Щербанів Ґрунь с</w:t>
            </w:r>
            <w:r w:rsidRPr="00B560A2">
              <w:rPr>
                <w:rFonts w:ascii="Times New Roman" w:hAnsi="Times New Roman"/>
                <w:color w:val="202124"/>
                <w:spacing w:val="3"/>
                <w:shd w:val="clear" w:color="auto" w:fill="FFFFFF"/>
                <w:lang w:val="ru-RU"/>
              </w:rPr>
              <w:t>.</w:t>
            </w:r>
            <w:r w:rsidRPr="009F468B">
              <w:rPr>
                <w:rFonts w:ascii="Times New Roman" w:hAnsi="Times New Roman"/>
                <w:color w:val="202124"/>
                <w:spacing w:val="3"/>
                <w:shd w:val="clear" w:color="auto" w:fill="FFFFFF"/>
              </w:rPr>
              <w:t xml:space="preserve"> Яблуниця</w:t>
            </w:r>
          </w:p>
        </w:tc>
        <w:tc>
          <w:tcPr>
            <w:tcW w:w="1984" w:type="dxa"/>
          </w:tcPr>
          <w:p w14:paraId="0014C7D6" w14:textId="29F33B65"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36F694F1"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новий простір</w:t>
            </w:r>
          </w:p>
          <w:p w14:paraId="3843183C" w14:textId="55A59136"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туристів в рік</w:t>
            </w:r>
          </w:p>
        </w:tc>
      </w:tr>
      <w:tr w:rsidR="00415F6E" w:rsidRPr="009F468B" w14:paraId="3E0A9D6E" w14:textId="77777777" w:rsidTr="00A96737">
        <w:tc>
          <w:tcPr>
            <w:tcW w:w="1344" w:type="dxa"/>
          </w:tcPr>
          <w:p w14:paraId="12391D7E" w14:textId="12631B4B" w:rsidR="00415F6E" w:rsidRPr="004363F5"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SO 3.1.6</w:t>
            </w:r>
          </w:p>
        </w:tc>
        <w:tc>
          <w:tcPr>
            <w:tcW w:w="4185" w:type="dxa"/>
          </w:tcPr>
          <w:p w14:paraId="342D2DFC" w14:textId="1A6D69EC" w:rsidR="00415F6E" w:rsidRPr="004363F5" w:rsidRDefault="00415F6E" w:rsidP="00415F6E">
            <w:pPr>
              <w:pStyle w:val="Normal1"/>
              <w:spacing w:before="0" w:beforeAutospacing="0" w:after="0" w:afterAutospacing="0" w:line="240" w:lineRule="auto"/>
              <w:jc w:val="both"/>
              <w:rPr>
                <w:rFonts w:ascii="Times New Roman" w:hAnsi="Times New Roman"/>
                <w:color w:val="202124"/>
                <w:spacing w:val="3"/>
                <w:shd w:val="clear" w:color="auto" w:fill="FFFFFF"/>
              </w:rPr>
            </w:pPr>
            <w:r>
              <w:rPr>
                <w:rFonts w:ascii="Times New Roman" w:hAnsi="Times New Roman"/>
                <w:color w:val="202124"/>
                <w:spacing w:val="3"/>
                <w:shd w:val="clear" w:color="auto" w:fill="FFFFFF"/>
              </w:rPr>
              <w:t xml:space="preserve">Розвиток мережі лижних трас та їх інфраструктури   для розвитку та можливостей залучення інвестицій в с. Бистриця с. </w:t>
            </w:r>
            <w:proofErr w:type="spellStart"/>
            <w:r>
              <w:rPr>
                <w:rFonts w:ascii="Times New Roman" w:hAnsi="Times New Roman"/>
                <w:color w:val="202124"/>
                <w:spacing w:val="3"/>
                <w:shd w:val="clear" w:color="auto" w:fill="FFFFFF"/>
              </w:rPr>
              <w:t>Вороненка</w:t>
            </w:r>
            <w:proofErr w:type="spellEnd"/>
            <w:r>
              <w:rPr>
                <w:rFonts w:ascii="Times New Roman" w:hAnsi="Times New Roman"/>
                <w:color w:val="202124"/>
                <w:spacing w:val="3"/>
                <w:shd w:val="clear" w:color="auto" w:fill="FFFFFF"/>
              </w:rPr>
              <w:t>.</w:t>
            </w:r>
          </w:p>
        </w:tc>
        <w:tc>
          <w:tcPr>
            <w:tcW w:w="1984" w:type="dxa"/>
          </w:tcPr>
          <w:p w14:paraId="4449F3C3" w14:textId="6C300366" w:rsidR="00415F6E" w:rsidRPr="00BD48E6"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4AA9CB98"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Протяжність нових лижних маршрутів</w:t>
            </w:r>
          </w:p>
          <w:p w14:paraId="64196A29" w14:textId="51D96E2E"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Розроблені проекти забудови</w:t>
            </w:r>
          </w:p>
        </w:tc>
      </w:tr>
      <w:tr w:rsidR="00415F6E" w:rsidRPr="009F468B" w14:paraId="05B2844E" w14:textId="77777777" w:rsidTr="00A96737">
        <w:tc>
          <w:tcPr>
            <w:tcW w:w="1344" w:type="dxa"/>
          </w:tcPr>
          <w:p w14:paraId="44BFD4AC" w14:textId="17CDACF8" w:rsidR="00415F6E" w:rsidRPr="009F468B"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s="Times New Roman"/>
                <w:b/>
                <w:bCs/>
                <w:color w:val="222222"/>
                <w:sz w:val="24"/>
                <w:szCs w:val="24"/>
                <w:shd w:val="clear" w:color="auto" w:fill="FFFFFF"/>
                <w:lang w:val="en-US"/>
              </w:rPr>
              <w:t>SO</w:t>
            </w:r>
            <w:proofErr w:type="gramEnd"/>
            <w:r w:rsidRPr="009F468B">
              <w:rPr>
                <w:rFonts w:ascii="Times New Roman" w:hAnsi="Times New Roman" w:cs="Times New Roman"/>
                <w:b/>
                <w:bCs/>
                <w:color w:val="222222"/>
                <w:sz w:val="24"/>
                <w:szCs w:val="24"/>
                <w:shd w:val="clear" w:color="auto" w:fill="FFFFFF"/>
                <w:lang w:val="en-US"/>
              </w:rPr>
              <w:t xml:space="preserve"> 3.2.</w:t>
            </w:r>
          </w:p>
        </w:tc>
        <w:tc>
          <w:tcPr>
            <w:tcW w:w="4185" w:type="dxa"/>
          </w:tcPr>
          <w:p w14:paraId="0E4E90C5" w14:textId="159532E1" w:rsidR="00415F6E" w:rsidRPr="009F468B" w:rsidRDefault="00415F6E" w:rsidP="00415F6E">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color w:val="222222"/>
                <w:shd w:val="clear" w:color="auto" w:fill="FFFFFF"/>
              </w:rPr>
              <w:t>Використання культурної та природної спадщини в цілях диверсифікації туризму.</w:t>
            </w:r>
          </w:p>
        </w:tc>
        <w:tc>
          <w:tcPr>
            <w:tcW w:w="1984" w:type="dxa"/>
          </w:tcPr>
          <w:p w14:paraId="77149793"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6C07E394"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16F8C84B" w14:textId="77777777" w:rsidTr="00A96737">
        <w:tc>
          <w:tcPr>
            <w:tcW w:w="1344" w:type="dxa"/>
          </w:tcPr>
          <w:p w14:paraId="25EBB2C3" w14:textId="4D789DD9"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3.2.</w:t>
            </w:r>
            <w:r w:rsidRPr="009F468B">
              <w:rPr>
                <w:rFonts w:ascii="Times New Roman" w:hAnsi="Times New Roman" w:cs="Times New Roman"/>
                <w:color w:val="222222"/>
                <w:sz w:val="24"/>
                <w:szCs w:val="24"/>
                <w:shd w:val="clear" w:color="auto" w:fill="FFFFFF"/>
              </w:rPr>
              <w:t>1.</w:t>
            </w:r>
          </w:p>
        </w:tc>
        <w:tc>
          <w:tcPr>
            <w:tcW w:w="4185" w:type="dxa"/>
          </w:tcPr>
          <w:p w14:paraId="5E35A407" w14:textId="06372829"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Розробка нового архітектурного </w:t>
            </w:r>
            <w:proofErr w:type="spellStart"/>
            <w:r w:rsidRPr="009F468B">
              <w:rPr>
                <w:rFonts w:ascii="Times New Roman" w:hAnsi="Times New Roman"/>
              </w:rPr>
              <w:t>нео</w:t>
            </w:r>
            <w:proofErr w:type="spellEnd"/>
            <w:r>
              <w:rPr>
                <w:rFonts w:ascii="Times New Roman" w:hAnsi="Times New Roman"/>
              </w:rPr>
              <w:t xml:space="preserve"> </w:t>
            </w:r>
            <w:r w:rsidRPr="009F468B">
              <w:rPr>
                <w:rFonts w:ascii="Times New Roman" w:hAnsi="Times New Roman"/>
              </w:rPr>
              <w:t>гуцульського стилю (прикладу Закопане)</w:t>
            </w:r>
          </w:p>
        </w:tc>
        <w:tc>
          <w:tcPr>
            <w:tcW w:w="1984" w:type="dxa"/>
          </w:tcPr>
          <w:p w14:paraId="4AE27B6E" w14:textId="747A3996" w:rsidR="00415F6E" w:rsidRPr="009F468B" w:rsidRDefault="00415F6E" w:rsidP="00415F6E">
            <w:pPr>
              <w:pStyle w:val="a4"/>
              <w:spacing w:after="0" w:line="240" w:lineRule="auto"/>
              <w:ind w:left="0"/>
              <w:rPr>
                <w:rFonts w:ascii="Times New Roman" w:hAnsi="Times New Roman" w:cs="Times New Roman"/>
                <w:sz w:val="24"/>
                <w:szCs w:val="24"/>
              </w:rPr>
            </w:pPr>
            <w:r w:rsidRPr="00955892">
              <w:rPr>
                <w:rFonts w:ascii="Times New Roman" w:hAnsi="Times New Roman" w:cs="Times New Roman"/>
                <w:sz w:val="24"/>
                <w:szCs w:val="24"/>
              </w:rPr>
              <w:t>Сектор містобудування та архітектури</w:t>
            </w:r>
          </w:p>
        </w:tc>
        <w:tc>
          <w:tcPr>
            <w:tcW w:w="2410" w:type="dxa"/>
          </w:tcPr>
          <w:p w14:paraId="6DA61176" w14:textId="1852B259"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новий архітектурний стиль який використовується</w:t>
            </w:r>
          </w:p>
        </w:tc>
      </w:tr>
      <w:tr w:rsidR="00415F6E" w:rsidRPr="009F468B" w14:paraId="194B9C2F" w14:textId="77777777" w:rsidTr="00A96737">
        <w:tc>
          <w:tcPr>
            <w:tcW w:w="1344" w:type="dxa"/>
          </w:tcPr>
          <w:p w14:paraId="66C7A1AE" w14:textId="274C72EA"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3.2.</w:t>
            </w:r>
            <w:r w:rsidRPr="009F468B">
              <w:rPr>
                <w:rFonts w:ascii="Times New Roman" w:hAnsi="Times New Roman" w:cs="Times New Roman"/>
                <w:color w:val="222222"/>
                <w:sz w:val="24"/>
                <w:szCs w:val="24"/>
                <w:shd w:val="clear" w:color="auto" w:fill="FFFFFF"/>
              </w:rPr>
              <w:t>2.</w:t>
            </w:r>
          </w:p>
        </w:tc>
        <w:tc>
          <w:tcPr>
            <w:tcW w:w="4185" w:type="dxa"/>
          </w:tcPr>
          <w:p w14:paraId="139289E6" w14:textId="3790B8E7"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Створення нових розсадників  з закритою кореневою си</w:t>
            </w:r>
            <w:r>
              <w:rPr>
                <w:rFonts w:ascii="Times New Roman" w:hAnsi="Times New Roman"/>
              </w:rPr>
              <w:t>с</w:t>
            </w:r>
            <w:r w:rsidRPr="009F468B">
              <w:rPr>
                <w:rFonts w:ascii="Times New Roman" w:hAnsi="Times New Roman"/>
              </w:rPr>
              <w:t xml:space="preserve">темою для вирощування з подальшим відновлення реліктових дерев  (кедри, ялиця, смерека) на території </w:t>
            </w:r>
            <w:proofErr w:type="spellStart"/>
            <w:r w:rsidRPr="009F468B">
              <w:rPr>
                <w:rFonts w:ascii="Times New Roman" w:hAnsi="Times New Roman"/>
              </w:rPr>
              <w:t>Поляницької</w:t>
            </w:r>
            <w:proofErr w:type="spellEnd"/>
            <w:r w:rsidRPr="009F468B">
              <w:rPr>
                <w:rFonts w:ascii="Times New Roman" w:hAnsi="Times New Roman"/>
              </w:rPr>
              <w:t xml:space="preserve"> ТГ</w:t>
            </w:r>
          </w:p>
        </w:tc>
        <w:tc>
          <w:tcPr>
            <w:tcW w:w="1984" w:type="dxa"/>
          </w:tcPr>
          <w:p w14:paraId="77C0EF6E" w14:textId="37D08B51" w:rsidR="00415F6E" w:rsidRPr="009F468B" w:rsidRDefault="00415F6E" w:rsidP="00415F6E">
            <w:pPr>
              <w:pStyle w:val="a4"/>
              <w:spacing w:after="0" w:line="240" w:lineRule="auto"/>
              <w:ind w:left="0"/>
              <w:rPr>
                <w:rFonts w:ascii="Times New Roman" w:hAnsi="Times New Roman" w:cs="Times New Roman"/>
                <w:sz w:val="24"/>
                <w:szCs w:val="24"/>
              </w:rPr>
            </w:pPr>
            <w:r w:rsidRPr="00CE0523">
              <w:rPr>
                <w:rFonts w:ascii="Times New Roman" w:hAnsi="Times New Roman" w:cs="Times New Roman"/>
                <w:sz w:val="24"/>
                <w:szCs w:val="24"/>
              </w:rPr>
              <w:t>СКП "ПОЛЯНИЦЯКОМУНСЕРВІС"</w:t>
            </w:r>
          </w:p>
        </w:tc>
        <w:tc>
          <w:tcPr>
            <w:tcW w:w="2410" w:type="dxa"/>
          </w:tcPr>
          <w:p w14:paraId="3FAE359D" w14:textId="593E5B19"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нових вирощених і посаджених реліктових дерев, </w:t>
            </w:r>
            <w:proofErr w:type="spellStart"/>
            <w:r>
              <w:rPr>
                <w:rFonts w:ascii="Times New Roman" w:hAnsi="Times New Roman" w:cs="Times New Roman"/>
                <w:sz w:val="24"/>
                <w:szCs w:val="24"/>
              </w:rPr>
              <w:t>шт</w:t>
            </w:r>
            <w:proofErr w:type="spellEnd"/>
          </w:p>
        </w:tc>
      </w:tr>
      <w:tr w:rsidR="00415F6E" w:rsidRPr="009F468B" w14:paraId="740F59F0" w14:textId="77777777" w:rsidTr="00A96737">
        <w:tc>
          <w:tcPr>
            <w:tcW w:w="1344" w:type="dxa"/>
          </w:tcPr>
          <w:p w14:paraId="2FC13F99" w14:textId="01987DAE" w:rsidR="00415F6E" w:rsidRPr="009F468B" w:rsidRDefault="00415F6E" w:rsidP="00415F6E">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color w:val="222222"/>
                <w:sz w:val="24"/>
                <w:szCs w:val="24"/>
                <w:shd w:val="clear" w:color="auto" w:fill="FFFFFF"/>
                <w:lang w:val="en-US"/>
              </w:rPr>
              <w:t>SO</w:t>
            </w:r>
            <w:proofErr w:type="gramEnd"/>
            <w:r w:rsidRPr="009F468B">
              <w:rPr>
                <w:rFonts w:ascii="Times New Roman" w:hAnsi="Times New Roman"/>
                <w:b/>
                <w:bCs/>
                <w:color w:val="222222"/>
                <w:sz w:val="24"/>
                <w:szCs w:val="24"/>
                <w:shd w:val="clear" w:color="auto" w:fill="FFFFFF"/>
                <w:lang w:val="en-US"/>
              </w:rPr>
              <w:t xml:space="preserve"> 3.</w:t>
            </w:r>
            <w:r w:rsidRPr="009F468B">
              <w:rPr>
                <w:rFonts w:ascii="Times New Roman" w:hAnsi="Times New Roman"/>
                <w:b/>
                <w:bCs/>
                <w:color w:val="222222"/>
                <w:sz w:val="24"/>
                <w:szCs w:val="24"/>
                <w:shd w:val="clear" w:color="auto" w:fill="FFFFFF"/>
              </w:rPr>
              <w:t>3</w:t>
            </w:r>
            <w:r w:rsidRPr="009F468B">
              <w:rPr>
                <w:rFonts w:ascii="Times New Roman" w:hAnsi="Times New Roman"/>
                <w:b/>
                <w:bCs/>
                <w:color w:val="222222"/>
                <w:sz w:val="24"/>
                <w:szCs w:val="24"/>
                <w:shd w:val="clear" w:color="auto" w:fill="FFFFFF"/>
                <w:lang w:val="en-US"/>
              </w:rPr>
              <w:t>.</w:t>
            </w:r>
          </w:p>
        </w:tc>
        <w:tc>
          <w:tcPr>
            <w:tcW w:w="4185" w:type="dxa"/>
          </w:tcPr>
          <w:p w14:paraId="23B19C69" w14:textId="23835D21" w:rsidR="00415F6E" w:rsidRPr="009F468B" w:rsidRDefault="00415F6E" w:rsidP="00415F6E">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color w:val="222222"/>
                <w:shd w:val="clear" w:color="auto" w:fill="FFFFFF"/>
              </w:rPr>
              <w:t xml:space="preserve">Стимулювання  </w:t>
            </w:r>
            <w:r w:rsidRPr="009F468B">
              <w:rPr>
                <w:rFonts w:ascii="Times New Roman" w:hAnsi="Times New Roman"/>
                <w:b/>
                <w:bCs/>
              </w:rPr>
              <w:t xml:space="preserve">орієнтованого на інновації і </w:t>
            </w:r>
            <w:proofErr w:type="spellStart"/>
            <w:r w:rsidRPr="009F468B">
              <w:rPr>
                <w:rFonts w:ascii="Times New Roman" w:hAnsi="Times New Roman"/>
                <w:b/>
                <w:bCs/>
              </w:rPr>
              <w:t>клієнтоорієнтовані</w:t>
            </w:r>
            <w:proofErr w:type="spellEnd"/>
            <w:r w:rsidRPr="009F468B">
              <w:rPr>
                <w:rFonts w:ascii="Times New Roman" w:hAnsi="Times New Roman"/>
                <w:b/>
                <w:bCs/>
              </w:rPr>
              <w:t xml:space="preserve"> сервіси у</w:t>
            </w:r>
            <w:r w:rsidRPr="009F468B">
              <w:rPr>
                <w:rFonts w:ascii="Times New Roman" w:hAnsi="Times New Roman"/>
                <w:b/>
                <w:bCs/>
                <w:color w:val="222222"/>
                <w:shd w:val="clear" w:color="auto" w:fill="FFFFFF"/>
              </w:rPr>
              <w:t xml:space="preserve"> р</w:t>
            </w:r>
            <w:r w:rsidRPr="009F468B">
              <w:rPr>
                <w:rFonts w:ascii="Times New Roman" w:hAnsi="Times New Roman"/>
                <w:b/>
                <w:bCs/>
              </w:rPr>
              <w:t xml:space="preserve">озвитку малого та середнього туристичного бізнесу </w:t>
            </w:r>
          </w:p>
        </w:tc>
        <w:tc>
          <w:tcPr>
            <w:tcW w:w="1984" w:type="dxa"/>
          </w:tcPr>
          <w:p w14:paraId="6FCA3B16" w14:textId="77777777" w:rsidR="00415F6E" w:rsidRPr="009F468B" w:rsidRDefault="00415F6E" w:rsidP="00415F6E">
            <w:pPr>
              <w:pStyle w:val="a4"/>
              <w:spacing w:after="0" w:line="240" w:lineRule="auto"/>
              <w:ind w:left="0"/>
              <w:rPr>
                <w:rFonts w:ascii="Times New Roman" w:hAnsi="Times New Roman" w:cs="Times New Roman"/>
                <w:sz w:val="24"/>
                <w:szCs w:val="24"/>
              </w:rPr>
            </w:pPr>
          </w:p>
        </w:tc>
        <w:tc>
          <w:tcPr>
            <w:tcW w:w="2410" w:type="dxa"/>
          </w:tcPr>
          <w:p w14:paraId="3C49BE1E" w14:textId="77777777"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4DEB0A61" w14:textId="77777777" w:rsidTr="00A96737">
        <w:tc>
          <w:tcPr>
            <w:tcW w:w="1344" w:type="dxa"/>
          </w:tcPr>
          <w:p w14:paraId="67A75C5E" w14:textId="289CECD4"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color w:val="222222"/>
                <w:sz w:val="24"/>
                <w:szCs w:val="24"/>
                <w:shd w:val="clear" w:color="auto" w:fill="FFFFFF"/>
              </w:rPr>
              <w:t>3</w:t>
            </w:r>
            <w:r w:rsidRPr="009F468B">
              <w:rPr>
                <w:rFonts w:ascii="Times New Roman" w:hAnsi="Times New Roman"/>
                <w:color w:val="222222"/>
                <w:sz w:val="24"/>
                <w:szCs w:val="24"/>
                <w:shd w:val="clear" w:color="auto" w:fill="FFFFFF"/>
                <w:lang w:val="en-US"/>
              </w:rPr>
              <w:t xml:space="preserve">. </w:t>
            </w:r>
            <w:r w:rsidRPr="009F468B">
              <w:rPr>
                <w:rFonts w:ascii="Times New Roman" w:hAnsi="Times New Roman"/>
                <w:color w:val="222222"/>
                <w:sz w:val="24"/>
                <w:szCs w:val="24"/>
                <w:shd w:val="clear" w:color="auto" w:fill="FFFFFF"/>
              </w:rPr>
              <w:t>1.</w:t>
            </w:r>
          </w:p>
        </w:tc>
        <w:tc>
          <w:tcPr>
            <w:tcW w:w="4185" w:type="dxa"/>
          </w:tcPr>
          <w:p w14:paraId="1A8F7D8F" w14:textId="3E1E39D1"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Стимулювання заходів з посилення спроможності туристичного бізнесу забезпечувати конкурентоспроможний сервіс</w:t>
            </w:r>
          </w:p>
        </w:tc>
        <w:tc>
          <w:tcPr>
            <w:tcW w:w="1984" w:type="dxa"/>
          </w:tcPr>
          <w:p w14:paraId="0DD090A6" w14:textId="0CA29FB2" w:rsidR="00415F6E" w:rsidRPr="009F468B" w:rsidRDefault="00415F6E" w:rsidP="00415F6E">
            <w:pPr>
              <w:pStyle w:val="a4"/>
              <w:spacing w:after="0" w:line="240" w:lineRule="auto"/>
              <w:ind w:left="0"/>
              <w:rPr>
                <w:rFonts w:ascii="Times New Roman" w:hAnsi="Times New Roman" w:cs="Times New Roman"/>
                <w:sz w:val="24"/>
                <w:szCs w:val="24"/>
              </w:rPr>
            </w:pPr>
            <w:r w:rsidRPr="008D4E8B">
              <w:rPr>
                <w:rFonts w:ascii="Times New Roman" w:hAnsi="Times New Roman" w:cs="Times New Roman"/>
                <w:sz w:val="24"/>
                <w:szCs w:val="24"/>
              </w:rPr>
              <w:t xml:space="preserve">Сектор економіки, туризму, зовнішніх </w:t>
            </w:r>
            <w:proofErr w:type="spellStart"/>
            <w:r w:rsidRPr="008D4E8B">
              <w:rPr>
                <w:rFonts w:ascii="Times New Roman" w:hAnsi="Times New Roman" w:cs="Times New Roman"/>
                <w:sz w:val="24"/>
                <w:szCs w:val="24"/>
              </w:rPr>
              <w:t>зв'язків</w:t>
            </w:r>
            <w:proofErr w:type="spellEnd"/>
            <w:r w:rsidRPr="008D4E8B">
              <w:rPr>
                <w:rFonts w:ascii="Times New Roman" w:hAnsi="Times New Roman" w:cs="Times New Roman"/>
                <w:sz w:val="24"/>
                <w:szCs w:val="24"/>
              </w:rPr>
              <w:t xml:space="preserve"> та інвестиційної політики</w:t>
            </w:r>
          </w:p>
        </w:tc>
        <w:tc>
          <w:tcPr>
            <w:tcW w:w="2410" w:type="dxa"/>
          </w:tcPr>
          <w:p w14:paraId="4D1639B4"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підтриманих туристичних бізнесів</w:t>
            </w:r>
          </w:p>
          <w:p w14:paraId="0495E2A5" w14:textId="77777777" w:rsidR="00415F6E"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персоналу туристичного бізнесу який підвищив кваліфікацію</w:t>
            </w:r>
          </w:p>
          <w:p w14:paraId="1549DE8A" w14:textId="201945C2" w:rsidR="00415F6E" w:rsidRPr="009F468B" w:rsidRDefault="00415F6E" w:rsidP="00415F6E">
            <w:pPr>
              <w:pStyle w:val="a4"/>
              <w:spacing w:after="0" w:line="240" w:lineRule="auto"/>
              <w:ind w:left="0"/>
              <w:rPr>
                <w:rFonts w:ascii="Times New Roman" w:hAnsi="Times New Roman" w:cs="Times New Roman"/>
                <w:sz w:val="24"/>
                <w:szCs w:val="24"/>
              </w:rPr>
            </w:pPr>
          </w:p>
        </w:tc>
      </w:tr>
      <w:tr w:rsidR="00415F6E" w:rsidRPr="009F468B" w14:paraId="39DE3970" w14:textId="77777777" w:rsidTr="00A96737">
        <w:tc>
          <w:tcPr>
            <w:tcW w:w="1344" w:type="dxa"/>
          </w:tcPr>
          <w:p w14:paraId="58583BF7" w14:textId="6C7E1D32"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color w:val="222222"/>
                <w:sz w:val="24"/>
                <w:szCs w:val="24"/>
                <w:shd w:val="clear" w:color="auto" w:fill="FFFFFF"/>
              </w:rPr>
              <w:t>3</w:t>
            </w:r>
            <w:r w:rsidRPr="009F468B">
              <w:rPr>
                <w:rFonts w:ascii="Times New Roman" w:hAnsi="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rPr>
              <w:t>2.</w:t>
            </w:r>
          </w:p>
        </w:tc>
        <w:tc>
          <w:tcPr>
            <w:tcW w:w="4185" w:type="dxa"/>
          </w:tcPr>
          <w:p w14:paraId="4C014C32" w14:textId="35613013"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Стимулювання проведення тематичних і конференц типу заходів на території громади.</w:t>
            </w:r>
          </w:p>
        </w:tc>
        <w:tc>
          <w:tcPr>
            <w:tcW w:w="1984" w:type="dxa"/>
          </w:tcPr>
          <w:p w14:paraId="68D4EF5B" w14:textId="665D8B1F"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4BEF640E" w14:textId="0E5FA485"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проведених заходів, конференцій, виставок, форумів, круглих столів за участю громади</w:t>
            </w:r>
          </w:p>
        </w:tc>
      </w:tr>
      <w:tr w:rsidR="00415F6E" w:rsidRPr="009F468B" w14:paraId="3626E8D3" w14:textId="77777777" w:rsidTr="00A96737">
        <w:tc>
          <w:tcPr>
            <w:tcW w:w="1344" w:type="dxa"/>
          </w:tcPr>
          <w:p w14:paraId="26689F42" w14:textId="0F8ADC83" w:rsidR="00415F6E" w:rsidRPr="009F468B" w:rsidRDefault="00415F6E" w:rsidP="00415F6E">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sz w:val="24"/>
                <w:szCs w:val="24"/>
                <w:lang w:val="en-US"/>
              </w:rPr>
              <w:t>3.3.</w:t>
            </w:r>
          </w:p>
        </w:tc>
        <w:tc>
          <w:tcPr>
            <w:tcW w:w="4185" w:type="dxa"/>
          </w:tcPr>
          <w:p w14:paraId="16B26997" w14:textId="16532A4F" w:rsidR="00415F6E" w:rsidRPr="009F468B" w:rsidRDefault="00415F6E" w:rsidP="00415F6E">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Центр економічної активності с. Яблуниця</w:t>
            </w:r>
          </w:p>
        </w:tc>
        <w:tc>
          <w:tcPr>
            <w:tcW w:w="1984" w:type="dxa"/>
          </w:tcPr>
          <w:p w14:paraId="55898BB0" w14:textId="5EB7081C" w:rsidR="00415F6E" w:rsidRPr="009F468B" w:rsidRDefault="00415F6E" w:rsidP="00415F6E">
            <w:pPr>
              <w:pStyle w:val="a4"/>
              <w:spacing w:after="0" w:line="240" w:lineRule="auto"/>
              <w:ind w:left="0"/>
              <w:rPr>
                <w:rFonts w:ascii="Times New Roman" w:hAnsi="Times New Roman" w:cs="Times New Roman"/>
                <w:sz w:val="24"/>
                <w:szCs w:val="24"/>
              </w:rPr>
            </w:pPr>
            <w:proofErr w:type="spellStart"/>
            <w:r w:rsidRPr="00BD48E6">
              <w:rPr>
                <w:rFonts w:ascii="Times New Roman" w:hAnsi="Times New Roman" w:cs="Times New Roman"/>
                <w:sz w:val="24"/>
                <w:szCs w:val="24"/>
              </w:rPr>
              <w:t>Поляницька</w:t>
            </w:r>
            <w:proofErr w:type="spellEnd"/>
            <w:r w:rsidRPr="00BD48E6">
              <w:rPr>
                <w:rFonts w:ascii="Times New Roman" w:hAnsi="Times New Roman" w:cs="Times New Roman"/>
                <w:sz w:val="24"/>
                <w:szCs w:val="24"/>
              </w:rPr>
              <w:t xml:space="preserve"> сільська рада</w:t>
            </w:r>
          </w:p>
        </w:tc>
        <w:tc>
          <w:tcPr>
            <w:tcW w:w="2410" w:type="dxa"/>
          </w:tcPr>
          <w:p w14:paraId="61AE397B" w14:textId="131C7D16" w:rsidR="00415F6E" w:rsidRDefault="00415F6E" w:rsidP="00415F6E">
            <w:pPr>
              <w:pStyle w:val="a4"/>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Створоно</w:t>
            </w:r>
            <w:proofErr w:type="spellEnd"/>
            <w:r>
              <w:rPr>
                <w:rFonts w:ascii="Times New Roman" w:hAnsi="Times New Roman" w:cs="Times New Roman"/>
                <w:sz w:val="24"/>
                <w:szCs w:val="24"/>
              </w:rPr>
              <w:t xml:space="preserve"> новий центр</w:t>
            </w:r>
          </w:p>
          <w:p w14:paraId="18C0C3DE" w14:textId="7950D7BF" w:rsidR="00415F6E" w:rsidRPr="009F468B" w:rsidRDefault="00415F6E" w:rsidP="00415F6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суб’єктів підприємництва які працюють в новоствореному центрі</w:t>
            </w:r>
          </w:p>
        </w:tc>
      </w:tr>
    </w:tbl>
    <w:p w14:paraId="446316EB" w14:textId="2D4A6029" w:rsidR="00D10F83" w:rsidRDefault="00D10F83" w:rsidP="00DF3F2E">
      <w:pPr>
        <w:pStyle w:val="a4"/>
        <w:spacing w:after="0" w:line="240" w:lineRule="auto"/>
        <w:ind w:left="1429"/>
        <w:rPr>
          <w:rFonts w:ascii="Times New Roman" w:hAnsi="Times New Roman" w:cs="Times New Roman"/>
          <w:sz w:val="28"/>
          <w:szCs w:val="28"/>
        </w:rPr>
      </w:pPr>
    </w:p>
    <w:p w14:paraId="1957DBAA" w14:textId="570D9F6E" w:rsidR="00E91998" w:rsidRDefault="00E9199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40AA138E" w14:textId="77777777" w:rsidR="001D5D50" w:rsidRPr="00D10F83" w:rsidRDefault="001D5D50" w:rsidP="00DF3F2E">
      <w:pPr>
        <w:pStyle w:val="a4"/>
        <w:spacing w:after="0" w:line="240" w:lineRule="auto"/>
        <w:ind w:left="1429"/>
        <w:rPr>
          <w:rFonts w:ascii="Times New Roman" w:hAnsi="Times New Roman" w:cs="Times New Roman"/>
          <w:sz w:val="28"/>
          <w:szCs w:val="28"/>
        </w:rPr>
      </w:pPr>
    </w:p>
    <w:p w14:paraId="37D053A9" w14:textId="1792A8F7" w:rsidR="00DF3F2E" w:rsidRPr="008C259D" w:rsidRDefault="004A5FE9" w:rsidP="009F468B">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9.10 Фінансовий план</w:t>
      </w:r>
    </w:p>
    <w:p w14:paraId="138029D0" w14:textId="77777777" w:rsidR="0054332B" w:rsidRPr="00D10F83" w:rsidRDefault="0054332B" w:rsidP="00E91998">
      <w:pPr>
        <w:pStyle w:val="Normal1"/>
        <w:spacing w:before="0" w:beforeAutospacing="0" w:after="0" w:afterAutospacing="0" w:line="240" w:lineRule="auto"/>
        <w:jc w:val="both"/>
        <w:rPr>
          <w:rFonts w:ascii="Times New Roman" w:hAnsi="Times New Roman"/>
          <w:sz w:val="28"/>
          <w:szCs w:val="28"/>
        </w:rPr>
      </w:pPr>
    </w:p>
    <w:tbl>
      <w:tblPr>
        <w:tblStyle w:val="a3"/>
        <w:tblW w:w="9923" w:type="dxa"/>
        <w:tblInd w:w="-5" w:type="dxa"/>
        <w:tblLayout w:type="fixed"/>
        <w:tblLook w:val="04A0" w:firstRow="1" w:lastRow="0" w:firstColumn="1" w:lastColumn="0" w:noHBand="0" w:noVBand="1"/>
      </w:tblPr>
      <w:tblGrid>
        <w:gridCol w:w="1344"/>
        <w:gridCol w:w="4185"/>
        <w:gridCol w:w="2976"/>
        <w:gridCol w:w="1418"/>
      </w:tblGrid>
      <w:tr w:rsidR="00F247C1" w:rsidRPr="009F468B" w14:paraId="7CBEEA26" w14:textId="626AE8B9" w:rsidTr="00C53611">
        <w:tc>
          <w:tcPr>
            <w:tcW w:w="1344" w:type="dxa"/>
          </w:tcPr>
          <w:p w14:paraId="012F7741" w14:textId="77777777" w:rsidR="00F247C1" w:rsidRPr="009F468B" w:rsidRDefault="00F247C1" w:rsidP="001D0D9D">
            <w:pPr>
              <w:pStyle w:val="a4"/>
              <w:spacing w:after="0" w:line="240" w:lineRule="auto"/>
              <w:ind w:left="0"/>
              <w:jc w:val="center"/>
              <w:rPr>
                <w:rFonts w:ascii="Times New Roman" w:hAnsi="Times New Roman" w:cs="Times New Roman"/>
                <w:b/>
                <w:bCs/>
                <w:sz w:val="24"/>
                <w:szCs w:val="24"/>
              </w:rPr>
            </w:pPr>
            <w:r w:rsidRPr="009F468B">
              <w:rPr>
                <w:rFonts w:ascii="Times New Roman" w:hAnsi="Times New Roman" w:cs="Times New Roman"/>
                <w:b/>
                <w:bCs/>
                <w:sz w:val="24"/>
                <w:szCs w:val="24"/>
              </w:rPr>
              <w:t>№</w:t>
            </w:r>
          </w:p>
        </w:tc>
        <w:tc>
          <w:tcPr>
            <w:tcW w:w="4185" w:type="dxa"/>
          </w:tcPr>
          <w:p w14:paraId="14FEA56C" w14:textId="77777777" w:rsidR="00F247C1" w:rsidRPr="009F468B" w:rsidRDefault="00F247C1" w:rsidP="001D0D9D">
            <w:pPr>
              <w:pStyle w:val="a4"/>
              <w:spacing w:after="0" w:line="240" w:lineRule="auto"/>
              <w:ind w:left="0"/>
              <w:jc w:val="center"/>
              <w:rPr>
                <w:rFonts w:ascii="Times New Roman" w:hAnsi="Times New Roman" w:cs="Times New Roman"/>
                <w:b/>
                <w:bCs/>
                <w:sz w:val="24"/>
                <w:szCs w:val="24"/>
              </w:rPr>
            </w:pPr>
            <w:r w:rsidRPr="009F468B">
              <w:rPr>
                <w:rFonts w:ascii="Times New Roman" w:hAnsi="Times New Roman" w:cs="Times New Roman"/>
                <w:b/>
                <w:bCs/>
                <w:sz w:val="24"/>
                <w:szCs w:val="24"/>
              </w:rPr>
              <w:t>Назва</w:t>
            </w:r>
          </w:p>
        </w:tc>
        <w:tc>
          <w:tcPr>
            <w:tcW w:w="2976" w:type="dxa"/>
          </w:tcPr>
          <w:p w14:paraId="081CEB8B" w14:textId="1761CAAD" w:rsidR="00F247C1" w:rsidRPr="001D0D9D" w:rsidRDefault="00F247C1" w:rsidP="001D0D9D">
            <w:pPr>
              <w:pStyle w:val="a4"/>
              <w:spacing w:after="0" w:line="240" w:lineRule="auto"/>
              <w:ind w:left="0"/>
              <w:jc w:val="center"/>
              <w:rPr>
                <w:rFonts w:ascii="Times New Roman" w:hAnsi="Times New Roman" w:cs="Times New Roman"/>
                <w:b/>
                <w:bCs/>
                <w:sz w:val="16"/>
                <w:szCs w:val="16"/>
              </w:rPr>
            </w:pPr>
            <w:r w:rsidRPr="009F468B">
              <w:rPr>
                <w:rFonts w:ascii="Times New Roman" w:hAnsi="Times New Roman" w:cs="Times New Roman"/>
                <w:b/>
                <w:bCs/>
                <w:sz w:val="24"/>
                <w:szCs w:val="24"/>
              </w:rPr>
              <w:t>Індикатор</w:t>
            </w:r>
          </w:p>
        </w:tc>
        <w:tc>
          <w:tcPr>
            <w:tcW w:w="1418" w:type="dxa"/>
          </w:tcPr>
          <w:p w14:paraId="3A6EECBB" w14:textId="44C6D146" w:rsidR="00F247C1" w:rsidRPr="00E91998" w:rsidRDefault="00F247C1" w:rsidP="00E91998">
            <w:pPr>
              <w:pStyle w:val="a4"/>
              <w:spacing w:after="0" w:line="240" w:lineRule="auto"/>
              <w:ind w:left="0"/>
              <w:jc w:val="center"/>
              <w:rPr>
                <w:rFonts w:ascii="Times New Roman" w:hAnsi="Times New Roman" w:cs="Times New Roman"/>
                <w:b/>
                <w:bCs/>
                <w:sz w:val="24"/>
                <w:szCs w:val="24"/>
              </w:rPr>
            </w:pPr>
            <w:r w:rsidRPr="00E91998">
              <w:rPr>
                <w:rFonts w:ascii="Times New Roman" w:hAnsi="Times New Roman" w:cs="Times New Roman"/>
                <w:b/>
                <w:bCs/>
                <w:sz w:val="24"/>
                <w:szCs w:val="24"/>
              </w:rPr>
              <w:t xml:space="preserve">Вартість </w:t>
            </w:r>
            <w:r w:rsidRPr="00C53611">
              <w:rPr>
                <w:rFonts w:ascii="Times New Roman" w:hAnsi="Times New Roman" w:cs="Times New Roman"/>
                <w:i/>
                <w:iCs/>
                <w:sz w:val="24"/>
                <w:szCs w:val="24"/>
              </w:rPr>
              <w:t>(тис</w:t>
            </w:r>
            <w:r w:rsidR="00C53611">
              <w:rPr>
                <w:rFonts w:ascii="Times New Roman" w:hAnsi="Times New Roman" w:cs="Times New Roman"/>
                <w:i/>
                <w:iCs/>
                <w:sz w:val="24"/>
                <w:szCs w:val="24"/>
              </w:rPr>
              <w:t>.</w:t>
            </w:r>
            <w:r w:rsidRPr="00C53611">
              <w:rPr>
                <w:rFonts w:ascii="Times New Roman" w:hAnsi="Times New Roman" w:cs="Times New Roman"/>
                <w:i/>
                <w:iCs/>
                <w:sz w:val="24"/>
                <w:szCs w:val="24"/>
              </w:rPr>
              <w:t xml:space="preserve"> грн)</w:t>
            </w:r>
          </w:p>
        </w:tc>
      </w:tr>
      <w:tr w:rsidR="00F247C1" w:rsidRPr="009F468B" w14:paraId="785D2646" w14:textId="4C7C8E83" w:rsidTr="00C53611">
        <w:tc>
          <w:tcPr>
            <w:tcW w:w="1344" w:type="dxa"/>
          </w:tcPr>
          <w:p w14:paraId="4329ACE4" w14:textId="77777777" w:rsidR="00F247C1" w:rsidRPr="009F468B" w:rsidRDefault="00F247C1" w:rsidP="001D0D9D">
            <w:pPr>
              <w:pStyle w:val="a4"/>
              <w:spacing w:after="0" w:line="240" w:lineRule="auto"/>
              <w:ind w:left="0"/>
              <w:rPr>
                <w:rFonts w:ascii="Times New Roman" w:hAnsi="Times New Roman" w:cs="Times New Roman"/>
                <w:sz w:val="24"/>
                <w:szCs w:val="24"/>
                <w:lang w:val="en-US"/>
              </w:rPr>
            </w:pPr>
            <w:r w:rsidRPr="009F468B">
              <w:rPr>
                <w:rFonts w:ascii="Times New Roman" w:hAnsi="Times New Roman" w:cs="Times New Roman"/>
                <w:sz w:val="24"/>
                <w:szCs w:val="24"/>
                <w:lang w:val="en-US"/>
              </w:rPr>
              <w:t>SO 1.1</w:t>
            </w:r>
          </w:p>
        </w:tc>
        <w:tc>
          <w:tcPr>
            <w:tcW w:w="4185" w:type="dxa"/>
          </w:tcPr>
          <w:p w14:paraId="30DA6EB0" w14:textId="77777777" w:rsidR="00F247C1" w:rsidRPr="009F468B" w:rsidRDefault="00F247C1" w:rsidP="001D0D9D">
            <w:pPr>
              <w:pStyle w:val="a4"/>
              <w:spacing w:after="0" w:line="240" w:lineRule="auto"/>
              <w:ind w:left="0"/>
              <w:rPr>
                <w:rFonts w:ascii="Times New Roman" w:hAnsi="Times New Roman" w:cs="Times New Roman"/>
                <w:b/>
                <w:bCs/>
                <w:sz w:val="24"/>
                <w:szCs w:val="24"/>
              </w:rPr>
            </w:pPr>
            <w:r w:rsidRPr="009F468B">
              <w:rPr>
                <w:rFonts w:ascii="Times New Roman" w:hAnsi="Times New Roman" w:cs="Times New Roman"/>
                <w:b/>
                <w:bCs/>
                <w:color w:val="222222"/>
                <w:sz w:val="24"/>
                <w:szCs w:val="24"/>
                <w:shd w:val="clear" w:color="auto" w:fill="FFFFFF"/>
              </w:rPr>
              <w:t>Розвиток каналізаційної інфраструктури та покращення мережі водопостачання</w:t>
            </w:r>
          </w:p>
        </w:tc>
        <w:tc>
          <w:tcPr>
            <w:tcW w:w="2976" w:type="dxa"/>
          </w:tcPr>
          <w:p w14:paraId="46D510D5" w14:textId="6B95BDB7" w:rsidR="00F247C1" w:rsidRPr="009F468B" w:rsidRDefault="00F247C1" w:rsidP="00C53611">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sz w:val="24"/>
                <w:szCs w:val="24"/>
              </w:rPr>
              <w:t xml:space="preserve">% </w:t>
            </w:r>
            <w:r w:rsidR="00524A4F" w:rsidRPr="009F468B">
              <w:rPr>
                <w:rFonts w:ascii="Times New Roman" w:hAnsi="Times New Roman" w:cs="Times New Roman"/>
                <w:sz w:val="24"/>
                <w:szCs w:val="24"/>
              </w:rPr>
              <w:t>суб’єктів</w:t>
            </w:r>
            <w:r w:rsidRPr="009F468B">
              <w:rPr>
                <w:rFonts w:ascii="Times New Roman" w:hAnsi="Times New Roman" w:cs="Times New Roman"/>
                <w:sz w:val="24"/>
                <w:szCs w:val="24"/>
              </w:rPr>
              <w:t xml:space="preserve"> які приєднані до централізованої сис</w:t>
            </w:r>
            <w:r>
              <w:rPr>
                <w:rFonts w:ascii="Times New Roman" w:hAnsi="Times New Roman" w:cs="Times New Roman"/>
                <w:sz w:val="24"/>
                <w:szCs w:val="24"/>
              </w:rPr>
              <w:t>т</w:t>
            </w:r>
            <w:r w:rsidRPr="009F468B">
              <w:rPr>
                <w:rFonts w:ascii="Times New Roman" w:hAnsi="Times New Roman" w:cs="Times New Roman"/>
                <w:sz w:val="24"/>
                <w:szCs w:val="24"/>
              </w:rPr>
              <w:t>еми водопостачання та водовідведення</w:t>
            </w:r>
          </w:p>
        </w:tc>
        <w:tc>
          <w:tcPr>
            <w:tcW w:w="1418" w:type="dxa"/>
          </w:tcPr>
          <w:p w14:paraId="6174037E" w14:textId="287684BB" w:rsidR="00F247C1" w:rsidRPr="00E91998" w:rsidRDefault="00E91998" w:rsidP="00E91998">
            <w:pPr>
              <w:pStyle w:val="a4"/>
              <w:spacing w:after="0" w:line="240" w:lineRule="auto"/>
              <w:ind w:left="0"/>
              <w:jc w:val="center"/>
              <w:rPr>
                <w:rFonts w:ascii="Times New Roman" w:hAnsi="Times New Roman" w:cs="Times New Roman"/>
                <w:b/>
                <w:bCs/>
                <w:sz w:val="24"/>
                <w:szCs w:val="24"/>
              </w:rPr>
            </w:pPr>
            <w:r w:rsidRPr="00E91998">
              <w:rPr>
                <w:rFonts w:ascii="Times New Roman" w:hAnsi="Times New Roman" w:cs="Times New Roman"/>
                <w:b/>
                <w:bCs/>
                <w:sz w:val="24"/>
                <w:szCs w:val="24"/>
              </w:rPr>
              <w:t>400050,0</w:t>
            </w:r>
          </w:p>
        </w:tc>
      </w:tr>
      <w:tr w:rsidR="00F247C1" w:rsidRPr="009F468B" w14:paraId="20ADD8B2" w14:textId="3AB6D2B0" w:rsidTr="00C53611">
        <w:tc>
          <w:tcPr>
            <w:tcW w:w="1344" w:type="dxa"/>
          </w:tcPr>
          <w:p w14:paraId="28923EBF" w14:textId="77777777" w:rsidR="00F247C1" w:rsidRPr="009F468B" w:rsidRDefault="00F247C1" w:rsidP="001D0D9D">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1.1.1.</w:t>
            </w:r>
          </w:p>
        </w:tc>
        <w:tc>
          <w:tcPr>
            <w:tcW w:w="4185" w:type="dxa"/>
          </w:tcPr>
          <w:p w14:paraId="0D7DEDD9" w14:textId="77777777" w:rsidR="00F247C1" w:rsidRPr="009F468B" w:rsidRDefault="00F247C1" w:rsidP="001D0D9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lang w:val="en-US"/>
              </w:rPr>
              <w:t>c</w:t>
            </w:r>
            <w:r w:rsidRPr="00B560A2">
              <w:rPr>
                <w:rFonts w:ascii="Times New Roman" w:hAnsi="Times New Roman" w:cs="Times New Roman"/>
                <w:color w:val="222222"/>
                <w:sz w:val="24"/>
                <w:szCs w:val="24"/>
                <w:shd w:val="clear" w:color="auto" w:fill="FFFFFF"/>
                <w:lang w:val="ru-RU"/>
              </w:rPr>
              <w:t xml:space="preserve">. </w:t>
            </w:r>
            <w:r w:rsidRPr="009F468B">
              <w:rPr>
                <w:rFonts w:ascii="Times New Roman" w:hAnsi="Times New Roman" w:cs="Times New Roman"/>
                <w:color w:val="222222"/>
                <w:sz w:val="24"/>
                <w:szCs w:val="24"/>
                <w:shd w:val="clear" w:color="auto" w:fill="FFFFFF"/>
              </w:rPr>
              <w:t>Поляниця розробка проектно кошторисної документації на централізоване водопостачання</w:t>
            </w:r>
          </w:p>
        </w:tc>
        <w:tc>
          <w:tcPr>
            <w:tcW w:w="2976" w:type="dxa"/>
          </w:tcPr>
          <w:p w14:paraId="331A43BF" w14:textId="467802DA" w:rsidR="00F247C1" w:rsidRPr="009F468B"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пакет ПКД</w:t>
            </w:r>
          </w:p>
        </w:tc>
        <w:tc>
          <w:tcPr>
            <w:tcW w:w="1418" w:type="dxa"/>
            <w:vMerge w:val="restart"/>
            <w:vAlign w:val="center"/>
          </w:tcPr>
          <w:p w14:paraId="12BD8295" w14:textId="14B56920"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3500,0</w:t>
            </w:r>
          </w:p>
        </w:tc>
      </w:tr>
      <w:tr w:rsidR="00F247C1" w:rsidRPr="009F468B" w14:paraId="669DD6AC" w14:textId="0B473D0A" w:rsidTr="00C53611">
        <w:tc>
          <w:tcPr>
            <w:tcW w:w="1344" w:type="dxa"/>
          </w:tcPr>
          <w:p w14:paraId="485ED571" w14:textId="77777777" w:rsidR="00F247C1" w:rsidRPr="009F468B" w:rsidRDefault="00F247C1" w:rsidP="001D0D9D">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1.1.2.</w:t>
            </w:r>
          </w:p>
        </w:tc>
        <w:tc>
          <w:tcPr>
            <w:tcW w:w="4185" w:type="dxa"/>
          </w:tcPr>
          <w:p w14:paraId="792F3367" w14:textId="77777777" w:rsidR="00F247C1" w:rsidRPr="009F468B" w:rsidRDefault="00F247C1" w:rsidP="001D0D9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rPr>
              <w:t>с. Поляниця розробка проектно кошторисної документації на централізоване водовідведення</w:t>
            </w:r>
          </w:p>
        </w:tc>
        <w:tc>
          <w:tcPr>
            <w:tcW w:w="2976" w:type="dxa"/>
          </w:tcPr>
          <w:p w14:paraId="22D3F114" w14:textId="05123FF0" w:rsidR="00F247C1" w:rsidRPr="009F468B"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пакет ПКД</w:t>
            </w:r>
          </w:p>
        </w:tc>
        <w:tc>
          <w:tcPr>
            <w:tcW w:w="1418" w:type="dxa"/>
            <w:vMerge/>
          </w:tcPr>
          <w:p w14:paraId="46FD50DF" w14:textId="63B97B75" w:rsidR="00F247C1" w:rsidRPr="00E91998" w:rsidRDefault="00F247C1" w:rsidP="00E91998">
            <w:pPr>
              <w:pStyle w:val="a4"/>
              <w:spacing w:after="0" w:line="240" w:lineRule="auto"/>
              <w:ind w:left="0"/>
              <w:jc w:val="center"/>
              <w:rPr>
                <w:rFonts w:ascii="Times New Roman" w:hAnsi="Times New Roman" w:cs="Times New Roman"/>
                <w:sz w:val="24"/>
                <w:szCs w:val="24"/>
              </w:rPr>
            </w:pPr>
          </w:p>
        </w:tc>
      </w:tr>
      <w:tr w:rsidR="00F247C1" w:rsidRPr="009F468B" w14:paraId="2D7E1D2A" w14:textId="7F14433D" w:rsidTr="00C53611">
        <w:tc>
          <w:tcPr>
            <w:tcW w:w="1344" w:type="dxa"/>
          </w:tcPr>
          <w:p w14:paraId="50417F97" w14:textId="77777777" w:rsidR="00F247C1" w:rsidRPr="009F468B" w:rsidRDefault="00F247C1" w:rsidP="001D0D9D">
            <w:pPr>
              <w:pStyle w:val="a4"/>
              <w:spacing w:after="0" w:line="240" w:lineRule="auto"/>
              <w:ind w:left="0"/>
              <w:rPr>
                <w:rFonts w:ascii="Times New Roman" w:hAnsi="Times New Roman" w:cs="Times New Roman"/>
                <w:sz w:val="24"/>
                <w:szCs w:val="24"/>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1.1.3.</w:t>
            </w:r>
          </w:p>
        </w:tc>
        <w:tc>
          <w:tcPr>
            <w:tcW w:w="4185" w:type="dxa"/>
          </w:tcPr>
          <w:p w14:paraId="7BC8AE66" w14:textId="0A20F788" w:rsidR="00F247C1" w:rsidRPr="009976FF" w:rsidRDefault="00F247C1" w:rsidP="001D0D9D">
            <w:pPr>
              <w:pStyle w:val="a4"/>
              <w:spacing w:after="0" w:line="240" w:lineRule="auto"/>
              <w:ind w:left="0"/>
              <w:jc w:val="both"/>
              <w:rPr>
                <w:rFonts w:ascii="Times New Roman" w:hAnsi="Times New Roman" w:cs="Times New Roman"/>
                <w:sz w:val="24"/>
                <w:szCs w:val="24"/>
              </w:rPr>
            </w:pPr>
            <w:r w:rsidRPr="009F468B">
              <w:rPr>
                <w:rFonts w:ascii="Times New Roman" w:hAnsi="Times New Roman" w:cs="Times New Roman"/>
                <w:color w:val="222222"/>
                <w:sz w:val="24"/>
                <w:szCs w:val="24"/>
                <w:shd w:val="clear" w:color="auto" w:fill="FFFFFF"/>
              </w:rPr>
              <w:t xml:space="preserve">Налагодження </w:t>
            </w:r>
            <w:r>
              <w:rPr>
                <w:rFonts w:ascii="Times New Roman" w:hAnsi="Times New Roman" w:cs="Times New Roman"/>
                <w:color w:val="222222"/>
                <w:sz w:val="24"/>
                <w:szCs w:val="24"/>
                <w:shd w:val="clear" w:color="auto" w:fill="FFFFFF"/>
              </w:rPr>
              <w:t xml:space="preserve">міжнародного </w:t>
            </w:r>
            <w:r w:rsidRPr="009F468B">
              <w:rPr>
                <w:rFonts w:ascii="Times New Roman" w:hAnsi="Times New Roman" w:cs="Times New Roman"/>
                <w:color w:val="222222"/>
                <w:sz w:val="24"/>
                <w:szCs w:val="24"/>
                <w:shd w:val="clear" w:color="auto" w:fill="FFFFFF"/>
              </w:rPr>
              <w:t xml:space="preserve">міжмуніципального співробітництво для участі у проектах </w:t>
            </w:r>
            <w:r w:rsidRPr="009F468B">
              <w:rPr>
                <w:rFonts w:ascii="Times New Roman" w:hAnsi="Times New Roman" w:cs="Times New Roman"/>
                <w:color w:val="222222"/>
                <w:sz w:val="24"/>
                <w:szCs w:val="24"/>
                <w:shd w:val="clear" w:color="auto" w:fill="FFFFFF"/>
                <w:lang w:val="en-US"/>
              </w:rPr>
              <w:t>INTEREG</w:t>
            </w:r>
            <w:r w:rsidRPr="00B560A2">
              <w:rPr>
                <w:rFonts w:ascii="Times New Roman" w:hAnsi="Times New Roman" w:cs="Times New Roman"/>
                <w:color w:val="2222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Global</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Environment</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Facility</w:t>
            </w:r>
            <w:r w:rsidRPr="00B560A2">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
              </w:rPr>
              <w:t>GEF</w:t>
            </w:r>
            <w:r w:rsidRPr="009F468B">
              <w:rPr>
                <w:rFonts w:ascii="Times New Roman" w:hAnsi="Times New Roman" w:cs="Times New Roman"/>
                <w:color w:val="202122"/>
                <w:sz w:val="24"/>
                <w:szCs w:val="24"/>
                <w:shd w:val="clear" w:color="auto" w:fill="FFFFFF"/>
              </w:rPr>
              <w:t xml:space="preserve">, </w:t>
            </w:r>
            <w:r w:rsidRPr="009F468B">
              <w:rPr>
                <w:rFonts w:ascii="Times New Roman" w:hAnsi="Times New Roman" w:cs="Times New Roman"/>
                <w:color w:val="202122"/>
                <w:sz w:val="24"/>
                <w:szCs w:val="24"/>
                <w:shd w:val="clear" w:color="auto" w:fill="FFFFFF"/>
                <w:lang w:val="en-US"/>
              </w:rPr>
              <w:t>NEFKO</w:t>
            </w:r>
            <w:r w:rsidR="00C53611">
              <w:rPr>
                <w:rFonts w:ascii="Times New Roman" w:hAnsi="Times New Roman" w:cs="Times New Roman"/>
                <w:color w:val="202122"/>
                <w:sz w:val="24"/>
                <w:szCs w:val="24"/>
                <w:shd w:val="clear" w:color="auto" w:fill="FFFFFF"/>
              </w:rPr>
              <w:t xml:space="preserve">, </w:t>
            </w:r>
            <w:r w:rsidR="00C53611">
              <w:rPr>
                <w:rFonts w:ascii="Times New Roman" w:hAnsi="Times New Roman" w:cs="Times New Roman"/>
                <w:color w:val="202122"/>
                <w:sz w:val="24"/>
                <w:szCs w:val="24"/>
                <w:shd w:val="clear" w:color="auto" w:fill="FFFFFF"/>
                <w:lang w:val="en-US"/>
              </w:rPr>
              <w:t>LIFE</w:t>
            </w:r>
          </w:p>
        </w:tc>
        <w:tc>
          <w:tcPr>
            <w:tcW w:w="2976" w:type="dxa"/>
          </w:tcPr>
          <w:p w14:paraId="5CD78A7F" w14:textId="282B8C64" w:rsidR="00F247C1" w:rsidRPr="009F468B"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Договір, декларація співпраці</w:t>
            </w:r>
          </w:p>
        </w:tc>
        <w:tc>
          <w:tcPr>
            <w:tcW w:w="1418" w:type="dxa"/>
          </w:tcPr>
          <w:p w14:paraId="47647F42" w14:textId="2F678165"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w:t>
            </w:r>
          </w:p>
        </w:tc>
      </w:tr>
      <w:tr w:rsidR="00F247C1" w:rsidRPr="009F468B" w14:paraId="21270E71" w14:textId="7572E9CE" w:rsidTr="00C53611">
        <w:tc>
          <w:tcPr>
            <w:tcW w:w="1344" w:type="dxa"/>
          </w:tcPr>
          <w:p w14:paraId="5A31B032" w14:textId="77777777" w:rsidR="00F247C1" w:rsidRPr="009F468B" w:rsidRDefault="00F247C1" w:rsidP="001D0D9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1.1.</w:t>
            </w:r>
            <w:r>
              <w:rPr>
                <w:rFonts w:ascii="Times New Roman" w:hAnsi="Times New Roman" w:cs="Times New Roman"/>
                <w:color w:val="222222"/>
                <w:sz w:val="24"/>
                <w:szCs w:val="24"/>
                <w:shd w:val="clear" w:color="auto" w:fill="FFFFFF"/>
              </w:rPr>
              <w:t>4</w:t>
            </w:r>
            <w:r w:rsidRPr="009F468B">
              <w:rPr>
                <w:rFonts w:ascii="Times New Roman" w:hAnsi="Times New Roman" w:cs="Times New Roman"/>
                <w:color w:val="222222"/>
                <w:sz w:val="24"/>
                <w:szCs w:val="24"/>
                <w:shd w:val="clear" w:color="auto" w:fill="FFFFFF"/>
                <w:lang w:val="en-US"/>
              </w:rPr>
              <w:t>.</w:t>
            </w:r>
          </w:p>
        </w:tc>
        <w:tc>
          <w:tcPr>
            <w:tcW w:w="4185" w:type="dxa"/>
          </w:tcPr>
          <w:p w14:paraId="3F414322" w14:textId="77777777" w:rsidR="00F247C1" w:rsidRPr="009F468B" w:rsidRDefault="00F247C1" w:rsidP="001D0D9D">
            <w:pPr>
              <w:pStyle w:val="a4"/>
              <w:spacing w:after="0" w:line="240" w:lineRule="auto"/>
              <w:ind w:left="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Нове будівництво централізованого водопостачання та водовідведення с. Поляниця</w:t>
            </w:r>
          </w:p>
        </w:tc>
        <w:tc>
          <w:tcPr>
            <w:tcW w:w="2976" w:type="dxa"/>
          </w:tcPr>
          <w:p w14:paraId="45B94871" w14:textId="185A8363" w:rsidR="00F247C1" w:rsidRPr="009F468B"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w:t>
            </w:r>
            <w:r w:rsidR="00C53611">
              <w:rPr>
                <w:rFonts w:ascii="Times New Roman" w:hAnsi="Times New Roman" w:cs="Times New Roman"/>
                <w:sz w:val="24"/>
                <w:szCs w:val="24"/>
              </w:rPr>
              <w:t>суб’єктів</w:t>
            </w:r>
            <w:r>
              <w:rPr>
                <w:rFonts w:ascii="Times New Roman" w:hAnsi="Times New Roman" w:cs="Times New Roman"/>
                <w:sz w:val="24"/>
                <w:szCs w:val="24"/>
              </w:rPr>
              <w:t xml:space="preserve"> які користуються централізованим водопостачанням та водовідведенням</w:t>
            </w:r>
          </w:p>
        </w:tc>
        <w:tc>
          <w:tcPr>
            <w:tcW w:w="1418" w:type="dxa"/>
            <w:vAlign w:val="center"/>
          </w:tcPr>
          <w:p w14:paraId="54807414" w14:textId="0E8EA561"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396500,0</w:t>
            </w:r>
          </w:p>
        </w:tc>
      </w:tr>
      <w:tr w:rsidR="00F247C1" w:rsidRPr="009F468B" w14:paraId="25CA3759" w14:textId="5EF20100" w:rsidTr="00C53611">
        <w:tc>
          <w:tcPr>
            <w:tcW w:w="1344" w:type="dxa"/>
          </w:tcPr>
          <w:p w14:paraId="7261CF9A" w14:textId="77777777" w:rsidR="00F247C1" w:rsidRPr="009F468B" w:rsidRDefault="00F247C1" w:rsidP="001D0D9D">
            <w:pPr>
              <w:pStyle w:val="a4"/>
              <w:spacing w:after="0" w:line="240" w:lineRule="auto"/>
              <w:ind w:left="0"/>
              <w:rPr>
                <w:rFonts w:ascii="Times New Roman" w:hAnsi="Times New Roman" w:cs="Times New Roman"/>
                <w:b/>
                <w:bCs/>
                <w:sz w:val="24"/>
                <w:szCs w:val="24"/>
              </w:rPr>
            </w:pPr>
            <w:r w:rsidRPr="009F468B">
              <w:rPr>
                <w:rFonts w:ascii="Times New Roman" w:hAnsi="Times New Roman" w:cs="Times New Roman"/>
                <w:b/>
                <w:bCs/>
                <w:color w:val="222222"/>
                <w:sz w:val="24"/>
                <w:szCs w:val="24"/>
                <w:shd w:val="clear" w:color="auto" w:fill="FFFFFF"/>
                <w:lang w:val="en-US"/>
              </w:rPr>
              <w:t>SO1.2.</w:t>
            </w:r>
          </w:p>
        </w:tc>
        <w:tc>
          <w:tcPr>
            <w:tcW w:w="4185" w:type="dxa"/>
          </w:tcPr>
          <w:p w14:paraId="2D663CE2" w14:textId="77777777" w:rsidR="00F247C1" w:rsidRPr="00B560A2" w:rsidRDefault="00F247C1" w:rsidP="001D0D9D">
            <w:pPr>
              <w:spacing w:after="0" w:line="240" w:lineRule="auto"/>
              <w:jc w:val="both"/>
              <w:rPr>
                <w:rFonts w:ascii="Times New Roman" w:hAnsi="Times New Roman" w:cs="Times New Roman"/>
                <w:b/>
                <w:bCs/>
                <w:color w:val="222222"/>
                <w:sz w:val="24"/>
                <w:szCs w:val="24"/>
                <w:shd w:val="clear" w:color="auto" w:fill="FFFFFF"/>
                <w:lang w:val="ru-RU"/>
              </w:rPr>
            </w:pPr>
            <w:r w:rsidRPr="009F468B">
              <w:rPr>
                <w:rFonts w:ascii="Times New Roman" w:hAnsi="Times New Roman" w:cs="Times New Roman"/>
                <w:b/>
                <w:bCs/>
                <w:color w:val="222222"/>
                <w:sz w:val="24"/>
                <w:szCs w:val="24"/>
                <w:shd w:val="clear" w:color="auto" w:fill="FFFFFF"/>
              </w:rPr>
              <w:t>Розвиток безпекових рішень місцевих рятувальних служб - добровільно пожежних команд, обладнання та системи для запобігання надзвичайних ситуацій</w:t>
            </w:r>
            <w:r w:rsidRPr="00B560A2">
              <w:rPr>
                <w:rFonts w:ascii="Times New Roman" w:hAnsi="Times New Roman" w:cs="Times New Roman"/>
                <w:b/>
                <w:bCs/>
                <w:color w:val="222222"/>
                <w:sz w:val="24"/>
                <w:szCs w:val="24"/>
                <w:shd w:val="clear" w:color="auto" w:fill="FFFFFF"/>
                <w:lang w:val="ru-RU"/>
              </w:rPr>
              <w:t>.</w:t>
            </w:r>
          </w:p>
        </w:tc>
        <w:tc>
          <w:tcPr>
            <w:tcW w:w="2976" w:type="dxa"/>
          </w:tcPr>
          <w:p w14:paraId="463A8058" w14:textId="77777777" w:rsidR="00F247C1" w:rsidRPr="009F468B" w:rsidRDefault="00F247C1" w:rsidP="001D0D9D">
            <w:pPr>
              <w:pStyle w:val="a4"/>
              <w:spacing w:after="0" w:line="240" w:lineRule="auto"/>
              <w:ind w:left="0"/>
              <w:rPr>
                <w:rFonts w:ascii="Times New Roman" w:hAnsi="Times New Roman" w:cs="Times New Roman"/>
                <w:sz w:val="24"/>
                <w:szCs w:val="24"/>
              </w:rPr>
            </w:pPr>
          </w:p>
        </w:tc>
        <w:tc>
          <w:tcPr>
            <w:tcW w:w="1418" w:type="dxa"/>
          </w:tcPr>
          <w:p w14:paraId="051D3FC2" w14:textId="77777777" w:rsidR="00F247C1" w:rsidRPr="00E91998" w:rsidRDefault="00F247C1" w:rsidP="00E91998">
            <w:pPr>
              <w:pStyle w:val="a4"/>
              <w:spacing w:after="0" w:line="240" w:lineRule="auto"/>
              <w:ind w:left="0"/>
              <w:jc w:val="center"/>
              <w:rPr>
                <w:rFonts w:ascii="Times New Roman" w:hAnsi="Times New Roman" w:cs="Times New Roman"/>
                <w:sz w:val="24"/>
                <w:szCs w:val="24"/>
              </w:rPr>
            </w:pPr>
          </w:p>
        </w:tc>
      </w:tr>
      <w:tr w:rsidR="00F247C1" w:rsidRPr="009F468B" w14:paraId="748900B1" w14:textId="4E23B863" w:rsidTr="00C53611">
        <w:tc>
          <w:tcPr>
            <w:tcW w:w="1344" w:type="dxa"/>
          </w:tcPr>
          <w:p w14:paraId="59BA0D93" w14:textId="77777777" w:rsidR="00F247C1" w:rsidRPr="009F468B" w:rsidRDefault="00F247C1" w:rsidP="001D0D9D">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SO1.2.1.</w:t>
            </w:r>
          </w:p>
        </w:tc>
        <w:tc>
          <w:tcPr>
            <w:tcW w:w="4185" w:type="dxa"/>
          </w:tcPr>
          <w:p w14:paraId="51A79BBD" w14:textId="77777777" w:rsidR="00F247C1" w:rsidRPr="009F468B" w:rsidRDefault="00F247C1" w:rsidP="001D0D9D">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color w:val="222222"/>
                <w:sz w:val="24"/>
                <w:szCs w:val="24"/>
                <w:shd w:val="clear" w:color="auto" w:fill="FFFFFF"/>
              </w:rPr>
              <w:t>Матеріально технічне оснащення ДПК с. Яблуниця</w:t>
            </w:r>
          </w:p>
        </w:tc>
        <w:tc>
          <w:tcPr>
            <w:tcW w:w="2976" w:type="dxa"/>
          </w:tcPr>
          <w:p w14:paraId="38C64136" w14:textId="06D76DE0" w:rsidR="00F247C1"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ДПК наявне все необхідна матеріально технічне забезпечення</w:t>
            </w:r>
          </w:p>
          <w:p w14:paraId="260E8B9C" w14:textId="28C07C7A" w:rsidR="00F247C1" w:rsidRPr="009F468B" w:rsidRDefault="00F247C1" w:rsidP="001D0D9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добровольців</w:t>
            </w:r>
          </w:p>
        </w:tc>
        <w:tc>
          <w:tcPr>
            <w:tcW w:w="1418" w:type="dxa"/>
            <w:vAlign w:val="center"/>
          </w:tcPr>
          <w:p w14:paraId="4B658FAC" w14:textId="116B28EC"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526BDEE8" w14:textId="12458DEF" w:rsidTr="00C53611">
        <w:tc>
          <w:tcPr>
            <w:tcW w:w="1344" w:type="dxa"/>
          </w:tcPr>
          <w:p w14:paraId="46EC8288"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SO1.2.2.</w:t>
            </w:r>
          </w:p>
        </w:tc>
        <w:tc>
          <w:tcPr>
            <w:tcW w:w="4185" w:type="dxa"/>
          </w:tcPr>
          <w:p w14:paraId="7A587B89"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color w:val="222222"/>
                <w:sz w:val="24"/>
                <w:szCs w:val="24"/>
                <w:shd w:val="clear" w:color="auto" w:fill="FFFFFF"/>
              </w:rPr>
              <w:t>Утворення та матеріально технічне оснащення ДПК с. Бистриця</w:t>
            </w:r>
          </w:p>
        </w:tc>
        <w:tc>
          <w:tcPr>
            <w:tcW w:w="2976" w:type="dxa"/>
          </w:tcPr>
          <w:p w14:paraId="7B740F36" w14:textId="7FE4B8BC"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ДПК наявне все необхідна </w:t>
            </w:r>
            <w:r w:rsidR="00524A4F">
              <w:rPr>
                <w:rFonts w:ascii="Times New Roman" w:hAnsi="Times New Roman" w:cs="Times New Roman"/>
                <w:sz w:val="24"/>
                <w:szCs w:val="24"/>
              </w:rPr>
              <w:t>матеріально</w:t>
            </w:r>
            <w:r>
              <w:rPr>
                <w:rFonts w:ascii="Times New Roman" w:hAnsi="Times New Roman" w:cs="Times New Roman"/>
                <w:sz w:val="24"/>
                <w:szCs w:val="24"/>
              </w:rPr>
              <w:t xml:space="preserve"> технічне забезпечення</w:t>
            </w:r>
          </w:p>
          <w:p w14:paraId="2F8838B2" w14:textId="2E7881F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добровольців</w:t>
            </w:r>
          </w:p>
        </w:tc>
        <w:tc>
          <w:tcPr>
            <w:tcW w:w="1418" w:type="dxa"/>
            <w:vAlign w:val="center"/>
          </w:tcPr>
          <w:p w14:paraId="1162B224" w14:textId="584B072B"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5CFAC6BE" w14:textId="1258B7EB" w:rsidTr="00C53611">
        <w:tc>
          <w:tcPr>
            <w:tcW w:w="1344" w:type="dxa"/>
          </w:tcPr>
          <w:p w14:paraId="0F5358E1" w14:textId="77777777" w:rsidR="00F247C1" w:rsidRPr="00E91998"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E91998">
              <w:rPr>
                <w:rFonts w:ascii="Times New Roman" w:hAnsi="Times New Roman"/>
                <w:b/>
                <w:bCs/>
                <w:color w:val="222222"/>
                <w:sz w:val="24"/>
                <w:szCs w:val="24"/>
                <w:shd w:val="clear" w:color="auto" w:fill="FFFFFF"/>
                <w:lang w:val="en-US"/>
              </w:rPr>
              <w:t>SO1.3.</w:t>
            </w:r>
          </w:p>
        </w:tc>
        <w:tc>
          <w:tcPr>
            <w:tcW w:w="4185" w:type="dxa"/>
          </w:tcPr>
          <w:p w14:paraId="0B857294" w14:textId="77777777" w:rsidR="00F247C1" w:rsidRPr="00E91998" w:rsidRDefault="00F247C1" w:rsidP="006135A4">
            <w:pPr>
              <w:pStyle w:val="Normal1"/>
              <w:spacing w:before="0" w:beforeAutospacing="0" w:after="0" w:afterAutospacing="0" w:line="240" w:lineRule="auto"/>
              <w:jc w:val="both"/>
              <w:rPr>
                <w:rFonts w:ascii="Times New Roman" w:hAnsi="Times New Roman"/>
                <w:b/>
                <w:bCs/>
              </w:rPr>
            </w:pPr>
            <w:r w:rsidRPr="00E91998">
              <w:rPr>
                <w:rFonts w:ascii="Times New Roman" w:hAnsi="Times New Roman"/>
                <w:b/>
                <w:bCs/>
              </w:rPr>
              <w:t>Покращення стану дорожньо-транспортної інфраструктури в селах і між селами   громади з урахуванням вимог доступності людям з інвалідністю, маломобільним групам населення та забезпечення безпечного пересування шкільних автобусів з урахуванням маршрутів під’їзду до освітніх, медичних та соціальних установ.</w:t>
            </w:r>
          </w:p>
          <w:p w14:paraId="19894C25" w14:textId="77777777" w:rsidR="00F247C1" w:rsidRPr="00E91998" w:rsidRDefault="00F247C1" w:rsidP="006135A4">
            <w:pPr>
              <w:spacing w:after="0" w:line="240" w:lineRule="auto"/>
              <w:jc w:val="both"/>
              <w:rPr>
                <w:rFonts w:ascii="Times New Roman" w:hAnsi="Times New Roman" w:cs="Times New Roman"/>
                <w:b/>
                <w:bCs/>
                <w:color w:val="222222"/>
                <w:sz w:val="24"/>
                <w:szCs w:val="24"/>
                <w:shd w:val="clear" w:color="auto" w:fill="FFFFFF"/>
              </w:rPr>
            </w:pPr>
          </w:p>
        </w:tc>
        <w:tc>
          <w:tcPr>
            <w:tcW w:w="2976" w:type="dxa"/>
          </w:tcPr>
          <w:p w14:paraId="601F3B4B" w14:textId="77777777" w:rsidR="00F247C1" w:rsidRPr="00E91998" w:rsidRDefault="00F247C1" w:rsidP="006135A4">
            <w:pPr>
              <w:pStyle w:val="a4"/>
              <w:spacing w:after="0" w:line="240" w:lineRule="auto"/>
              <w:ind w:left="0"/>
              <w:rPr>
                <w:rFonts w:ascii="Times New Roman" w:hAnsi="Times New Roman" w:cs="Times New Roman"/>
                <w:b/>
                <w:bCs/>
                <w:sz w:val="24"/>
                <w:szCs w:val="24"/>
              </w:rPr>
            </w:pPr>
            <w:r w:rsidRPr="00E91998">
              <w:rPr>
                <w:rFonts w:ascii="Times New Roman" w:hAnsi="Times New Roman" w:cs="Times New Roman"/>
                <w:b/>
                <w:bCs/>
                <w:sz w:val="24"/>
                <w:szCs w:val="24"/>
              </w:rPr>
              <w:t>% доріг які покращено</w:t>
            </w:r>
          </w:p>
          <w:p w14:paraId="433AD9A5" w14:textId="2932A688" w:rsidR="00F247C1" w:rsidRPr="00E91998" w:rsidRDefault="00F247C1" w:rsidP="006135A4">
            <w:pPr>
              <w:pStyle w:val="a4"/>
              <w:spacing w:after="0" w:line="240" w:lineRule="auto"/>
              <w:ind w:left="0"/>
              <w:rPr>
                <w:rFonts w:ascii="Times New Roman" w:hAnsi="Times New Roman" w:cs="Times New Roman"/>
                <w:b/>
                <w:bCs/>
                <w:sz w:val="24"/>
                <w:szCs w:val="24"/>
              </w:rPr>
            </w:pPr>
            <w:r w:rsidRPr="00E91998">
              <w:rPr>
                <w:rFonts w:ascii="Times New Roman" w:hAnsi="Times New Roman" w:cs="Times New Roman"/>
                <w:b/>
                <w:bCs/>
                <w:sz w:val="24"/>
                <w:szCs w:val="24"/>
              </w:rPr>
              <w:t>М2 доріг новозбудованих</w:t>
            </w:r>
          </w:p>
        </w:tc>
        <w:tc>
          <w:tcPr>
            <w:tcW w:w="1418" w:type="dxa"/>
          </w:tcPr>
          <w:p w14:paraId="7094659F" w14:textId="4D7B43BF" w:rsidR="00F247C1" w:rsidRPr="00E91998" w:rsidRDefault="00E91998" w:rsidP="00E91998">
            <w:pPr>
              <w:pStyle w:val="a4"/>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130550,0</w:t>
            </w:r>
          </w:p>
        </w:tc>
      </w:tr>
      <w:tr w:rsidR="00F247C1" w:rsidRPr="009F468B" w14:paraId="514C77A7" w14:textId="080B67E5" w:rsidTr="00C53611">
        <w:tc>
          <w:tcPr>
            <w:tcW w:w="1344" w:type="dxa"/>
          </w:tcPr>
          <w:p w14:paraId="1BA74848"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.1.</w:t>
            </w:r>
          </w:p>
        </w:tc>
        <w:tc>
          <w:tcPr>
            <w:tcW w:w="4185" w:type="dxa"/>
          </w:tcPr>
          <w:p w14:paraId="7B8CC327" w14:textId="109C7991"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Нове будівництво дороги </w:t>
            </w:r>
            <w:proofErr w:type="spellStart"/>
            <w:r>
              <w:rPr>
                <w:rFonts w:ascii="Times New Roman" w:hAnsi="Times New Roman"/>
                <w:sz w:val="24"/>
                <w:szCs w:val="24"/>
              </w:rPr>
              <w:t>Вороненка</w:t>
            </w:r>
            <w:proofErr w:type="spellEnd"/>
            <w:r>
              <w:rPr>
                <w:rFonts w:ascii="Times New Roman" w:hAnsi="Times New Roman"/>
                <w:sz w:val="24"/>
                <w:szCs w:val="24"/>
              </w:rPr>
              <w:t xml:space="preserve">-Яблуниця - </w:t>
            </w:r>
            <w:r w:rsidRPr="009F468B">
              <w:rPr>
                <w:rFonts w:ascii="Times New Roman" w:hAnsi="Times New Roman"/>
                <w:sz w:val="24"/>
                <w:szCs w:val="24"/>
              </w:rPr>
              <w:t>Бистриця – Поляниц</w:t>
            </w:r>
            <w:r w:rsidR="0018213C">
              <w:rPr>
                <w:rFonts w:ascii="Times New Roman" w:hAnsi="Times New Roman"/>
                <w:sz w:val="24"/>
                <w:szCs w:val="24"/>
              </w:rPr>
              <w:t>я</w:t>
            </w:r>
          </w:p>
        </w:tc>
        <w:tc>
          <w:tcPr>
            <w:tcW w:w="2976" w:type="dxa"/>
          </w:tcPr>
          <w:p w14:paraId="62279691" w14:textId="172B73A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w:t>
            </w:r>
          </w:p>
        </w:tc>
        <w:tc>
          <w:tcPr>
            <w:tcW w:w="1418" w:type="dxa"/>
          </w:tcPr>
          <w:p w14:paraId="389D7BA8" w14:textId="78B5E83F"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100000,0</w:t>
            </w:r>
          </w:p>
        </w:tc>
      </w:tr>
      <w:tr w:rsidR="00F247C1" w:rsidRPr="009F468B" w14:paraId="7F8B4BA6" w14:textId="0C9DB01B" w:rsidTr="00C53611">
        <w:tc>
          <w:tcPr>
            <w:tcW w:w="1344" w:type="dxa"/>
          </w:tcPr>
          <w:p w14:paraId="7D972D56"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2</w:t>
            </w:r>
            <w:r w:rsidRPr="009F468B">
              <w:rPr>
                <w:rFonts w:ascii="Times New Roman" w:hAnsi="Times New Roman" w:cs="Times New Roman"/>
                <w:color w:val="222222"/>
                <w:sz w:val="24"/>
                <w:szCs w:val="24"/>
                <w:shd w:val="clear" w:color="auto" w:fill="FFFFFF"/>
                <w:lang w:val="en-US"/>
              </w:rPr>
              <w:t>.</w:t>
            </w:r>
          </w:p>
        </w:tc>
        <w:tc>
          <w:tcPr>
            <w:tcW w:w="4185" w:type="dxa"/>
          </w:tcPr>
          <w:p w14:paraId="2BB33D1F"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olor w:val="202124"/>
                <w:spacing w:val="3"/>
                <w:sz w:val="24"/>
                <w:szCs w:val="24"/>
                <w:shd w:val="clear" w:color="auto" w:fill="FFFFFF"/>
              </w:rPr>
              <w:t xml:space="preserve">Нове будівництво пішохідного </w:t>
            </w:r>
            <w:r w:rsidRPr="009F468B">
              <w:rPr>
                <w:rFonts w:ascii="Times New Roman" w:hAnsi="Times New Roman"/>
                <w:color w:val="202124"/>
                <w:spacing w:val="3"/>
                <w:sz w:val="24"/>
                <w:szCs w:val="24"/>
                <w:shd w:val="clear" w:color="auto" w:fill="FFFFFF"/>
              </w:rPr>
              <w:lastRenderedPageBreak/>
              <w:t xml:space="preserve">тротуару з </w:t>
            </w:r>
            <w:proofErr w:type="spellStart"/>
            <w:r w:rsidRPr="009F468B">
              <w:rPr>
                <w:rFonts w:ascii="Times New Roman" w:hAnsi="Times New Roman"/>
                <w:color w:val="202124"/>
                <w:spacing w:val="3"/>
                <w:sz w:val="24"/>
                <w:szCs w:val="24"/>
                <w:shd w:val="clear" w:color="auto" w:fill="FFFFFF"/>
              </w:rPr>
              <w:t>велодоріжкою</w:t>
            </w:r>
            <w:proofErr w:type="spellEnd"/>
            <w:r w:rsidRPr="009F468B">
              <w:rPr>
                <w:rFonts w:ascii="Times New Roman" w:hAnsi="Times New Roman"/>
                <w:color w:val="202124"/>
                <w:spacing w:val="3"/>
                <w:sz w:val="24"/>
                <w:szCs w:val="24"/>
                <w:shd w:val="clear" w:color="auto" w:fill="FFFFFF"/>
              </w:rPr>
              <w:t xml:space="preserve">  від дороги від магазину Корона до Зірки Буковель</w:t>
            </w:r>
          </w:p>
        </w:tc>
        <w:tc>
          <w:tcPr>
            <w:tcW w:w="2976" w:type="dxa"/>
          </w:tcPr>
          <w:p w14:paraId="163C91ED" w14:textId="79012CCD"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М2</w:t>
            </w:r>
          </w:p>
        </w:tc>
        <w:tc>
          <w:tcPr>
            <w:tcW w:w="1418" w:type="dxa"/>
          </w:tcPr>
          <w:p w14:paraId="1879A7A5" w14:textId="10A44E74"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250,0</w:t>
            </w:r>
          </w:p>
        </w:tc>
      </w:tr>
      <w:tr w:rsidR="00F247C1" w:rsidRPr="009F468B" w14:paraId="51AA0C4D" w14:textId="0E212263" w:rsidTr="00C53611">
        <w:tc>
          <w:tcPr>
            <w:tcW w:w="1344" w:type="dxa"/>
          </w:tcPr>
          <w:p w14:paraId="1DE21817"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p>
        </w:tc>
        <w:tc>
          <w:tcPr>
            <w:tcW w:w="4185" w:type="dxa"/>
          </w:tcPr>
          <w:p w14:paraId="05C2FCB5"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Забезпечення операційного планування та впровадження заходів з очищення дренажних систем та водовідвідних ровів доріг на комунальних дорогах які знаходяться в громаді</w:t>
            </w:r>
          </w:p>
        </w:tc>
        <w:tc>
          <w:tcPr>
            <w:tcW w:w="2976" w:type="dxa"/>
          </w:tcPr>
          <w:p w14:paraId="246550C5" w14:textId="764A600E"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Метр п</w:t>
            </w:r>
            <w:r w:rsidR="0045144C">
              <w:rPr>
                <w:rFonts w:ascii="Times New Roman" w:hAnsi="Times New Roman" w:cs="Times New Roman"/>
                <w:sz w:val="24"/>
                <w:szCs w:val="24"/>
              </w:rPr>
              <w:t>о</w:t>
            </w:r>
            <w:r>
              <w:rPr>
                <w:rFonts w:ascii="Times New Roman" w:hAnsi="Times New Roman" w:cs="Times New Roman"/>
                <w:sz w:val="24"/>
                <w:szCs w:val="24"/>
              </w:rPr>
              <w:t>гонних</w:t>
            </w:r>
          </w:p>
        </w:tc>
        <w:tc>
          <w:tcPr>
            <w:tcW w:w="1418" w:type="dxa"/>
          </w:tcPr>
          <w:p w14:paraId="2830E158" w14:textId="23189854"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w:t>
            </w:r>
          </w:p>
        </w:tc>
      </w:tr>
      <w:tr w:rsidR="00F247C1" w:rsidRPr="009F468B" w14:paraId="1852D417" w14:textId="7641BB57" w:rsidTr="00C53611">
        <w:tc>
          <w:tcPr>
            <w:tcW w:w="1344" w:type="dxa"/>
          </w:tcPr>
          <w:p w14:paraId="03A6B89F"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p>
        </w:tc>
        <w:tc>
          <w:tcPr>
            <w:tcW w:w="4185" w:type="dxa"/>
          </w:tcPr>
          <w:p w14:paraId="2E056CA7"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Технічний облік та паспортизація вулиць, інтерактивне </w:t>
            </w:r>
            <w:proofErr w:type="spellStart"/>
            <w:r w:rsidRPr="009F468B">
              <w:rPr>
                <w:rFonts w:ascii="Times New Roman" w:hAnsi="Times New Roman"/>
                <w:sz w:val="24"/>
                <w:szCs w:val="24"/>
              </w:rPr>
              <w:t>мапування</w:t>
            </w:r>
            <w:proofErr w:type="spellEnd"/>
            <w:r w:rsidRPr="009F468B">
              <w:rPr>
                <w:rFonts w:ascii="Times New Roman" w:hAnsi="Times New Roman"/>
                <w:sz w:val="24"/>
                <w:szCs w:val="24"/>
              </w:rPr>
              <w:t xml:space="preserve"> комунальних доріг та об’єктів</w:t>
            </w:r>
          </w:p>
        </w:tc>
        <w:tc>
          <w:tcPr>
            <w:tcW w:w="2976" w:type="dxa"/>
          </w:tcPr>
          <w:p w14:paraId="212601AF" w14:textId="2A52E783"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облікованих вулиці</w:t>
            </w:r>
          </w:p>
        </w:tc>
        <w:tc>
          <w:tcPr>
            <w:tcW w:w="1418" w:type="dxa"/>
          </w:tcPr>
          <w:p w14:paraId="52BCF8A8" w14:textId="251A920F"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w:t>
            </w:r>
          </w:p>
        </w:tc>
      </w:tr>
      <w:tr w:rsidR="00F247C1" w:rsidRPr="009F468B" w14:paraId="6FF0CF99" w14:textId="369C2F35" w:rsidTr="00C53611">
        <w:tc>
          <w:tcPr>
            <w:tcW w:w="1344" w:type="dxa"/>
          </w:tcPr>
          <w:p w14:paraId="3C9F318D"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4</w:t>
            </w:r>
            <w:r w:rsidRPr="009F468B">
              <w:rPr>
                <w:rFonts w:ascii="Times New Roman" w:hAnsi="Times New Roman" w:cs="Times New Roman"/>
                <w:color w:val="222222"/>
                <w:sz w:val="24"/>
                <w:szCs w:val="24"/>
                <w:shd w:val="clear" w:color="auto" w:fill="FFFFFF"/>
                <w:lang w:val="en-US"/>
              </w:rPr>
              <w:t>.</w:t>
            </w:r>
          </w:p>
        </w:tc>
        <w:tc>
          <w:tcPr>
            <w:tcW w:w="4185" w:type="dxa"/>
          </w:tcPr>
          <w:p w14:paraId="423CB4BB"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Забезпечення експлуатаційного утримання, поточні ремонтні роботи комунальних доріг</w:t>
            </w:r>
          </w:p>
        </w:tc>
        <w:tc>
          <w:tcPr>
            <w:tcW w:w="2976" w:type="dxa"/>
          </w:tcPr>
          <w:p w14:paraId="2DEE40DA" w14:textId="498849B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км</w:t>
            </w:r>
          </w:p>
        </w:tc>
        <w:tc>
          <w:tcPr>
            <w:tcW w:w="1418" w:type="dxa"/>
          </w:tcPr>
          <w:p w14:paraId="20CBC67E" w14:textId="78B48D43"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2500,0</w:t>
            </w:r>
          </w:p>
        </w:tc>
      </w:tr>
      <w:tr w:rsidR="00F247C1" w:rsidRPr="009F468B" w14:paraId="524ECED9" w14:textId="448A9921" w:rsidTr="00C53611">
        <w:tc>
          <w:tcPr>
            <w:tcW w:w="1344" w:type="dxa"/>
          </w:tcPr>
          <w:p w14:paraId="04590690"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5</w:t>
            </w:r>
            <w:r w:rsidRPr="009F468B">
              <w:rPr>
                <w:rFonts w:ascii="Times New Roman" w:hAnsi="Times New Roman" w:cs="Times New Roman"/>
                <w:color w:val="222222"/>
                <w:sz w:val="24"/>
                <w:szCs w:val="24"/>
                <w:shd w:val="clear" w:color="auto" w:fill="FFFFFF"/>
                <w:lang w:val="en-US"/>
              </w:rPr>
              <w:t>.</w:t>
            </w:r>
          </w:p>
        </w:tc>
        <w:tc>
          <w:tcPr>
            <w:tcW w:w="4185" w:type="dxa"/>
          </w:tcPr>
          <w:p w14:paraId="665D7E07" w14:textId="72DCB816"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Капітальні ремонти доріг, пішохідних тротуарів, </w:t>
            </w:r>
            <w:r w:rsidR="00524A4F" w:rsidRPr="009F468B">
              <w:rPr>
                <w:rFonts w:ascii="Times New Roman" w:hAnsi="Times New Roman"/>
                <w:sz w:val="24"/>
                <w:szCs w:val="24"/>
              </w:rPr>
              <w:t>об’єктів</w:t>
            </w:r>
            <w:r w:rsidRPr="009F468B">
              <w:rPr>
                <w:rFonts w:ascii="Times New Roman" w:hAnsi="Times New Roman"/>
                <w:sz w:val="24"/>
                <w:szCs w:val="24"/>
              </w:rPr>
              <w:t xml:space="preserve"> з урахуванням вимог доступності людей з інвалідністю</w:t>
            </w:r>
          </w:p>
        </w:tc>
        <w:tc>
          <w:tcPr>
            <w:tcW w:w="2976" w:type="dxa"/>
          </w:tcPr>
          <w:p w14:paraId="2BB8C9D5" w14:textId="0C816D2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w:t>
            </w:r>
          </w:p>
        </w:tc>
        <w:tc>
          <w:tcPr>
            <w:tcW w:w="1418" w:type="dxa"/>
          </w:tcPr>
          <w:p w14:paraId="14215A29" w14:textId="39DD51D3"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3000,0</w:t>
            </w:r>
          </w:p>
        </w:tc>
      </w:tr>
      <w:tr w:rsidR="00F247C1" w:rsidRPr="009F468B" w14:paraId="021D2A6C" w14:textId="5E8CA232" w:rsidTr="00C53611">
        <w:tc>
          <w:tcPr>
            <w:tcW w:w="1344" w:type="dxa"/>
          </w:tcPr>
          <w:p w14:paraId="3462495A"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6</w:t>
            </w:r>
            <w:r w:rsidRPr="009F468B">
              <w:rPr>
                <w:rFonts w:ascii="Times New Roman" w:hAnsi="Times New Roman" w:cs="Times New Roman"/>
                <w:color w:val="222222"/>
                <w:sz w:val="24"/>
                <w:szCs w:val="24"/>
                <w:shd w:val="clear" w:color="auto" w:fill="FFFFFF"/>
                <w:lang w:val="en-US"/>
              </w:rPr>
              <w:t>.</w:t>
            </w:r>
          </w:p>
        </w:tc>
        <w:tc>
          <w:tcPr>
            <w:tcW w:w="4185" w:type="dxa"/>
          </w:tcPr>
          <w:p w14:paraId="39A4D877"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Придбання техніки, обладнання для утримання доріг, тротуарів та об’єктів благоустрою в зимовий та літній  період</w:t>
            </w:r>
          </w:p>
        </w:tc>
        <w:tc>
          <w:tcPr>
            <w:tcW w:w="2976" w:type="dxa"/>
          </w:tcPr>
          <w:p w14:paraId="5C45C31E"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Одиниць нової техніки</w:t>
            </w:r>
          </w:p>
          <w:p w14:paraId="04110DBF" w14:textId="7B5B2E16"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Балансова вартість</w:t>
            </w:r>
          </w:p>
        </w:tc>
        <w:tc>
          <w:tcPr>
            <w:tcW w:w="1418" w:type="dxa"/>
          </w:tcPr>
          <w:p w14:paraId="5437470F" w14:textId="785DE554"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22000,0</w:t>
            </w:r>
          </w:p>
        </w:tc>
      </w:tr>
      <w:tr w:rsidR="00F247C1" w:rsidRPr="009F468B" w14:paraId="73474E06" w14:textId="67ADDDB1" w:rsidTr="00C53611">
        <w:tc>
          <w:tcPr>
            <w:tcW w:w="1344" w:type="dxa"/>
          </w:tcPr>
          <w:p w14:paraId="33F117AC"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8</w:t>
            </w:r>
            <w:r w:rsidRPr="009F468B">
              <w:rPr>
                <w:rFonts w:ascii="Times New Roman" w:hAnsi="Times New Roman" w:cs="Times New Roman"/>
                <w:color w:val="222222"/>
                <w:sz w:val="24"/>
                <w:szCs w:val="24"/>
                <w:shd w:val="clear" w:color="auto" w:fill="FFFFFF"/>
                <w:lang w:val="en-US"/>
              </w:rPr>
              <w:t>.</w:t>
            </w:r>
          </w:p>
        </w:tc>
        <w:tc>
          <w:tcPr>
            <w:tcW w:w="4185" w:type="dxa"/>
          </w:tcPr>
          <w:p w14:paraId="4326024B"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bCs/>
                <w:sz w:val="24"/>
                <w:szCs w:val="24"/>
                <w:lang w:eastAsia="ru-RU"/>
              </w:rPr>
              <w:t xml:space="preserve">Оновлення дорожніх знаків, розмітки доріг </w:t>
            </w:r>
          </w:p>
        </w:tc>
        <w:tc>
          <w:tcPr>
            <w:tcW w:w="2976" w:type="dxa"/>
          </w:tcPr>
          <w:p w14:paraId="7403FA2D"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встановлених нових дорожніх знаків</w:t>
            </w:r>
          </w:p>
          <w:p w14:paraId="2432DBCD"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141EC7F0" w14:textId="4751F28E"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250,0</w:t>
            </w:r>
          </w:p>
        </w:tc>
      </w:tr>
      <w:tr w:rsidR="00F247C1" w:rsidRPr="009F468B" w14:paraId="0F8DD0C2" w14:textId="7BE90698" w:rsidTr="00C53611">
        <w:tc>
          <w:tcPr>
            <w:tcW w:w="1344" w:type="dxa"/>
          </w:tcPr>
          <w:p w14:paraId="1189296E"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lang w:val="en-US"/>
              </w:rPr>
              <w:t>9</w:t>
            </w:r>
            <w:r w:rsidRPr="009F468B">
              <w:rPr>
                <w:rFonts w:ascii="Times New Roman" w:hAnsi="Times New Roman" w:cs="Times New Roman"/>
                <w:color w:val="222222"/>
                <w:sz w:val="24"/>
                <w:szCs w:val="24"/>
                <w:shd w:val="clear" w:color="auto" w:fill="FFFFFF"/>
                <w:lang w:val="en-US"/>
              </w:rPr>
              <w:t>.</w:t>
            </w:r>
          </w:p>
        </w:tc>
        <w:tc>
          <w:tcPr>
            <w:tcW w:w="4185" w:type="dxa"/>
          </w:tcPr>
          <w:p w14:paraId="56070E24"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bCs/>
                <w:sz w:val="24"/>
                <w:szCs w:val="24"/>
                <w:lang w:eastAsia="ru-RU"/>
              </w:rPr>
              <w:t>Оновлення та становлення нових зупинок очікування громадського транспорту</w:t>
            </w:r>
          </w:p>
        </w:tc>
        <w:tc>
          <w:tcPr>
            <w:tcW w:w="2976" w:type="dxa"/>
          </w:tcPr>
          <w:p w14:paraId="67B66938" w14:textId="57A177AC"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оновлених зупинок громадського транспорту</w:t>
            </w:r>
          </w:p>
        </w:tc>
        <w:tc>
          <w:tcPr>
            <w:tcW w:w="1418" w:type="dxa"/>
          </w:tcPr>
          <w:p w14:paraId="35AEEF34" w14:textId="436A07DA"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2E31B7D8" w14:textId="131B6CA5" w:rsidTr="00C53611">
        <w:tc>
          <w:tcPr>
            <w:tcW w:w="1344" w:type="dxa"/>
          </w:tcPr>
          <w:p w14:paraId="4E8E6324"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SO1.</w:t>
            </w:r>
            <w:r w:rsidRPr="009F468B">
              <w:rPr>
                <w:rFonts w:ascii="Times New Roman" w:hAnsi="Times New Roman"/>
                <w:color w:val="222222"/>
                <w:sz w:val="24"/>
                <w:szCs w:val="24"/>
                <w:shd w:val="clear" w:color="auto" w:fill="FFFFFF"/>
                <w:lang w:val="en-US"/>
              </w:rPr>
              <w:t>3</w:t>
            </w:r>
            <w:r w:rsidRPr="009F468B">
              <w:rPr>
                <w:rFonts w:ascii="Times New Roman" w:hAnsi="Times New Roman" w:cs="Times New Roman"/>
                <w:color w:val="222222"/>
                <w:sz w:val="24"/>
                <w:szCs w:val="24"/>
                <w:shd w:val="clear" w:color="auto" w:fill="FFFFFF"/>
                <w:lang w:val="en-US"/>
              </w:rPr>
              <w:t>.1</w:t>
            </w:r>
            <w:r w:rsidRPr="009F468B">
              <w:rPr>
                <w:rFonts w:ascii="Times New Roman" w:hAnsi="Times New Roman"/>
                <w:color w:val="222222"/>
                <w:sz w:val="24"/>
                <w:szCs w:val="24"/>
                <w:shd w:val="clear" w:color="auto" w:fill="FFFFFF"/>
                <w:lang w:val="en-US"/>
              </w:rPr>
              <w:t>0</w:t>
            </w:r>
            <w:r w:rsidRPr="009F468B">
              <w:rPr>
                <w:rFonts w:ascii="Times New Roman" w:hAnsi="Times New Roman" w:cs="Times New Roman"/>
                <w:color w:val="222222"/>
                <w:sz w:val="24"/>
                <w:szCs w:val="24"/>
                <w:shd w:val="clear" w:color="auto" w:fill="FFFFFF"/>
                <w:lang w:val="en-US"/>
              </w:rPr>
              <w:t>.</w:t>
            </w:r>
          </w:p>
        </w:tc>
        <w:tc>
          <w:tcPr>
            <w:tcW w:w="4185" w:type="dxa"/>
          </w:tcPr>
          <w:p w14:paraId="477E2C8D" w14:textId="77777777" w:rsidR="00F247C1" w:rsidRPr="009F468B" w:rsidRDefault="00F247C1" w:rsidP="006135A4">
            <w:pPr>
              <w:pStyle w:val="Normal1"/>
              <w:spacing w:before="0" w:beforeAutospacing="0" w:after="0" w:afterAutospacing="0" w:line="240" w:lineRule="auto"/>
              <w:jc w:val="both"/>
              <w:rPr>
                <w:rFonts w:ascii="Times New Roman" w:hAnsi="Times New Roman"/>
                <w:bCs/>
                <w:lang w:eastAsia="ru-RU"/>
              </w:rPr>
            </w:pPr>
            <w:r w:rsidRPr="009F468B">
              <w:rPr>
                <w:rFonts w:ascii="Times New Roman" w:hAnsi="Times New Roman"/>
              </w:rPr>
              <w:t xml:space="preserve">Капітальний ремонт, </w:t>
            </w:r>
            <w:r w:rsidRPr="009F468B">
              <w:rPr>
                <w:rFonts w:ascii="Times New Roman" w:hAnsi="Times New Roman"/>
                <w:bCs/>
                <w:lang w:eastAsia="ru-RU"/>
              </w:rPr>
              <w:t>реконструкція (нове будівництво) систем вуличного освітлення по бічних та другорядних вулицях населених пунктів громади</w:t>
            </w:r>
          </w:p>
        </w:tc>
        <w:tc>
          <w:tcPr>
            <w:tcW w:w="2976" w:type="dxa"/>
          </w:tcPr>
          <w:p w14:paraId="4E7FFA35" w14:textId="6878EDE7"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К-сть нових </w:t>
            </w:r>
            <w:proofErr w:type="spellStart"/>
            <w:r>
              <w:rPr>
                <w:rFonts w:ascii="Times New Roman" w:hAnsi="Times New Roman" w:cs="Times New Roman"/>
                <w:sz w:val="24"/>
                <w:szCs w:val="24"/>
              </w:rPr>
              <w:t>світлоточок</w:t>
            </w:r>
            <w:proofErr w:type="spellEnd"/>
          </w:p>
        </w:tc>
        <w:tc>
          <w:tcPr>
            <w:tcW w:w="1418" w:type="dxa"/>
          </w:tcPr>
          <w:p w14:paraId="1E23A5C0" w14:textId="54F5D7F9"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18C85900" w14:textId="589A65E1" w:rsidTr="00C53611">
        <w:tc>
          <w:tcPr>
            <w:tcW w:w="1344" w:type="dxa"/>
          </w:tcPr>
          <w:p w14:paraId="4466B76E" w14:textId="77777777" w:rsidR="00F247C1" w:rsidRPr="006B7731"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b/>
                <w:bCs/>
                <w:color w:val="222222"/>
                <w:sz w:val="24"/>
                <w:szCs w:val="24"/>
                <w:shd w:val="clear" w:color="auto" w:fill="FFFFFF"/>
                <w:lang w:val="en-US"/>
              </w:rPr>
              <w:t>SO</w:t>
            </w:r>
            <w:r w:rsidRPr="006B7731">
              <w:rPr>
                <w:rFonts w:ascii="Times New Roman" w:hAnsi="Times New Roman"/>
                <w:b/>
                <w:bCs/>
                <w:color w:val="222222"/>
                <w:sz w:val="24"/>
                <w:szCs w:val="24"/>
                <w:shd w:val="clear" w:color="auto" w:fill="FFFFFF"/>
              </w:rPr>
              <w:t xml:space="preserve"> </w:t>
            </w:r>
            <w:r w:rsidRPr="006B7731">
              <w:rPr>
                <w:rFonts w:ascii="Times New Roman" w:hAnsi="Times New Roman"/>
                <w:b/>
                <w:bCs/>
                <w:color w:val="222222"/>
                <w:sz w:val="24"/>
                <w:szCs w:val="24"/>
                <w:shd w:val="clear" w:color="auto" w:fill="FFFFFF"/>
                <w:lang w:val="en-US"/>
              </w:rPr>
              <w:t>1.4</w:t>
            </w:r>
          </w:p>
        </w:tc>
        <w:tc>
          <w:tcPr>
            <w:tcW w:w="4185" w:type="dxa"/>
          </w:tcPr>
          <w:p w14:paraId="3397C842" w14:textId="77777777" w:rsidR="00F247C1" w:rsidRPr="006B7731" w:rsidRDefault="00F247C1" w:rsidP="006135A4">
            <w:pPr>
              <w:pStyle w:val="Normal1"/>
              <w:spacing w:before="0" w:beforeAutospacing="0" w:after="0" w:afterAutospacing="0" w:line="240" w:lineRule="auto"/>
              <w:jc w:val="both"/>
              <w:rPr>
                <w:rFonts w:ascii="Times New Roman" w:hAnsi="Times New Roman"/>
                <w:b/>
                <w:bCs/>
              </w:rPr>
            </w:pPr>
            <w:r w:rsidRPr="006B7731">
              <w:rPr>
                <w:rFonts w:ascii="Times New Roman" w:hAnsi="Times New Roman"/>
                <w:b/>
                <w:bCs/>
                <w:color w:val="222222"/>
                <w:shd w:val="clear" w:color="auto" w:fill="FFFFFF"/>
              </w:rPr>
              <w:t>Покращення стану та використання середовища, зелені комфортні вулиці та простори</w:t>
            </w:r>
            <w:r w:rsidRPr="006B7731">
              <w:rPr>
                <w:rFonts w:ascii="Times New Roman" w:hAnsi="Times New Roman"/>
                <w:b/>
                <w:bCs/>
              </w:rPr>
              <w:t xml:space="preserve"> </w:t>
            </w:r>
          </w:p>
          <w:p w14:paraId="60EA68E3" w14:textId="77777777" w:rsidR="00F247C1" w:rsidRPr="006B7731" w:rsidRDefault="00F247C1" w:rsidP="006135A4">
            <w:pPr>
              <w:spacing w:after="0" w:line="240" w:lineRule="auto"/>
              <w:jc w:val="both"/>
              <w:rPr>
                <w:rFonts w:ascii="Times New Roman" w:hAnsi="Times New Roman" w:cs="Times New Roman"/>
                <w:b/>
                <w:bCs/>
                <w:color w:val="222222"/>
                <w:sz w:val="24"/>
                <w:szCs w:val="24"/>
                <w:shd w:val="clear" w:color="auto" w:fill="FFFFFF"/>
              </w:rPr>
            </w:pPr>
          </w:p>
        </w:tc>
        <w:tc>
          <w:tcPr>
            <w:tcW w:w="2976" w:type="dxa"/>
          </w:tcPr>
          <w:p w14:paraId="1BC6AF4C"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36434C3E" w14:textId="53EFD04A" w:rsidR="00F247C1" w:rsidRPr="00E91998" w:rsidRDefault="00E91998" w:rsidP="00E91998">
            <w:pPr>
              <w:pStyle w:val="a4"/>
              <w:spacing w:after="0" w:line="240" w:lineRule="auto"/>
              <w:ind w:left="0"/>
              <w:jc w:val="center"/>
              <w:rPr>
                <w:rFonts w:ascii="Times New Roman" w:hAnsi="Times New Roman" w:cs="Times New Roman"/>
                <w:b/>
                <w:bCs/>
                <w:sz w:val="24"/>
                <w:szCs w:val="24"/>
              </w:rPr>
            </w:pPr>
            <w:r w:rsidRPr="00E91998">
              <w:rPr>
                <w:rFonts w:ascii="Times New Roman" w:hAnsi="Times New Roman" w:cs="Times New Roman"/>
                <w:b/>
                <w:bCs/>
                <w:sz w:val="24"/>
                <w:szCs w:val="24"/>
              </w:rPr>
              <w:t>12000</w:t>
            </w:r>
            <w:r>
              <w:rPr>
                <w:rFonts w:ascii="Times New Roman" w:hAnsi="Times New Roman" w:cs="Times New Roman"/>
                <w:b/>
                <w:bCs/>
                <w:sz w:val="24"/>
                <w:szCs w:val="24"/>
              </w:rPr>
              <w:t>,0</w:t>
            </w:r>
          </w:p>
        </w:tc>
      </w:tr>
      <w:tr w:rsidR="00F247C1" w:rsidRPr="009F468B" w14:paraId="42E6F294" w14:textId="4ED0C8C1" w:rsidTr="00C53611">
        <w:tc>
          <w:tcPr>
            <w:tcW w:w="1344" w:type="dxa"/>
          </w:tcPr>
          <w:p w14:paraId="590B0374"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1.</w:t>
            </w:r>
          </w:p>
        </w:tc>
        <w:tc>
          <w:tcPr>
            <w:tcW w:w="4185" w:type="dxa"/>
          </w:tcPr>
          <w:p w14:paraId="16906AA9"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Будівництво нових рекреаційних зелених  громадських просторів під відкритим небом у селах громади </w:t>
            </w:r>
          </w:p>
        </w:tc>
        <w:tc>
          <w:tcPr>
            <w:tcW w:w="2976" w:type="dxa"/>
          </w:tcPr>
          <w:p w14:paraId="3D588FFD" w14:textId="024BB0C1"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нових рекреаційних зон</w:t>
            </w:r>
          </w:p>
        </w:tc>
        <w:tc>
          <w:tcPr>
            <w:tcW w:w="1418" w:type="dxa"/>
          </w:tcPr>
          <w:p w14:paraId="3AB272F9" w14:textId="65F42BB0"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35C16465" w14:textId="6AF192A5" w:rsidTr="00C53611">
        <w:tc>
          <w:tcPr>
            <w:tcW w:w="1344" w:type="dxa"/>
          </w:tcPr>
          <w:p w14:paraId="30F4E338"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2.</w:t>
            </w:r>
          </w:p>
        </w:tc>
        <w:tc>
          <w:tcPr>
            <w:tcW w:w="4185" w:type="dxa"/>
          </w:tcPr>
          <w:p w14:paraId="3DBDB1D0"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Благоустрій та облаштування зелених зон відпочинку для різновікових груп в </w:t>
            </w:r>
            <w:proofErr w:type="spellStart"/>
            <w:r w:rsidRPr="009F468B">
              <w:rPr>
                <w:rFonts w:ascii="Times New Roman" w:hAnsi="Times New Roman"/>
                <w:sz w:val="24"/>
                <w:szCs w:val="24"/>
              </w:rPr>
              <w:t>т.ч</w:t>
            </w:r>
            <w:proofErr w:type="spellEnd"/>
            <w:r w:rsidRPr="009F468B">
              <w:rPr>
                <w:rFonts w:ascii="Times New Roman" w:hAnsi="Times New Roman"/>
                <w:sz w:val="24"/>
                <w:szCs w:val="24"/>
              </w:rPr>
              <w:t xml:space="preserve"> осіб інклюзії</w:t>
            </w:r>
          </w:p>
        </w:tc>
        <w:tc>
          <w:tcPr>
            <w:tcW w:w="2976" w:type="dxa"/>
          </w:tcPr>
          <w:p w14:paraId="315B4391" w14:textId="2CC89CEE"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М2  і к-ть територій які </w:t>
            </w:r>
            <w:proofErr w:type="spellStart"/>
            <w:r>
              <w:rPr>
                <w:rFonts w:ascii="Times New Roman" w:hAnsi="Times New Roman" w:cs="Times New Roman"/>
                <w:sz w:val="24"/>
                <w:szCs w:val="24"/>
              </w:rPr>
              <w:t>облагороджено</w:t>
            </w:r>
            <w:proofErr w:type="spellEnd"/>
          </w:p>
        </w:tc>
        <w:tc>
          <w:tcPr>
            <w:tcW w:w="1418" w:type="dxa"/>
          </w:tcPr>
          <w:p w14:paraId="5093BC20" w14:textId="4EE4D4B4"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2000,0</w:t>
            </w:r>
          </w:p>
        </w:tc>
      </w:tr>
      <w:tr w:rsidR="00F247C1" w:rsidRPr="009F468B" w14:paraId="393BFA15" w14:textId="4EA4FEF3" w:rsidTr="00C53611">
        <w:tc>
          <w:tcPr>
            <w:tcW w:w="1344" w:type="dxa"/>
          </w:tcPr>
          <w:p w14:paraId="57354777"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3.</w:t>
            </w:r>
          </w:p>
        </w:tc>
        <w:tc>
          <w:tcPr>
            <w:tcW w:w="4185" w:type="dxa"/>
          </w:tcPr>
          <w:p w14:paraId="320372BA"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Озеленення та нові зелені насадження з урахуванням кліматичних умов </w:t>
            </w:r>
          </w:p>
        </w:tc>
        <w:tc>
          <w:tcPr>
            <w:tcW w:w="2976" w:type="dxa"/>
          </w:tcPr>
          <w:p w14:paraId="495522E2" w14:textId="27390E83"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нових насаджень, </w:t>
            </w:r>
            <w:proofErr w:type="spellStart"/>
            <w:r>
              <w:rPr>
                <w:rFonts w:ascii="Times New Roman" w:hAnsi="Times New Roman" w:cs="Times New Roman"/>
                <w:sz w:val="24"/>
                <w:szCs w:val="24"/>
              </w:rPr>
              <w:t>шт</w:t>
            </w:r>
            <w:proofErr w:type="spellEnd"/>
          </w:p>
        </w:tc>
        <w:tc>
          <w:tcPr>
            <w:tcW w:w="1418" w:type="dxa"/>
          </w:tcPr>
          <w:p w14:paraId="2AD59CA0" w14:textId="6CE37674"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1BEBC18F" w14:textId="5FE672A0" w:rsidTr="00C53611">
        <w:tc>
          <w:tcPr>
            <w:tcW w:w="1344" w:type="dxa"/>
          </w:tcPr>
          <w:p w14:paraId="4CF5C33B"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rPr>
              <w:t xml:space="preserve"> </w:t>
            </w:r>
            <w:r w:rsidRPr="009F468B">
              <w:rPr>
                <w:rFonts w:ascii="Times New Roman" w:hAnsi="Times New Roman"/>
                <w:color w:val="222222"/>
                <w:sz w:val="24"/>
                <w:szCs w:val="24"/>
                <w:shd w:val="clear" w:color="auto" w:fill="FFFFFF"/>
                <w:lang w:val="en-US"/>
              </w:rPr>
              <w:t>1.4.</w:t>
            </w:r>
            <w:r w:rsidRPr="009F468B">
              <w:rPr>
                <w:rFonts w:ascii="Times New Roman" w:hAnsi="Times New Roman"/>
                <w:color w:val="222222"/>
                <w:sz w:val="24"/>
                <w:szCs w:val="24"/>
                <w:shd w:val="clear" w:color="auto" w:fill="FFFFFF"/>
              </w:rPr>
              <w:t>4.</w:t>
            </w:r>
          </w:p>
        </w:tc>
        <w:tc>
          <w:tcPr>
            <w:tcW w:w="4185" w:type="dxa"/>
          </w:tcPr>
          <w:p w14:paraId="0B4F92D7"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Архітектурно будівельні реновації вулиць під сучасні простори  </w:t>
            </w:r>
          </w:p>
        </w:tc>
        <w:tc>
          <w:tcPr>
            <w:tcW w:w="2976" w:type="dxa"/>
          </w:tcPr>
          <w:p w14:paraId="06C104DF" w14:textId="52EE7CF9"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і площа вулиць після реновацій</w:t>
            </w:r>
          </w:p>
        </w:tc>
        <w:tc>
          <w:tcPr>
            <w:tcW w:w="1418" w:type="dxa"/>
          </w:tcPr>
          <w:p w14:paraId="26C84F6D" w14:textId="0449E9F7"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5000,0</w:t>
            </w:r>
          </w:p>
        </w:tc>
      </w:tr>
      <w:tr w:rsidR="00F247C1" w:rsidRPr="009F468B" w14:paraId="526F0DE4" w14:textId="6D9BC044" w:rsidTr="00C53611">
        <w:tc>
          <w:tcPr>
            <w:tcW w:w="1344" w:type="dxa"/>
          </w:tcPr>
          <w:p w14:paraId="3E6D58E0"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sz w:val="24"/>
                <w:szCs w:val="24"/>
                <w:lang w:val="en-US"/>
              </w:rPr>
              <w:t>SO</w:t>
            </w:r>
            <w:proofErr w:type="gramEnd"/>
            <w:r w:rsidRPr="009F468B">
              <w:rPr>
                <w:rFonts w:ascii="Times New Roman" w:hAnsi="Times New Roman"/>
                <w:b/>
                <w:bCs/>
                <w:sz w:val="24"/>
                <w:szCs w:val="24"/>
                <w:lang w:val="en-US"/>
              </w:rPr>
              <w:t xml:space="preserve"> 1.5.</w:t>
            </w:r>
          </w:p>
        </w:tc>
        <w:tc>
          <w:tcPr>
            <w:tcW w:w="4185" w:type="dxa"/>
          </w:tcPr>
          <w:p w14:paraId="03F75F9F"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b/>
                <w:bCs/>
              </w:rPr>
              <w:t>Удосконалення політик з використання простору, розробка та затвердження рішень з архітектурного планування та використання реклами</w:t>
            </w:r>
          </w:p>
          <w:p w14:paraId="441C0CDC"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p>
        </w:tc>
        <w:tc>
          <w:tcPr>
            <w:tcW w:w="2976" w:type="dxa"/>
          </w:tcPr>
          <w:p w14:paraId="0326334F"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0B2BEF56" w14:textId="4AFF64AC" w:rsidR="00F247C1" w:rsidRPr="00E91998" w:rsidRDefault="00E91998" w:rsidP="00E91998">
            <w:pPr>
              <w:pStyle w:val="a4"/>
              <w:spacing w:after="0" w:line="240" w:lineRule="auto"/>
              <w:ind w:left="0"/>
              <w:jc w:val="center"/>
              <w:rPr>
                <w:rFonts w:ascii="Times New Roman" w:hAnsi="Times New Roman" w:cs="Times New Roman"/>
                <w:b/>
                <w:bCs/>
                <w:sz w:val="24"/>
                <w:szCs w:val="24"/>
              </w:rPr>
            </w:pPr>
            <w:r w:rsidRPr="00E91998">
              <w:rPr>
                <w:rFonts w:ascii="Times New Roman" w:hAnsi="Times New Roman" w:cs="Times New Roman"/>
                <w:b/>
                <w:bCs/>
                <w:sz w:val="24"/>
                <w:szCs w:val="24"/>
              </w:rPr>
              <w:t>1000,0</w:t>
            </w:r>
          </w:p>
        </w:tc>
      </w:tr>
      <w:tr w:rsidR="00F247C1" w:rsidRPr="009F468B" w14:paraId="261B5DFF" w14:textId="2F8968D2" w:rsidTr="00C53611">
        <w:tc>
          <w:tcPr>
            <w:tcW w:w="1344" w:type="dxa"/>
          </w:tcPr>
          <w:p w14:paraId="0974BE6C"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1.5.</w:t>
            </w:r>
            <w:r w:rsidRPr="009F468B">
              <w:rPr>
                <w:rFonts w:ascii="Times New Roman" w:hAnsi="Times New Roman"/>
                <w:sz w:val="24"/>
                <w:szCs w:val="24"/>
              </w:rPr>
              <w:t>1.</w:t>
            </w:r>
          </w:p>
        </w:tc>
        <w:tc>
          <w:tcPr>
            <w:tcW w:w="4185" w:type="dxa"/>
          </w:tcPr>
          <w:p w14:paraId="5EB9D980"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 xml:space="preserve">Розробка місто впорядкованих стилів </w:t>
            </w:r>
            <w:r w:rsidRPr="009F468B">
              <w:rPr>
                <w:rFonts w:ascii="Times New Roman" w:hAnsi="Times New Roman"/>
                <w:sz w:val="24"/>
                <w:szCs w:val="24"/>
              </w:rPr>
              <w:lastRenderedPageBreak/>
              <w:t>(нові огорожі, вивіски, архітектурне планування)</w:t>
            </w:r>
          </w:p>
        </w:tc>
        <w:tc>
          <w:tcPr>
            <w:tcW w:w="2976" w:type="dxa"/>
          </w:tcPr>
          <w:p w14:paraId="1AD9DA0B" w14:textId="223D3DF1"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Розроблених нових </w:t>
            </w:r>
            <w:r>
              <w:rPr>
                <w:rFonts w:ascii="Times New Roman" w:hAnsi="Times New Roman" w:cs="Times New Roman"/>
                <w:sz w:val="24"/>
                <w:szCs w:val="24"/>
              </w:rPr>
              <w:lastRenderedPageBreak/>
              <w:t>нормативних регулюючих документів</w:t>
            </w:r>
          </w:p>
        </w:tc>
        <w:tc>
          <w:tcPr>
            <w:tcW w:w="1418" w:type="dxa"/>
          </w:tcPr>
          <w:p w14:paraId="45870B11" w14:textId="78398625"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lastRenderedPageBreak/>
              <w:t>500,0</w:t>
            </w:r>
          </w:p>
        </w:tc>
      </w:tr>
      <w:tr w:rsidR="00F247C1" w:rsidRPr="009F468B" w14:paraId="005DEE3A" w14:textId="68C06FA7" w:rsidTr="00C53611">
        <w:tc>
          <w:tcPr>
            <w:tcW w:w="1344" w:type="dxa"/>
          </w:tcPr>
          <w:p w14:paraId="02F1BD62"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1.5.</w:t>
            </w:r>
            <w:r w:rsidRPr="009F468B">
              <w:rPr>
                <w:rFonts w:ascii="Times New Roman" w:hAnsi="Times New Roman"/>
                <w:sz w:val="24"/>
                <w:szCs w:val="24"/>
              </w:rPr>
              <w:t>2.</w:t>
            </w:r>
          </w:p>
        </w:tc>
        <w:tc>
          <w:tcPr>
            <w:tcW w:w="4185" w:type="dxa"/>
          </w:tcPr>
          <w:p w14:paraId="0EFAFF7E"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sz w:val="24"/>
                <w:szCs w:val="24"/>
              </w:rPr>
              <w:t>Розробка та застосування містобудівних правил та обмежень</w:t>
            </w:r>
          </w:p>
        </w:tc>
        <w:tc>
          <w:tcPr>
            <w:tcW w:w="2976" w:type="dxa"/>
          </w:tcPr>
          <w:p w14:paraId="4E2842AA" w14:textId="227E0618"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Розроблених нових нормативних регулюючих документів</w:t>
            </w:r>
          </w:p>
        </w:tc>
        <w:tc>
          <w:tcPr>
            <w:tcW w:w="1418" w:type="dxa"/>
          </w:tcPr>
          <w:p w14:paraId="398849C3" w14:textId="6F72C2C8"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w:t>
            </w:r>
          </w:p>
        </w:tc>
      </w:tr>
      <w:tr w:rsidR="0045144C" w:rsidRPr="009F468B" w14:paraId="1B4CED91" w14:textId="77777777" w:rsidTr="00C53611">
        <w:tc>
          <w:tcPr>
            <w:tcW w:w="1344" w:type="dxa"/>
          </w:tcPr>
          <w:p w14:paraId="60EB06FA" w14:textId="5BB3EB95" w:rsidR="0045144C" w:rsidRPr="0045144C" w:rsidRDefault="0045144C" w:rsidP="006135A4">
            <w:pPr>
              <w:pStyle w:val="a4"/>
              <w:spacing w:after="0" w:line="240" w:lineRule="auto"/>
              <w:ind w:left="0"/>
              <w:rPr>
                <w:rFonts w:ascii="Times New Roman" w:hAnsi="Times New Roman"/>
                <w:sz w:val="24"/>
                <w:szCs w:val="24"/>
                <w:lang w:val="en-US"/>
              </w:rPr>
            </w:pPr>
            <w:r>
              <w:rPr>
                <w:rFonts w:ascii="Times New Roman" w:hAnsi="Times New Roman"/>
                <w:sz w:val="24"/>
                <w:szCs w:val="24"/>
                <w:lang w:val="en-US"/>
              </w:rPr>
              <w:t>SO 1.5.3</w:t>
            </w:r>
          </w:p>
        </w:tc>
        <w:tc>
          <w:tcPr>
            <w:tcW w:w="4185" w:type="dxa"/>
          </w:tcPr>
          <w:p w14:paraId="337790A5" w14:textId="6A51457A" w:rsidR="0045144C" w:rsidRPr="0045144C" w:rsidRDefault="0045144C" w:rsidP="006135A4">
            <w:pPr>
              <w:spacing w:after="0" w:line="240" w:lineRule="auto"/>
              <w:jc w:val="both"/>
              <w:rPr>
                <w:rFonts w:ascii="Times New Roman" w:hAnsi="Times New Roman"/>
                <w:sz w:val="24"/>
                <w:szCs w:val="24"/>
              </w:rPr>
            </w:pPr>
            <w:r>
              <w:rPr>
                <w:rFonts w:ascii="Times New Roman" w:hAnsi="Times New Roman"/>
                <w:sz w:val="24"/>
                <w:szCs w:val="24"/>
              </w:rPr>
              <w:t xml:space="preserve">Розробка схеми просторового розвитку територіальної громади в </w:t>
            </w:r>
            <w:proofErr w:type="spellStart"/>
            <w:r>
              <w:rPr>
                <w:rFonts w:ascii="Times New Roman" w:hAnsi="Times New Roman"/>
                <w:sz w:val="24"/>
                <w:szCs w:val="24"/>
              </w:rPr>
              <w:t>т.ч</w:t>
            </w:r>
            <w:proofErr w:type="spellEnd"/>
            <w:r>
              <w:rPr>
                <w:rFonts w:ascii="Times New Roman" w:hAnsi="Times New Roman"/>
                <w:sz w:val="24"/>
                <w:szCs w:val="24"/>
              </w:rPr>
              <w:t xml:space="preserve"> інвентаризація, </w:t>
            </w:r>
            <w:proofErr w:type="spellStart"/>
            <w:r>
              <w:rPr>
                <w:rFonts w:ascii="Times New Roman" w:hAnsi="Times New Roman"/>
                <w:sz w:val="24"/>
                <w:szCs w:val="24"/>
              </w:rPr>
              <w:t>зонінг</w:t>
            </w:r>
            <w:proofErr w:type="spellEnd"/>
            <w:r>
              <w:rPr>
                <w:rFonts w:ascii="Times New Roman" w:hAnsi="Times New Roman"/>
                <w:sz w:val="24"/>
                <w:szCs w:val="24"/>
              </w:rPr>
              <w:t>, картографічна основа</w:t>
            </w:r>
          </w:p>
        </w:tc>
        <w:tc>
          <w:tcPr>
            <w:tcW w:w="2976" w:type="dxa"/>
          </w:tcPr>
          <w:p w14:paraId="1646DF9D" w14:textId="77777777" w:rsidR="0045144C" w:rsidRDefault="0045144C"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Проведено інвентаризацію земельних ресурсів</w:t>
            </w:r>
          </w:p>
          <w:p w14:paraId="0B47B6F1" w14:textId="77777777" w:rsidR="0045144C" w:rsidRDefault="0045144C"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Створена актуальна карта громади</w:t>
            </w:r>
          </w:p>
          <w:p w14:paraId="0CF4CC08" w14:textId="78B7552D" w:rsidR="0045144C" w:rsidRDefault="0045144C"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Розроблена схема просторового розвитку</w:t>
            </w:r>
          </w:p>
        </w:tc>
        <w:tc>
          <w:tcPr>
            <w:tcW w:w="1418" w:type="dxa"/>
          </w:tcPr>
          <w:p w14:paraId="26440A54" w14:textId="147B1524" w:rsidR="0045144C" w:rsidRPr="00E91998" w:rsidRDefault="0045144C" w:rsidP="00E91998">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25000,0</w:t>
            </w:r>
          </w:p>
        </w:tc>
      </w:tr>
      <w:tr w:rsidR="00F247C1" w:rsidRPr="009F468B" w14:paraId="236E20C4" w14:textId="3C828D7D" w:rsidTr="00C53611">
        <w:tc>
          <w:tcPr>
            <w:tcW w:w="1344" w:type="dxa"/>
          </w:tcPr>
          <w:p w14:paraId="2E88DD8B"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sz w:val="24"/>
                <w:szCs w:val="24"/>
                <w:lang w:val="en-US"/>
              </w:rPr>
              <w:t>SO</w:t>
            </w:r>
            <w:proofErr w:type="gramEnd"/>
            <w:r w:rsidRPr="009F468B">
              <w:rPr>
                <w:rFonts w:ascii="Times New Roman" w:hAnsi="Times New Roman"/>
                <w:b/>
                <w:bCs/>
                <w:sz w:val="24"/>
                <w:szCs w:val="24"/>
                <w:lang w:val="en-US"/>
              </w:rPr>
              <w:t xml:space="preserve"> 1.6.</w:t>
            </w:r>
          </w:p>
        </w:tc>
        <w:tc>
          <w:tcPr>
            <w:tcW w:w="4185" w:type="dxa"/>
          </w:tcPr>
          <w:p w14:paraId="53A7F95C"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b/>
                <w:bCs/>
              </w:rPr>
              <w:t>Підвищення ефективності управління земельними ресурсами, економічним потенціалом  та майновими доходами.</w:t>
            </w:r>
          </w:p>
        </w:tc>
        <w:tc>
          <w:tcPr>
            <w:tcW w:w="2976" w:type="dxa"/>
          </w:tcPr>
          <w:p w14:paraId="6E161ACE"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777AD178" w14:textId="6DC4CE79" w:rsidR="00F247C1" w:rsidRPr="00E91998" w:rsidRDefault="00E91998" w:rsidP="00E91998">
            <w:pPr>
              <w:pStyle w:val="a4"/>
              <w:spacing w:after="0" w:line="240" w:lineRule="auto"/>
              <w:ind w:left="0"/>
              <w:jc w:val="center"/>
              <w:rPr>
                <w:rFonts w:ascii="Times New Roman" w:hAnsi="Times New Roman" w:cs="Times New Roman"/>
                <w:b/>
                <w:bCs/>
                <w:sz w:val="24"/>
                <w:szCs w:val="24"/>
              </w:rPr>
            </w:pPr>
            <w:r w:rsidRPr="00E91998">
              <w:rPr>
                <w:rFonts w:ascii="Times New Roman" w:hAnsi="Times New Roman" w:cs="Times New Roman"/>
                <w:b/>
                <w:bCs/>
                <w:sz w:val="24"/>
                <w:szCs w:val="24"/>
              </w:rPr>
              <w:t>700,0</w:t>
            </w:r>
          </w:p>
        </w:tc>
      </w:tr>
      <w:tr w:rsidR="00F247C1" w:rsidRPr="009F468B" w14:paraId="07D1CF4B" w14:textId="3DC2D95C" w:rsidTr="00C53611">
        <w:tc>
          <w:tcPr>
            <w:tcW w:w="1344" w:type="dxa"/>
          </w:tcPr>
          <w:p w14:paraId="52EBB3CD"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1.6. </w:t>
            </w:r>
            <w:r w:rsidRPr="009F468B">
              <w:rPr>
                <w:rFonts w:ascii="Times New Roman" w:hAnsi="Times New Roman"/>
                <w:sz w:val="24"/>
                <w:szCs w:val="24"/>
              </w:rPr>
              <w:t>1.</w:t>
            </w:r>
          </w:p>
        </w:tc>
        <w:tc>
          <w:tcPr>
            <w:tcW w:w="4185" w:type="dxa"/>
          </w:tcPr>
          <w:p w14:paraId="375DACF2"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Актуалізація даних та перетворення в цифру земельної інформації та її використання (комунальне майно, земля (оренда, податки)</w:t>
            </w:r>
          </w:p>
        </w:tc>
        <w:tc>
          <w:tcPr>
            <w:tcW w:w="2976" w:type="dxa"/>
          </w:tcPr>
          <w:p w14:paraId="1FC081DA" w14:textId="57BC7B64"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базу даних яку застосовують</w:t>
            </w:r>
          </w:p>
        </w:tc>
        <w:tc>
          <w:tcPr>
            <w:tcW w:w="1418" w:type="dxa"/>
          </w:tcPr>
          <w:p w14:paraId="7719867F" w14:textId="4FADEF02"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250,0</w:t>
            </w:r>
          </w:p>
        </w:tc>
      </w:tr>
      <w:tr w:rsidR="00F247C1" w:rsidRPr="009F468B" w14:paraId="2529BEB7" w14:textId="29499B71" w:rsidTr="00C53611">
        <w:tc>
          <w:tcPr>
            <w:tcW w:w="1344" w:type="dxa"/>
          </w:tcPr>
          <w:p w14:paraId="170A13B1"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sz w:val="24"/>
                <w:szCs w:val="24"/>
                <w:lang w:val="en-US"/>
              </w:rPr>
              <w:t>SO</w:t>
            </w:r>
            <w:proofErr w:type="gramEnd"/>
            <w:r w:rsidRPr="009F468B">
              <w:rPr>
                <w:rFonts w:ascii="Times New Roman" w:hAnsi="Times New Roman"/>
                <w:sz w:val="24"/>
                <w:szCs w:val="24"/>
                <w:lang w:val="en-US"/>
              </w:rPr>
              <w:t xml:space="preserve"> 1.6. </w:t>
            </w:r>
            <w:r w:rsidRPr="009F468B">
              <w:rPr>
                <w:rFonts w:ascii="Times New Roman" w:hAnsi="Times New Roman"/>
                <w:sz w:val="24"/>
                <w:szCs w:val="24"/>
              </w:rPr>
              <w:t>2</w:t>
            </w:r>
          </w:p>
        </w:tc>
        <w:tc>
          <w:tcPr>
            <w:tcW w:w="4185" w:type="dxa"/>
          </w:tcPr>
          <w:p w14:paraId="78A21D8D"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Актуалізація даних та застосування цифрових інструментів обліку місцевих  доходів від податкових агентів</w:t>
            </w:r>
          </w:p>
        </w:tc>
        <w:tc>
          <w:tcPr>
            <w:tcW w:w="2976" w:type="dxa"/>
          </w:tcPr>
          <w:p w14:paraId="7E54A986" w14:textId="74D69FC4"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базу даних яку застосовують</w:t>
            </w:r>
          </w:p>
        </w:tc>
        <w:tc>
          <w:tcPr>
            <w:tcW w:w="1418" w:type="dxa"/>
          </w:tcPr>
          <w:p w14:paraId="07DD07B6" w14:textId="6FB8AA1F"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250,0</w:t>
            </w:r>
          </w:p>
        </w:tc>
      </w:tr>
      <w:tr w:rsidR="00F247C1" w:rsidRPr="009F468B" w14:paraId="41B8B355" w14:textId="457D736F" w:rsidTr="00C53611">
        <w:tc>
          <w:tcPr>
            <w:tcW w:w="1344" w:type="dxa"/>
          </w:tcPr>
          <w:p w14:paraId="4D863F0F"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sz w:val="24"/>
                <w:szCs w:val="24"/>
                <w:lang w:val="en-US"/>
              </w:rPr>
              <w:t>SO 1.6.</w:t>
            </w:r>
            <w:r w:rsidRPr="009F468B">
              <w:rPr>
                <w:rFonts w:ascii="Times New Roman" w:hAnsi="Times New Roman"/>
                <w:sz w:val="24"/>
                <w:szCs w:val="24"/>
              </w:rPr>
              <w:t>3</w:t>
            </w:r>
          </w:p>
        </w:tc>
        <w:tc>
          <w:tcPr>
            <w:tcW w:w="4185" w:type="dxa"/>
          </w:tcPr>
          <w:p w14:paraId="322DEE5A"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rPr>
              <w:t>Покращення комунікацій з платниками</w:t>
            </w:r>
          </w:p>
        </w:tc>
        <w:tc>
          <w:tcPr>
            <w:tcW w:w="2976" w:type="dxa"/>
          </w:tcPr>
          <w:p w14:paraId="271DCC9C" w14:textId="68BC0661"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Кількість проведених діалогових заходів, к-ть учасників</w:t>
            </w:r>
          </w:p>
        </w:tc>
        <w:tc>
          <w:tcPr>
            <w:tcW w:w="1418" w:type="dxa"/>
          </w:tcPr>
          <w:p w14:paraId="78C24A81" w14:textId="285F44D2"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200,0</w:t>
            </w:r>
          </w:p>
        </w:tc>
      </w:tr>
      <w:tr w:rsidR="00387BFF" w:rsidRPr="009F468B" w14:paraId="1587CF55" w14:textId="77777777" w:rsidTr="00C53611">
        <w:tc>
          <w:tcPr>
            <w:tcW w:w="1344" w:type="dxa"/>
          </w:tcPr>
          <w:p w14:paraId="043D06F3" w14:textId="7E1C422E" w:rsidR="00387BFF" w:rsidRPr="007960DD" w:rsidRDefault="00387BFF" w:rsidP="00387BFF">
            <w:pPr>
              <w:pStyle w:val="a4"/>
              <w:spacing w:after="0" w:line="240" w:lineRule="auto"/>
              <w:ind w:left="0"/>
              <w:rPr>
                <w:rFonts w:ascii="Times New Roman" w:hAnsi="Times New Roman"/>
                <w:sz w:val="24"/>
                <w:szCs w:val="24"/>
                <w:lang w:val="en-US"/>
              </w:rPr>
            </w:pPr>
            <w:proofErr w:type="gramStart"/>
            <w:r w:rsidRPr="007960DD">
              <w:rPr>
                <w:rFonts w:ascii="Times New Roman" w:hAnsi="Times New Roman"/>
                <w:b/>
                <w:bCs/>
                <w:sz w:val="24"/>
                <w:szCs w:val="24"/>
                <w:lang w:val="en-US"/>
              </w:rPr>
              <w:t>SO</w:t>
            </w:r>
            <w:proofErr w:type="gramEnd"/>
            <w:r w:rsidRPr="007960DD">
              <w:rPr>
                <w:rFonts w:ascii="Times New Roman" w:hAnsi="Times New Roman"/>
                <w:b/>
                <w:bCs/>
                <w:sz w:val="24"/>
                <w:szCs w:val="24"/>
                <w:lang w:val="en-US"/>
              </w:rPr>
              <w:t xml:space="preserve"> 1.7 </w:t>
            </w:r>
          </w:p>
        </w:tc>
        <w:tc>
          <w:tcPr>
            <w:tcW w:w="4185" w:type="dxa"/>
          </w:tcPr>
          <w:p w14:paraId="34403A5F" w14:textId="60D10397" w:rsidR="00387BFF" w:rsidRPr="007960DD" w:rsidRDefault="00387BFF" w:rsidP="00387BFF">
            <w:pPr>
              <w:pStyle w:val="Normal1"/>
              <w:spacing w:before="0" w:beforeAutospacing="0" w:after="0" w:afterAutospacing="0" w:line="240" w:lineRule="auto"/>
              <w:jc w:val="both"/>
              <w:rPr>
                <w:rFonts w:ascii="Times New Roman" w:hAnsi="Times New Roman"/>
              </w:rPr>
            </w:pPr>
            <w:r w:rsidRPr="007960DD">
              <w:rPr>
                <w:rFonts w:ascii="Times New Roman" w:hAnsi="Times New Roman"/>
                <w:b/>
                <w:bCs/>
              </w:rPr>
              <w:t>Підвищення ефективності управління  екосистемою громади</w:t>
            </w:r>
          </w:p>
        </w:tc>
        <w:tc>
          <w:tcPr>
            <w:tcW w:w="2976" w:type="dxa"/>
          </w:tcPr>
          <w:p w14:paraId="1F0C1ACB" w14:textId="77777777" w:rsidR="00387BFF" w:rsidRDefault="00387BFF" w:rsidP="00387BFF">
            <w:pPr>
              <w:pStyle w:val="a4"/>
              <w:spacing w:after="0" w:line="240" w:lineRule="auto"/>
              <w:ind w:left="0"/>
              <w:rPr>
                <w:rFonts w:ascii="Times New Roman" w:hAnsi="Times New Roman" w:cs="Times New Roman"/>
                <w:sz w:val="24"/>
                <w:szCs w:val="24"/>
              </w:rPr>
            </w:pPr>
          </w:p>
        </w:tc>
        <w:tc>
          <w:tcPr>
            <w:tcW w:w="1418" w:type="dxa"/>
          </w:tcPr>
          <w:p w14:paraId="2E6C8DC7" w14:textId="2807E42C" w:rsidR="00387BFF" w:rsidRPr="007122B6" w:rsidRDefault="00387BFF" w:rsidP="00387BFF">
            <w:pPr>
              <w:pStyle w:val="a4"/>
              <w:spacing w:after="0" w:line="240" w:lineRule="auto"/>
              <w:ind w:left="0"/>
              <w:jc w:val="center"/>
              <w:rPr>
                <w:rFonts w:ascii="Times New Roman" w:hAnsi="Times New Roman" w:cs="Times New Roman"/>
                <w:sz w:val="24"/>
                <w:szCs w:val="24"/>
                <w:lang w:val="ru-RU"/>
              </w:rPr>
            </w:pPr>
          </w:p>
        </w:tc>
      </w:tr>
      <w:tr w:rsidR="00F86FF1" w:rsidRPr="009F468B" w14:paraId="59AA4600" w14:textId="77777777" w:rsidTr="00C53611">
        <w:tc>
          <w:tcPr>
            <w:tcW w:w="1344" w:type="dxa"/>
          </w:tcPr>
          <w:p w14:paraId="796A2035" w14:textId="160F194D" w:rsidR="00F86FF1" w:rsidRPr="00A156AE"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w:t>
            </w:r>
            <w:r w:rsidRPr="00A156AE">
              <w:rPr>
                <w:rFonts w:ascii="Times New Roman" w:hAnsi="Times New Roman"/>
                <w:sz w:val="24"/>
                <w:szCs w:val="24"/>
                <w:lang w:val="en-US"/>
              </w:rPr>
              <w:t xml:space="preserve"> 1.7.0</w:t>
            </w:r>
          </w:p>
        </w:tc>
        <w:tc>
          <w:tcPr>
            <w:tcW w:w="4185" w:type="dxa"/>
          </w:tcPr>
          <w:p w14:paraId="77628863" w14:textId="4FE89840" w:rsidR="00F86FF1" w:rsidRPr="00387BFF" w:rsidRDefault="00F86FF1" w:rsidP="00F86FF1">
            <w:pPr>
              <w:pStyle w:val="Normal1"/>
              <w:spacing w:before="0" w:beforeAutospacing="0" w:after="0" w:afterAutospacing="0" w:line="240" w:lineRule="auto"/>
              <w:jc w:val="both"/>
              <w:rPr>
                <w:rFonts w:ascii="Times New Roman" w:eastAsiaTheme="minorHAnsi" w:hAnsi="Times New Roman" w:cstheme="minorBidi"/>
                <w:b/>
                <w:bCs/>
                <w:highlight w:val="yellow"/>
                <w:lang w:val="ru-RU"/>
              </w:rPr>
            </w:pPr>
            <w:proofErr w:type="spellStart"/>
            <w:r w:rsidRPr="007122B6">
              <w:rPr>
                <w:rFonts w:ascii="Times New Roman" w:hAnsi="Times New Roman"/>
                <w:lang w:val="ru-RU"/>
              </w:rPr>
              <w:t>Розроблення</w:t>
            </w:r>
            <w:proofErr w:type="spellEnd"/>
            <w:r w:rsidRPr="007122B6">
              <w:rPr>
                <w:rFonts w:ascii="Times New Roman" w:hAnsi="Times New Roman"/>
                <w:lang w:val="ru-RU"/>
              </w:rPr>
              <w:t xml:space="preserve"> та </w:t>
            </w:r>
            <w:proofErr w:type="spellStart"/>
            <w:r w:rsidRPr="007122B6">
              <w:rPr>
                <w:rFonts w:ascii="Times New Roman" w:hAnsi="Times New Roman"/>
                <w:lang w:val="ru-RU"/>
              </w:rPr>
              <w:t>затвердження</w:t>
            </w:r>
            <w:proofErr w:type="spellEnd"/>
            <w:r w:rsidRPr="007122B6">
              <w:rPr>
                <w:rFonts w:ascii="Times New Roman" w:hAnsi="Times New Roman"/>
                <w:lang w:val="ru-RU"/>
              </w:rPr>
              <w:t xml:space="preserve"> </w:t>
            </w:r>
            <w:proofErr w:type="spellStart"/>
            <w:r w:rsidRPr="007122B6">
              <w:rPr>
                <w:rFonts w:ascii="Times New Roman" w:hAnsi="Times New Roman"/>
                <w:lang w:val="ru-RU"/>
              </w:rPr>
              <w:t>програми</w:t>
            </w:r>
            <w:proofErr w:type="spellEnd"/>
            <w:r w:rsidRPr="007122B6">
              <w:rPr>
                <w:rFonts w:ascii="Times New Roman" w:hAnsi="Times New Roman"/>
                <w:lang w:val="ru-RU"/>
              </w:rPr>
              <w:t xml:space="preserve"> </w:t>
            </w:r>
            <w:proofErr w:type="spellStart"/>
            <w:r w:rsidRPr="007122B6">
              <w:rPr>
                <w:rFonts w:ascii="Times New Roman" w:hAnsi="Times New Roman"/>
                <w:lang w:val="ru-RU"/>
              </w:rPr>
              <w:t>охорони</w:t>
            </w:r>
            <w:proofErr w:type="spellEnd"/>
            <w:r w:rsidRPr="007122B6">
              <w:rPr>
                <w:rFonts w:ascii="Times New Roman" w:hAnsi="Times New Roman"/>
                <w:lang w:val="ru-RU"/>
              </w:rPr>
              <w:t xml:space="preserve"> </w:t>
            </w:r>
            <w:proofErr w:type="spellStart"/>
            <w:r w:rsidRPr="007122B6">
              <w:rPr>
                <w:rFonts w:ascii="Times New Roman" w:hAnsi="Times New Roman"/>
                <w:lang w:val="ru-RU"/>
              </w:rPr>
              <w:t>довкілля</w:t>
            </w:r>
            <w:proofErr w:type="spellEnd"/>
            <w:r w:rsidRPr="007122B6">
              <w:rPr>
                <w:rFonts w:ascii="Times New Roman" w:hAnsi="Times New Roman"/>
                <w:lang w:val="ru-RU"/>
              </w:rPr>
              <w:t xml:space="preserve"> </w:t>
            </w:r>
            <w:proofErr w:type="spellStart"/>
            <w:r w:rsidRPr="007122B6">
              <w:rPr>
                <w:rFonts w:ascii="Times New Roman" w:hAnsi="Times New Roman"/>
                <w:lang w:val="ru-RU"/>
              </w:rPr>
              <w:t>Поляницької</w:t>
            </w:r>
            <w:proofErr w:type="spellEnd"/>
            <w:r w:rsidRPr="007122B6">
              <w:rPr>
                <w:rFonts w:ascii="Times New Roman" w:hAnsi="Times New Roman"/>
                <w:lang w:val="ru-RU"/>
              </w:rPr>
              <w:t xml:space="preserve"> ТГ</w:t>
            </w:r>
          </w:p>
        </w:tc>
        <w:tc>
          <w:tcPr>
            <w:tcW w:w="2976" w:type="dxa"/>
          </w:tcPr>
          <w:p w14:paraId="1A1736FA" w14:textId="2B182DF3" w:rsidR="00F86FF1" w:rsidRDefault="00F86FF1" w:rsidP="00F86FF1">
            <w:pPr>
              <w:pStyle w:val="a4"/>
              <w:spacing w:after="0" w:line="240" w:lineRule="auto"/>
              <w:ind w:left="0"/>
              <w:rPr>
                <w:rFonts w:ascii="Times New Roman" w:hAnsi="Times New Roman" w:cs="Times New Roman"/>
                <w:sz w:val="24"/>
                <w:szCs w:val="24"/>
              </w:rPr>
            </w:pPr>
            <w:r w:rsidRPr="00F331CA">
              <w:rPr>
                <w:rFonts w:ascii="Times New Roman" w:hAnsi="Times New Roman" w:cs="Times New Roman"/>
                <w:sz w:val="24"/>
                <w:szCs w:val="24"/>
              </w:rPr>
              <w:t>Розроблення та затвердження програми</w:t>
            </w:r>
          </w:p>
        </w:tc>
        <w:tc>
          <w:tcPr>
            <w:tcW w:w="1418" w:type="dxa"/>
          </w:tcPr>
          <w:p w14:paraId="07A4D5C9" w14:textId="10A99542"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100,0</w:t>
            </w:r>
          </w:p>
        </w:tc>
      </w:tr>
      <w:tr w:rsidR="00F86FF1" w:rsidRPr="009F468B" w14:paraId="699F25DA" w14:textId="77777777" w:rsidTr="00C53611">
        <w:tc>
          <w:tcPr>
            <w:tcW w:w="1344" w:type="dxa"/>
          </w:tcPr>
          <w:p w14:paraId="71B6EC5B" w14:textId="0356D254" w:rsidR="00F86FF1" w:rsidRPr="007960DD"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 1.7.1</w:t>
            </w:r>
          </w:p>
        </w:tc>
        <w:tc>
          <w:tcPr>
            <w:tcW w:w="4185" w:type="dxa"/>
          </w:tcPr>
          <w:p w14:paraId="1196403E" w14:textId="34CF9890" w:rsidR="00F86FF1" w:rsidRPr="007960DD" w:rsidRDefault="00F86FF1" w:rsidP="00F86FF1">
            <w:pPr>
              <w:pStyle w:val="Normal1"/>
              <w:spacing w:before="0" w:beforeAutospacing="0" w:after="0" w:afterAutospacing="0" w:line="240" w:lineRule="auto"/>
              <w:jc w:val="both"/>
              <w:rPr>
                <w:rFonts w:ascii="Times New Roman" w:hAnsi="Times New Roman"/>
              </w:rPr>
            </w:pPr>
            <w:r w:rsidRPr="007960DD">
              <w:rPr>
                <w:rFonts w:ascii="Times New Roman" w:hAnsi="Times New Roman"/>
              </w:rPr>
              <w:t xml:space="preserve">Розроблення та реалізації місцевої схеми формування </w:t>
            </w:r>
            <w:proofErr w:type="spellStart"/>
            <w:r w:rsidRPr="007960DD">
              <w:rPr>
                <w:rFonts w:ascii="Times New Roman" w:hAnsi="Times New Roman"/>
              </w:rPr>
              <w:t>екомережі</w:t>
            </w:r>
            <w:proofErr w:type="spellEnd"/>
          </w:p>
        </w:tc>
        <w:tc>
          <w:tcPr>
            <w:tcW w:w="2976" w:type="dxa"/>
          </w:tcPr>
          <w:p w14:paraId="4C2B54A1" w14:textId="59A79061" w:rsidR="00F86FF1" w:rsidRDefault="00F86FF1" w:rsidP="00F86FF1">
            <w:pPr>
              <w:pStyle w:val="a4"/>
              <w:spacing w:after="0" w:line="240" w:lineRule="auto"/>
              <w:ind w:left="0"/>
              <w:rPr>
                <w:rFonts w:ascii="Times New Roman" w:hAnsi="Times New Roman" w:cs="Times New Roman"/>
                <w:sz w:val="24"/>
                <w:szCs w:val="24"/>
              </w:rPr>
            </w:pPr>
            <w:r w:rsidRPr="004363F5">
              <w:rPr>
                <w:rFonts w:ascii="Times New Roman" w:hAnsi="Times New Roman"/>
              </w:rPr>
              <w:t>Розроблення схеми</w:t>
            </w:r>
          </w:p>
        </w:tc>
        <w:tc>
          <w:tcPr>
            <w:tcW w:w="1418" w:type="dxa"/>
          </w:tcPr>
          <w:p w14:paraId="355A709E" w14:textId="6F141394"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250,0</w:t>
            </w:r>
          </w:p>
        </w:tc>
      </w:tr>
      <w:tr w:rsidR="00F86FF1" w:rsidRPr="009F468B" w14:paraId="4069ED84" w14:textId="77777777" w:rsidTr="00C53611">
        <w:tc>
          <w:tcPr>
            <w:tcW w:w="1344" w:type="dxa"/>
          </w:tcPr>
          <w:p w14:paraId="18C651EE" w14:textId="1B1CA10F" w:rsidR="00F86FF1" w:rsidRPr="007960DD"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 1.7.2</w:t>
            </w:r>
          </w:p>
        </w:tc>
        <w:tc>
          <w:tcPr>
            <w:tcW w:w="4185" w:type="dxa"/>
          </w:tcPr>
          <w:p w14:paraId="345B80A3" w14:textId="2DB87D07" w:rsidR="00F86FF1" w:rsidRPr="007960DD" w:rsidRDefault="00F86FF1" w:rsidP="00F86FF1">
            <w:pPr>
              <w:spacing w:before="15" w:after="0" w:line="240" w:lineRule="auto"/>
              <w:rPr>
                <w:rFonts w:ascii="Times New Roman" w:eastAsia="Times New Roman" w:hAnsi="Times New Roman" w:cs="Times New Roman"/>
                <w:sz w:val="24"/>
                <w:szCs w:val="24"/>
                <w:lang w:eastAsia="uk-UA"/>
              </w:rPr>
            </w:pPr>
            <w:r w:rsidRPr="007960DD">
              <w:rPr>
                <w:rFonts w:ascii="Times New Roman" w:eastAsia="Times New Roman" w:hAnsi="Times New Roman" w:cs="Times New Roman"/>
                <w:sz w:val="24"/>
                <w:szCs w:val="24"/>
                <w:lang w:eastAsia="uk-UA"/>
              </w:rPr>
              <w:t xml:space="preserve">Відновлення </w:t>
            </w:r>
            <w:proofErr w:type="spellStart"/>
            <w:r w:rsidRPr="007960DD">
              <w:rPr>
                <w:rFonts w:ascii="Times New Roman" w:eastAsia="Times New Roman" w:hAnsi="Times New Roman" w:cs="Times New Roman"/>
                <w:sz w:val="24"/>
                <w:szCs w:val="24"/>
                <w:lang w:eastAsia="uk-UA"/>
              </w:rPr>
              <w:t>антропогенно</w:t>
            </w:r>
            <w:proofErr w:type="spellEnd"/>
            <w:r w:rsidRPr="007960DD">
              <w:rPr>
                <w:rFonts w:ascii="Times New Roman" w:eastAsia="Times New Roman" w:hAnsi="Times New Roman" w:cs="Times New Roman"/>
                <w:sz w:val="24"/>
                <w:szCs w:val="24"/>
                <w:lang w:eastAsia="uk-UA"/>
              </w:rPr>
              <w:t xml:space="preserve"> змінених екосистем, рекультивації порушених земель, консервації деградованих, малопродуктивних та техногенно забруднених земель</w:t>
            </w:r>
          </w:p>
          <w:p w14:paraId="0B41E6BD" w14:textId="77777777" w:rsidR="00F86FF1" w:rsidRPr="007960DD" w:rsidRDefault="00F86FF1" w:rsidP="00F86FF1">
            <w:pPr>
              <w:pStyle w:val="Normal1"/>
              <w:spacing w:before="0" w:beforeAutospacing="0" w:after="0" w:afterAutospacing="0" w:line="240" w:lineRule="auto"/>
              <w:jc w:val="both"/>
              <w:rPr>
                <w:rFonts w:ascii="Times New Roman" w:hAnsi="Times New Roman"/>
              </w:rPr>
            </w:pPr>
          </w:p>
        </w:tc>
        <w:tc>
          <w:tcPr>
            <w:tcW w:w="2976" w:type="dxa"/>
          </w:tcPr>
          <w:p w14:paraId="7A3D9AE0" w14:textId="0C5AAF8F" w:rsidR="00F86FF1" w:rsidRDefault="00F86FF1" w:rsidP="00F86FF1">
            <w:pPr>
              <w:pStyle w:val="a4"/>
              <w:spacing w:after="0" w:line="240" w:lineRule="auto"/>
              <w:ind w:left="0"/>
              <w:rPr>
                <w:rFonts w:ascii="Times New Roman" w:hAnsi="Times New Roman" w:cs="Times New Roman"/>
                <w:sz w:val="24"/>
                <w:szCs w:val="24"/>
              </w:rPr>
            </w:pPr>
            <w:r>
              <w:rPr>
                <w:rFonts w:ascii="Times New Roman" w:hAnsi="Times New Roman"/>
              </w:rPr>
              <w:t>К</w:t>
            </w:r>
            <w:r w:rsidRPr="001E5F6F">
              <w:rPr>
                <w:rFonts w:ascii="Times New Roman" w:hAnsi="Times New Roman"/>
              </w:rPr>
              <w:t>ількість</w:t>
            </w:r>
            <w:r>
              <w:rPr>
                <w:rFonts w:ascii="Times New Roman" w:hAnsi="Times New Roman"/>
              </w:rPr>
              <w:t xml:space="preserve"> відновлення </w:t>
            </w:r>
            <w:proofErr w:type="spellStart"/>
            <w:r w:rsidRPr="004363F5">
              <w:rPr>
                <w:rFonts w:ascii="Times New Roman" w:eastAsia="Times New Roman" w:hAnsi="Times New Roman" w:cs="Times New Roman"/>
                <w:sz w:val="24"/>
                <w:szCs w:val="24"/>
                <w:lang w:eastAsia="uk-UA"/>
              </w:rPr>
              <w:t>антропогенно</w:t>
            </w:r>
            <w:proofErr w:type="spellEnd"/>
            <w:r w:rsidRPr="004363F5">
              <w:rPr>
                <w:rFonts w:ascii="Times New Roman" w:eastAsia="Times New Roman" w:hAnsi="Times New Roman" w:cs="Times New Roman"/>
                <w:sz w:val="24"/>
                <w:szCs w:val="24"/>
                <w:lang w:eastAsia="uk-UA"/>
              </w:rPr>
              <w:t xml:space="preserve"> змінених екосистем, рекультивації порушених земель, консервації деградованих, малопродуктивних та техногенно забруднених земель</w:t>
            </w:r>
          </w:p>
        </w:tc>
        <w:tc>
          <w:tcPr>
            <w:tcW w:w="1418" w:type="dxa"/>
          </w:tcPr>
          <w:p w14:paraId="286B88C0" w14:textId="6F22DD6C"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1000,0</w:t>
            </w:r>
          </w:p>
        </w:tc>
      </w:tr>
      <w:tr w:rsidR="00F86FF1" w:rsidRPr="009F468B" w14:paraId="0C9C8B51" w14:textId="77777777" w:rsidTr="00C53611">
        <w:tc>
          <w:tcPr>
            <w:tcW w:w="1344" w:type="dxa"/>
          </w:tcPr>
          <w:p w14:paraId="7D774FD7" w14:textId="3562ABEE" w:rsidR="00F86FF1" w:rsidRPr="007960DD"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 1.7.3</w:t>
            </w:r>
          </w:p>
        </w:tc>
        <w:tc>
          <w:tcPr>
            <w:tcW w:w="4185" w:type="dxa"/>
          </w:tcPr>
          <w:p w14:paraId="256AA493" w14:textId="4EC125A9" w:rsidR="00F86FF1" w:rsidRPr="007960DD" w:rsidRDefault="00F86FF1" w:rsidP="00F86FF1">
            <w:pPr>
              <w:spacing w:after="0" w:line="240" w:lineRule="auto"/>
              <w:rPr>
                <w:rFonts w:ascii="Times New Roman" w:eastAsia="Times New Roman" w:hAnsi="Times New Roman" w:cs="Times New Roman"/>
                <w:sz w:val="24"/>
                <w:szCs w:val="24"/>
                <w:lang w:eastAsia="uk-UA"/>
              </w:rPr>
            </w:pPr>
            <w:r w:rsidRPr="007960DD">
              <w:rPr>
                <w:rFonts w:ascii="Times New Roman" w:eastAsia="Times New Roman" w:hAnsi="Times New Roman" w:cs="Times New Roman"/>
                <w:sz w:val="24"/>
                <w:szCs w:val="24"/>
                <w:lang w:eastAsia="uk-UA"/>
              </w:rPr>
              <w:t>Відтворення лісів, створення нових та реконструкції існуючих полезахисних лісових смуг</w:t>
            </w:r>
          </w:p>
          <w:p w14:paraId="653EE516" w14:textId="77777777" w:rsidR="00F86FF1" w:rsidRPr="007960DD" w:rsidRDefault="00F86FF1" w:rsidP="00F86FF1">
            <w:pPr>
              <w:pStyle w:val="Normal1"/>
              <w:spacing w:before="0" w:beforeAutospacing="0" w:after="0" w:afterAutospacing="0" w:line="240" w:lineRule="auto"/>
              <w:jc w:val="both"/>
              <w:rPr>
                <w:rFonts w:ascii="Times New Roman" w:hAnsi="Times New Roman"/>
              </w:rPr>
            </w:pPr>
          </w:p>
        </w:tc>
        <w:tc>
          <w:tcPr>
            <w:tcW w:w="2976" w:type="dxa"/>
          </w:tcPr>
          <w:p w14:paraId="38E7721B" w14:textId="0E0DBE05" w:rsidR="00F86FF1" w:rsidRDefault="00F86FF1" w:rsidP="00F86FF1">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відновлених та нових </w:t>
            </w:r>
            <w:proofErr w:type="spellStart"/>
            <w:r>
              <w:rPr>
                <w:rFonts w:ascii="Times New Roman" w:hAnsi="Times New Roman" w:cs="Times New Roman"/>
                <w:sz w:val="24"/>
                <w:szCs w:val="24"/>
              </w:rPr>
              <w:t>аба</w:t>
            </w:r>
            <w:proofErr w:type="spellEnd"/>
            <w:r>
              <w:rPr>
                <w:rFonts w:ascii="Times New Roman" w:hAnsi="Times New Roman" w:cs="Times New Roman"/>
                <w:sz w:val="24"/>
                <w:szCs w:val="24"/>
              </w:rPr>
              <w:t xml:space="preserve"> </w:t>
            </w:r>
            <w:r w:rsidRPr="004363F5">
              <w:rPr>
                <w:rFonts w:ascii="Times New Roman" w:eastAsia="Times New Roman" w:hAnsi="Times New Roman" w:cs="Times New Roman"/>
                <w:sz w:val="24"/>
                <w:szCs w:val="24"/>
                <w:lang w:eastAsia="uk-UA"/>
              </w:rPr>
              <w:t>реконструкції існуючих полезахисних лісових смуг</w:t>
            </w:r>
          </w:p>
        </w:tc>
        <w:tc>
          <w:tcPr>
            <w:tcW w:w="1418" w:type="dxa"/>
          </w:tcPr>
          <w:p w14:paraId="22114BFA" w14:textId="7EC49AFC"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1200,0</w:t>
            </w:r>
          </w:p>
        </w:tc>
      </w:tr>
      <w:tr w:rsidR="00F86FF1" w:rsidRPr="009F468B" w14:paraId="3653DF84" w14:textId="77777777" w:rsidTr="00C53611">
        <w:tc>
          <w:tcPr>
            <w:tcW w:w="1344" w:type="dxa"/>
          </w:tcPr>
          <w:p w14:paraId="45AB4A13" w14:textId="07387073" w:rsidR="00F86FF1" w:rsidRPr="007960DD"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 1.7.4</w:t>
            </w:r>
          </w:p>
        </w:tc>
        <w:tc>
          <w:tcPr>
            <w:tcW w:w="4185" w:type="dxa"/>
          </w:tcPr>
          <w:p w14:paraId="1B3EA57A" w14:textId="19A14352" w:rsidR="00F86FF1" w:rsidRPr="007960DD" w:rsidRDefault="00F86FF1" w:rsidP="00F86FF1">
            <w:pPr>
              <w:spacing w:after="0" w:line="240" w:lineRule="auto"/>
              <w:rPr>
                <w:rFonts w:ascii="Times New Roman" w:eastAsia="Times New Roman" w:hAnsi="Times New Roman" w:cs="Times New Roman"/>
                <w:sz w:val="24"/>
                <w:szCs w:val="24"/>
                <w:lang w:eastAsia="uk-UA"/>
              </w:rPr>
            </w:pPr>
            <w:r w:rsidRPr="007960DD">
              <w:rPr>
                <w:rFonts w:ascii="Times New Roman" w:eastAsia="Times New Roman" w:hAnsi="Times New Roman" w:cs="Times New Roman"/>
                <w:sz w:val="24"/>
                <w:szCs w:val="24"/>
                <w:lang w:eastAsia="uk-UA"/>
              </w:rPr>
              <w:t>Реалізації добровільних національних завдань за щодо досягнення нейтрального рівня деградації земель</w:t>
            </w:r>
          </w:p>
          <w:p w14:paraId="5745A513" w14:textId="77777777" w:rsidR="00F86FF1" w:rsidRPr="007960DD" w:rsidRDefault="00F86FF1" w:rsidP="00F86FF1">
            <w:pPr>
              <w:pStyle w:val="Normal1"/>
              <w:spacing w:before="0" w:beforeAutospacing="0" w:after="0" w:afterAutospacing="0" w:line="240" w:lineRule="auto"/>
              <w:jc w:val="both"/>
              <w:rPr>
                <w:rFonts w:ascii="Times New Roman" w:hAnsi="Times New Roman"/>
              </w:rPr>
            </w:pPr>
          </w:p>
        </w:tc>
        <w:tc>
          <w:tcPr>
            <w:tcW w:w="2976" w:type="dxa"/>
          </w:tcPr>
          <w:p w14:paraId="25DAB281" w14:textId="403F7AB7" w:rsidR="00F86FF1" w:rsidRDefault="00F86FF1" w:rsidP="00F86FF1">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Реалізація завдань</w:t>
            </w:r>
          </w:p>
        </w:tc>
        <w:tc>
          <w:tcPr>
            <w:tcW w:w="1418" w:type="dxa"/>
          </w:tcPr>
          <w:p w14:paraId="51FEC838" w14:textId="28B2AE29"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500,0</w:t>
            </w:r>
          </w:p>
        </w:tc>
      </w:tr>
      <w:tr w:rsidR="00F86FF1" w:rsidRPr="009F468B" w14:paraId="62A1F7EE" w14:textId="77777777" w:rsidTr="00C53611">
        <w:tc>
          <w:tcPr>
            <w:tcW w:w="1344" w:type="dxa"/>
          </w:tcPr>
          <w:p w14:paraId="2B4DFFB5" w14:textId="4D5EE78D" w:rsidR="00F86FF1" w:rsidRPr="007960DD" w:rsidRDefault="00F86FF1" w:rsidP="00F86FF1">
            <w:pPr>
              <w:pStyle w:val="a4"/>
              <w:spacing w:after="0" w:line="240" w:lineRule="auto"/>
              <w:ind w:left="0"/>
              <w:rPr>
                <w:rFonts w:ascii="Times New Roman" w:hAnsi="Times New Roman"/>
                <w:sz w:val="24"/>
                <w:szCs w:val="24"/>
                <w:lang w:val="en-US"/>
              </w:rPr>
            </w:pPr>
            <w:r w:rsidRPr="007960DD">
              <w:rPr>
                <w:rFonts w:ascii="Times New Roman" w:hAnsi="Times New Roman"/>
              </w:rPr>
              <w:t>SO 1.7.5</w:t>
            </w:r>
          </w:p>
        </w:tc>
        <w:tc>
          <w:tcPr>
            <w:tcW w:w="4185" w:type="dxa"/>
          </w:tcPr>
          <w:p w14:paraId="4CE5E8D5" w14:textId="5AA06918" w:rsidR="00F86FF1" w:rsidRPr="007960DD" w:rsidRDefault="00F86FF1" w:rsidP="00F86FF1">
            <w:pPr>
              <w:spacing w:after="0" w:line="276" w:lineRule="auto"/>
              <w:jc w:val="both"/>
              <w:rPr>
                <w:rFonts w:ascii="Times New Roman" w:eastAsia="Times New Roman" w:hAnsi="Times New Roman" w:cs="Times New Roman"/>
                <w:sz w:val="24"/>
                <w:szCs w:val="24"/>
                <w:lang w:eastAsia="uk-UA"/>
              </w:rPr>
            </w:pPr>
            <w:r w:rsidRPr="007960DD">
              <w:rPr>
                <w:rFonts w:ascii="Times New Roman" w:eastAsia="Times New Roman" w:hAnsi="Times New Roman" w:cs="Times New Roman"/>
                <w:sz w:val="24"/>
                <w:szCs w:val="24"/>
                <w:lang w:eastAsia="uk-UA"/>
              </w:rPr>
              <w:t xml:space="preserve">Розроблення програми управління відходами </w:t>
            </w:r>
          </w:p>
          <w:p w14:paraId="6A579B9E" w14:textId="77777777" w:rsidR="00F86FF1" w:rsidRPr="007960DD" w:rsidRDefault="00F86FF1" w:rsidP="00F86FF1">
            <w:pPr>
              <w:pStyle w:val="Normal1"/>
              <w:spacing w:before="0" w:beforeAutospacing="0" w:after="0" w:afterAutospacing="0" w:line="240" w:lineRule="auto"/>
              <w:jc w:val="both"/>
              <w:rPr>
                <w:rFonts w:ascii="Times New Roman" w:hAnsi="Times New Roman"/>
              </w:rPr>
            </w:pPr>
          </w:p>
        </w:tc>
        <w:tc>
          <w:tcPr>
            <w:tcW w:w="2976" w:type="dxa"/>
          </w:tcPr>
          <w:p w14:paraId="3DF9E693" w14:textId="5E53A176" w:rsidR="00F86FF1" w:rsidRDefault="00F86FF1" w:rsidP="00F86FF1">
            <w:pPr>
              <w:pStyle w:val="a4"/>
              <w:spacing w:after="0" w:line="240" w:lineRule="auto"/>
              <w:ind w:left="0"/>
              <w:rPr>
                <w:rFonts w:ascii="Times New Roman" w:hAnsi="Times New Roman" w:cs="Times New Roman"/>
                <w:sz w:val="24"/>
                <w:szCs w:val="24"/>
              </w:rPr>
            </w:pPr>
            <w:r w:rsidRPr="00F331CA">
              <w:rPr>
                <w:rFonts w:ascii="Times New Roman" w:hAnsi="Times New Roman" w:cs="Times New Roman"/>
                <w:sz w:val="24"/>
                <w:szCs w:val="24"/>
              </w:rPr>
              <w:t>Розроблення та затвердження програми</w:t>
            </w:r>
          </w:p>
        </w:tc>
        <w:tc>
          <w:tcPr>
            <w:tcW w:w="1418" w:type="dxa"/>
          </w:tcPr>
          <w:p w14:paraId="370F57A4" w14:textId="443667CC" w:rsidR="00F86FF1" w:rsidRPr="00E91998" w:rsidRDefault="00F86FF1" w:rsidP="00F86FF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100,0</w:t>
            </w:r>
          </w:p>
        </w:tc>
      </w:tr>
      <w:tr w:rsidR="00F247C1" w:rsidRPr="009F468B" w14:paraId="7759E461" w14:textId="50B12741" w:rsidTr="00C53611">
        <w:tc>
          <w:tcPr>
            <w:tcW w:w="1344" w:type="dxa"/>
          </w:tcPr>
          <w:p w14:paraId="65C4927A"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b/>
                <w:bCs/>
                <w:color w:val="222222"/>
                <w:sz w:val="24"/>
                <w:szCs w:val="24"/>
                <w:shd w:val="clear" w:color="auto" w:fill="FFFFFF"/>
                <w:lang w:val="en-US"/>
              </w:rPr>
              <w:t>SO 2.1</w:t>
            </w:r>
          </w:p>
        </w:tc>
        <w:tc>
          <w:tcPr>
            <w:tcW w:w="4185" w:type="dxa"/>
          </w:tcPr>
          <w:p w14:paraId="413440EA"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 xml:space="preserve">Енергоефективність та енергетична інфраструктура, безпекові рішення </w:t>
            </w:r>
            <w:r w:rsidRPr="009F468B">
              <w:rPr>
                <w:rFonts w:ascii="Times New Roman" w:hAnsi="Times New Roman" w:cs="Times New Roman"/>
                <w:b/>
                <w:bCs/>
                <w:color w:val="222222"/>
                <w:sz w:val="24"/>
                <w:szCs w:val="24"/>
                <w:shd w:val="clear" w:color="auto" w:fill="FFFFFF"/>
              </w:rPr>
              <w:lastRenderedPageBreak/>
              <w:t>для громади.</w:t>
            </w:r>
          </w:p>
          <w:p w14:paraId="0CAB2EBF"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p>
        </w:tc>
        <w:tc>
          <w:tcPr>
            <w:tcW w:w="2976" w:type="dxa"/>
          </w:tcPr>
          <w:p w14:paraId="1E2D11C8" w14:textId="77777777" w:rsidR="00F247C1" w:rsidRPr="00B560A2" w:rsidRDefault="00F247C1" w:rsidP="006135A4">
            <w:pPr>
              <w:spacing w:after="0" w:line="240" w:lineRule="auto"/>
              <w:rPr>
                <w:rFonts w:ascii="Times New Roman" w:hAnsi="Times New Roman" w:cs="Times New Roman"/>
                <w:sz w:val="24"/>
                <w:szCs w:val="24"/>
                <w:lang w:val="ru-RU"/>
              </w:rPr>
            </w:pPr>
          </w:p>
        </w:tc>
        <w:tc>
          <w:tcPr>
            <w:tcW w:w="1418" w:type="dxa"/>
          </w:tcPr>
          <w:p w14:paraId="373BD423" w14:textId="4C6B9C2B"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3490,0</w:t>
            </w:r>
          </w:p>
        </w:tc>
      </w:tr>
      <w:tr w:rsidR="00F247C1" w:rsidRPr="009F468B" w14:paraId="7473CC95" w14:textId="0D460F4C" w:rsidTr="00C53611">
        <w:tc>
          <w:tcPr>
            <w:tcW w:w="1344" w:type="dxa"/>
          </w:tcPr>
          <w:p w14:paraId="4E9B580C"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w:t>
            </w:r>
            <w:r w:rsidRPr="009F468B">
              <w:rPr>
                <w:rFonts w:ascii="Times New Roman" w:hAnsi="Times New Roman" w:cs="Times New Roman"/>
                <w:color w:val="222222"/>
                <w:sz w:val="24"/>
                <w:szCs w:val="24"/>
                <w:shd w:val="clear" w:color="auto" w:fill="FFFFFF"/>
              </w:rPr>
              <w:t>1.</w:t>
            </w:r>
          </w:p>
        </w:tc>
        <w:tc>
          <w:tcPr>
            <w:tcW w:w="4185" w:type="dxa"/>
          </w:tcPr>
          <w:p w14:paraId="388D931C"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Впровадження систем енергетичного моніторингу в територіальній громаді</w:t>
            </w:r>
          </w:p>
        </w:tc>
        <w:tc>
          <w:tcPr>
            <w:tcW w:w="2976" w:type="dxa"/>
          </w:tcPr>
          <w:p w14:paraId="2A516F57"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53C57C26" w14:textId="332B1E20" w:rsidR="00F247C1" w:rsidRPr="00E91998" w:rsidRDefault="00C53611" w:rsidP="00E91998">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280,0</w:t>
            </w:r>
          </w:p>
        </w:tc>
      </w:tr>
      <w:tr w:rsidR="00F247C1" w:rsidRPr="009F468B" w14:paraId="16E8C0B3" w14:textId="5A3897B8" w:rsidTr="00C53611">
        <w:tc>
          <w:tcPr>
            <w:tcW w:w="1344" w:type="dxa"/>
          </w:tcPr>
          <w:p w14:paraId="197C78BA"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w:t>
            </w:r>
            <w:r w:rsidRPr="009F468B">
              <w:rPr>
                <w:rFonts w:ascii="Times New Roman" w:hAnsi="Times New Roman" w:cs="Times New Roman"/>
                <w:color w:val="222222"/>
                <w:sz w:val="24"/>
                <w:szCs w:val="24"/>
                <w:shd w:val="clear" w:color="auto" w:fill="FFFFFF"/>
              </w:rPr>
              <w:t>2.</w:t>
            </w:r>
          </w:p>
        </w:tc>
        <w:tc>
          <w:tcPr>
            <w:tcW w:w="4185" w:type="dxa"/>
          </w:tcPr>
          <w:p w14:paraId="57303024"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Введення фахівців з </w:t>
            </w:r>
            <w:proofErr w:type="spellStart"/>
            <w:r w:rsidRPr="009F468B">
              <w:rPr>
                <w:rFonts w:ascii="Times New Roman" w:hAnsi="Times New Roman"/>
                <w:color w:val="222222"/>
                <w:shd w:val="clear" w:color="auto" w:fill="FFFFFF"/>
              </w:rPr>
              <w:t>енергоменеджменту</w:t>
            </w:r>
            <w:proofErr w:type="spellEnd"/>
          </w:p>
        </w:tc>
        <w:tc>
          <w:tcPr>
            <w:tcW w:w="2976" w:type="dxa"/>
          </w:tcPr>
          <w:p w14:paraId="6EB3B43C" w14:textId="104DB1E6"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Штатних одиниць</w:t>
            </w:r>
          </w:p>
        </w:tc>
        <w:tc>
          <w:tcPr>
            <w:tcW w:w="1418" w:type="dxa"/>
          </w:tcPr>
          <w:p w14:paraId="4821467C" w14:textId="5A7F293D"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2160,0</w:t>
            </w:r>
          </w:p>
        </w:tc>
      </w:tr>
      <w:tr w:rsidR="00F247C1" w:rsidRPr="009F468B" w14:paraId="1A8AFB5F" w14:textId="3F99D851" w:rsidTr="00C53611">
        <w:tc>
          <w:tcPr>
            <w:tcW w:w="1344" w:type="dxa"/>
          </w:tcPr>
          <w:p w14:paraId="7A355C87"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w:t>
            </w:r>
            <w:r w:rsidRPr="009F468B">
              <w:rPr>
                <w:rFonts w:ascii="Times New Roman" w:hAnsi="Times New Roman" w:cs="Times New Roman"/>
                <w:color w:val="222222"/>
                <w:sz w:val="24"/>
                <w:szCs w:val="24"/>
                <w:shd w:val="clear" w:color="auto" w:fill="FFFFFF"/>
              </w:rPr>
              <w:t>3.</w:t>
            </w:r>
          </w:p>
        </w:tc>
        <w:tc>
          <w:tcPr>
            <w:tcW w:w="4185" w:type="dxa"/>
          </w:tcPr>
          <w:p w14:paraId="6C2BAE83"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Розробка кадастру викидів </w:t>
            </w:r>
            <w:r w:rsidRPr="009F468B">
              <w:rPr>
                <w:rFonts w:ascii="Times New Roman" w:hAnsi="Times New Roman"/>
                <w:color w:val="222222"/>
                <w:shd w:val="clear" w:color="auto" w:fill="FFFFFF"/>
                <w:lang w:val="en-US"/>
              </w:rPr>
              <w:t>CO2</w:t>
            </w:r>
          </w:p>
        </w:tc>
        <w:tc>
          <w:tcPr>
            <w:tcW w:w="2976" w:type="dxa"/>
          </w:tcPr>
          <w:p w14:paraId="62D2C103" w14:textId="0FAE854C"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кадастр</w:t>
            </w:r>
          </w:p>
        </w:tc>
        <w:tc>
          <w:tcPr>
            <w:tcW w:w="1418" w:type="dxa"/>
          </w:tcPr>
          <w:p w14:paraId="0C0C6A07" w14:textId="0F3E2C6A"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w:t>
            </w:r>
          </w:p>
        </w:tc>
      </w:tr>
      <w:tr w:rsidR="00F247C1" w:rsidRPr="009F468B" w14:paraId="720F4D37" w14:textId="534C56C6" w:rsidTr="00C53611">
        <w:tc>
          <w:tcPr>
            <w:tcW w:w="1344" w:type="dxa"/>
          </w:tcPr>
          <w:p w14:paraId="60DA36D0"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2.1.4.</w:t>
            </w:r>
          </w:p>
        </w:tc>
        <w:tc>
          <w:tcPr>
            <w:tcW w:w="4185" w:type="dxa"/>
          </w:tcPr>
          <w:p w14:paraId="2E75B875"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Розробка короткострокової програми з енергетичної ефективності </w:t>
            </w:r>
            <w:proofErr w:type="spellStart"/>
            <w:r w:rsidRPr="009F468B">
              <w:rPr>
                <w:rFonts w:ascii="Times New Roman" w:hAnsi="Times New Roman"/>
                <w:color w:val="222222"/>
                <w:shd w:val="clear" w:color="auto" w:fill="FFFFFF"/>
              </w:rPr>
              <w:t>Поляницької</w:t>
            </w:r>
            <w:proofErr w:type="spellEnd"/>
            <w:r w:rsidRPr="009F468B">
              <w:rPr>
                <w:rFonts w:ascii="Times New Roman" w:hAnsi="Times New Roman"/>
                <w:color w:val="222222"/>
                <w:shd w:val="clear" w:color="auto" w:fill="FFFFFF"/>
              </w:rPr>
              <w:t xml:space="preserve"> ТГ на період 2024-2027 </w:t>
            </w:r>
            <w:proofErr w:type="spellStart"/>
            <w:r w:rsidRPr="009F468B">
              <w:rPr>
                <w:rFonts w:ascii="Times New Roman" w:hAnsi="Times New Roman"/>
                <w:color w:val="222222"/>
                <w:shd w:val="clear" w:color="auto" w:fill="FFFFFF"/>
              </w:rPr>
              <w:t>рр</w:t>
            </w:r>
            <w:proofErr w:type="spellEnd"/>
          </w:p>
        </w:tc>
        <w:tc>
          <w:tcPr>
            <w:tcW w:w="2976" w:type="dxa"/>
          </w:tcPr>
          <w:p w14:paraId="353C65B0"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w:t>
            </w:r>
          </w:p>
          <w:p w14:paraId="753233BF" w14:textId="6915E9CD"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Фінансуються заходи</w:t>
            </w:r>
          </w:p>
        </w:tc>
        <w:tc>
          <w:tcPr>
            <w:tcW w:w="1418" w:type="dxa"/>
          </w:tcPr>
          <w:p w14:paraId="32A9C7AB" w14:textId="13CA531A"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w:t>
            </w:r>
          </w:p>
        </w:tc>
      </w:tr>
      <w:tr w:rsidR="00F247C1" w:rsidRPr="009F468B" w14:paraId="5F42F92C" w14:textId="365DA784" w:rsidTr="00C53611">
        <w:tc>
          <w:tcPr>
            <w:tcW w:w="1344" w:type="dxa"/>
          </w:tcPr>
          <w:p w14:paraId="501223DA"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2.1. 5.</w:t>
            </w:r>
          </w:p>
        </w:tc>
        <w:tc>
          <w:tcPr>
            <w:tcW w:w="4185" w:type="dxa"/>
          </w:tcPr>
          <w:p w14:paraId="62F6392F"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Розробка плану дій та адаптації до змін клімату (ПДСРК)</w:t>
            </w:r>
          </w:p>
        </w:tc>
        <w:tc>
          <w:tcPr>
            <w:tcW w:w="2976" w:type="dxa"/>
          </w:tcPr>
          <w:p w14:paraId="08B747A6"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Розроблено та затверджено </w:t>
            </w:r>
            <w:r w:rsidRPr="009F468B">
              <w:rPr>
                <w:rFonts w:ascii="Times New Roman" w:hAnsi="Times New Roman"/>
                <w:color w:val="222222"/>
                <w:shd w:val="clear" w:color="auto" w:fill="FFFFFF"/>
              </w:rPr>
              <w:t>(ПДСРК)</w:t>
            </w:r>
          </w:p>
          <w:p w14:paraId="1AFCBBDC" w14:textId="7A446D8A"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Фінансуються заходи</w:t>
            </w:r>
          </w:p>
        </w:tc>
        <w:tc>
          <w:tcPr>
            <w:tcW w:w="1418" w:type="dxa"/>
          </w:tcPr>
          <w:p w14:paraId="41F035DD" w14:textId="672EDF69"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w:t>
            </w:r>
          </w:p>
        </w:tc>
      </w:tr>
      <w:tr w:rsidR="00F247C1" w:rsidRPr="009F468B" w14:paraId="0E4E28D2" w14:textId="374F40FE" w:rsidTr="00C53611">
        <w:tc>
          <w:tcPr>
            <w:tcW w:w="1344" w:type="dxa"/>
          </w:tcPr>
          <w:p w14:paraId="275DF6A3"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2.1.6.</w:t>
            </w:r>
          </w:p>
        </w:tc>
        <w:tc>
          <w:tcPr>
            <w:tcW w:w="4185" w:type="dxa"/>
          </w:tcPr>
          <w:p w14:paraId="5ACB8309"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proofErr w:type="spellStart"/>
            <w:r>
              <w:rPr>
                <w:rFonts w:ascii="Times New Roman" w:hAnsi="Times New Roman"/>
                <w:color w:val="222222"/>
                <w:shd w:val="clear" w:color="auto" w:fill="FFFFFF"/>
              </w:rPr>
              <w:t>До</w:t>
            </w:r>
            <w:r w:rsidRPr="009F468B">
              <w:rPr>
                <w:rFonts w:ascii="Times New Roman" w:hAnsi="Times New Roman"/>
                <w:color w:val="222222"/>
                <w:shd w:val="clear" w:color="auto" w:fill="FFFFFF"/>
              </w:rPr>
              <w:t>єднання</w:t>
            </w:r>
            <w:proofErr w:type="spellEnd"/>
            <w:r w:rsidRPr="009F468B">
              <w:rPr>
                <w:rFonts w:ascii="Times New Roman" w:hAnsi="Times New Roman"/>
                <w:color w:val="222222"/>
                <w:shd w:val="clear" w:color="auto" w:fill="FFFFFF"/>
              </w:rPr>
              <w:t xml:space="preserve"> громади до угоди мерів</w:t>
            </w:r>
            <w:r w:rsidRPr="00B560A2">
              <w:rPr>
                <w:rFonts w:ascii="Times New Roman" w:hAnsi="Times New Roman"/>
                <w:color w:val="222222"/>
                <w:shd w:val="clear" w:color="auto" w:fill="FFFFFF"/>
                <w:lang w:val="ru-RU"/>
              </w:rPr>
              <w:t xml:space="preserve"> </w:t>
            </w:r>
            <w:r w:rsidRPr="009F468B">
              <w:rPr>
                <w:rFonts w:ascii="Times New Roman" w:hAnsi="Times New Roman"/>
                <w:color w:val="222222"/>
                <w:shd w:val="clear" w:color="auto" w:fill="FFFFFF"/>
              </w:rPr>
              <w:t>ЄС</w:t>
            </w:r>
          </w:p>
        </w:tc>
        <w:tc>
          <w:tcPr>
            <w:tcW w:w="2976" w:type="dxa"/>
          </w:tcPr>
          <w:p w14:paraId="4C6ED679" w14:textId="2E2B36DA"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Підписано угоду</w:t>
            </w:r>
          </w:p>
        </w:tc>
        <w:tc>
          <w:tcPr>
            <w:tcW w:w="1418" w:type="dxa"/>
          </w:tcPr>
          <w:p w14:paraId="767D24B7" w14:textId="5752ED6B" w:rsidR="00F247C1" w:rsidRPr="00E91998" w:rsidRDefault="00C53611" w:rsidP="00E91998">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F247C1" w:rsidRPr="009F468B" w14:paraId="3A7FDA04" w14:textId="39F67585" w:rsidTr="00C53611">
        <w:tc>
          <w:tcPr>
            <w:tcW w:w="1344" w:type="dxa"/>
          </w:tcPr>
          <w:p w14:paraId="6780BF9A" w14:textId="77777777" w:rsidR="00F247C1" w:rsidRPr="009F468B" w:rsidRDefault="00F247C1" w:rsidP="006135A4">
            <w:pPr>
              <w:pStyle w:val="a4"/>
              <w:spacing w:after="0" w:line="240" w:lineRule="auto"/>
              <w:ind w:left="0"/>
              <w:rPr>
                <w:rFonts w:ascii="Times New Roman" w:hAnsi="Times New Roman"/>
                <w:b/>
                <w:bCs/>
                <w:sz w:val="24"/>
                <w:szCs w:val="24"/>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2.1.7.</w:t>
            </w:r>
          </w:p>
        </w:tc>
        <w:tc>
          <w:tcPr>
            <w:tcW w:w="4185" w:type="dxa"/>
          </w:tcPr>
          <w:p w14:paraId="51436371"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 xml:space="preserve">Проведення </w:t>
            </w:r>
            <w:proofErr w:type="spellStart"/>
            <w:r w:rsidRPr="009F468B">
              <w:rPr>
                <w:rFonts w:ascii="Times New Roman" w:hAnsi="Times New Roman"/>
                <w:color w:val="222222"/>
                <w:shd w:val="clear" w:color="auto" w:fill="FFFFFF"/>
              </w:rPr>
              <w:t>енергоаудитів</w:t>
            </w:r>
            <w:proofErr w:type="spellEnd"/>
            <w:r w:rsidRPr="009F468B">
              <w:rPr>
                <w:rFonts w:ascii="Times New Roman" w:hAnsi="Times New Roman"/>
                <w:color w:val="222222"/>
                <w:shd w:val="clear" w:color="auto" w:fill="FFFFFF"/>
              </w:rPr>
              <w:t xml:space="preserve">  та виготовлення </w:t>
            </w:r>
            <w:proofErr w:type="spellStart"/>
            <w:r w:rsidRPr="009F468B">
              <w:rPr>
                <w:rFonts w:ascii="Times New Roman" w:hAnsi="Times New Roman"/>
                <w:color w:val="222222"/>
                <w:shd w:val="clear" w:color="auto" w:fill="FFFFFF"/>
              </w:rPr>
              <w:t>енергопаспортів</w:t>
            </w:r>
            <w:proofErr w:type="spellEnd"/>
            <w:r w:rsidRPr="009F468B">
              <w:rPr>
                <w:rFonts w:ascii="Times New Roman" w:hAnsi="Times New Roman"/>
                <w:color w:val="222222"/>
                <w:shd w:val="clear" w:color="auto" w:fill="FFFFFF"/>
              </w:rPr>
              <w:t xml:space="preserve"> комунальних закладів</w:t>
            </w:r>
          </w:p>
        </w:tc>
        <w:tc>
          <w:tcPr>
            <w:tcW w:w="2976" w:type="dxa"/>
          </w:tcPr>
          <w:p w14:paraId="214AC07E" w14:textId="4AE41C71"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w:t>
            </w:r>
            <w:proofErr w:type="spellStart"/>
            <w:r>
              <w:rPr>
                <w:rFonts w:ascii="Times New Roman" w:hAnsi="Times New Roman" w:cs="Times New Roman"/>
                <w:sz w:val="24"/>
                <w:szCs w:val="24"/>
              </w:rPr>
              <w:t>енергоостежень</w:t>
            </w:r>
            <w:proofErr w:type="spellEnd"/>
            <w:r>
              <w:rPr>
                <w:rFonts w:ascii="Times New Roman" w:hAnsi="Times New Roman" w:cs="Times New Roman"/>
                <w:sz w:val="24"/>
                <w:szCs w:val="24"/>
              </w:rPr>
              <w:t>, аудитів, енергетичних паспортів</w:t>
            </w:r>
          </w:p>
        </w:tc>
        <w:tc>
          <w:tcPr>
            <w:tcW w:w="1418" w:type="dxa"/>
          </w:tcPr>
          <w:p w14:paraId="3F073EAA" w14:textId="1CDC53E1" w:rsidR="00F247C1" w:rsidRPr="00E91998" w:rsidRDefault="00F247C1"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800,0</w:t>
            </w:r>
          </w:p>
        </w:tc>
      </w:tr>
      <w:tr w:rsidR="00F247C1" w:rsidRPr="009F468B" w14:paraId="74C6AE7E" w14:textId="13FBE750" w:rsidTr="00C53611">
        <w:tc>
          <w:tcPr>
            <w:tcW w:w="1344" w:type="dxa"/>
          </w:tcPr>
          <w:p w14:paraId="55DB9CAD"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b/>
                <w:bCs/>
                <w:color w:val="222222"/>
                <w:sz w:val="24"/>
                <w:szCs w:val="24"/>
                <w:shd w:val="clear" w:color="auto" w:fill="FFFFFF"/>
                <w:lang w:val="en-US"/>
              </w:rPr>
              <w:t>SO 2.2</w:t>
            </w:r>
          </w:p>
        </w:tc>
        <w:tc>
          <w:tcPr>
            <w:tcW w:w="4185" w:type="dxa"/>
          </w:tcPr>
          <w:p w14:paraId="65166ECA"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Покращення доступності  громад до медицини та розвиток діагностичної та профілактичної медичної інфраструктури </w:t>
            </w:r>
          </w:p>
        </w:tc>
        <w:tc>
          <w:tcPr>
            <w:tcW w:w="2976" w:type="dxa"/>
          </w:tcPr>
          <w:p w14:paraId="28A52256"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41E59C96" w14:textId="74E76063"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11500,0</w:t>
            </w:r>
          </w:p>
        </w:tc>
      </w:tr>
      <w:tr w:rsidR="00F247C1" w:rsidRPr="009F468B" w14:paraId="318B07D4" w14:textId="20B50CFF" w:rsidTr="00C53611">
        <w:tc>
          <w:tcPr>
            <w:tcW w:w="1344" w:type="dxa"/>
          </w:tcPr>
          <w:p w14:paraId="05210134" w14:textId="77777777" w:rsidR="00F247C1" w:rsidRPr="001D5D50" w:rsidRDefault="00F247C1" w:rsidP="006135A4">
            <w:pPr>
              <w:pStyle w:val="a4"/>
              <w:spacing w:after="0" w:line="240" w:lineRule="auto"/>
              <w:ind w:left="0"/>
              <w:rPr>
                <w:rFonts w:ascii="Times New Roman" w:hAnsi="Times New Roman"/>
                <w:sz w:val="24"/>
                <w:szCs w:val="24"/>
                <w:lang w:val="en-US"/>
              </w:rPr>
            </w:pPr>
            <w:r w:rsidRPr="001D5D50">
              <w:rPr>
                <w:rFonts w:ascii="Times New Roman" w:hAnsi="Times New Roman" w:cs="Times New Roman"/>
                <w:color w:val="222222"/>
                <w:sz w:val="24"/>
                <w:szCs w:val="24"/>
                <w:shd w:val="clear" w:color="auto" w:fill="FFFFFF"/>
                <w:lang w:val="en-US"/>
              </w:rPr>
              <w:t>SO 2.2.</w:t>
            </w:r>
            <w:r w:rsidRPr="001D5D50">
              <w:rPr>
                <w:rFonts w:ascii="Times New Roman" w:hAnsi="Times New Roman" w:cs="Times New Roman"/>
                <w:color w:val="222222"/>
                <w:sz w:val="24"/>
                <w:szCs w:val="24"/>
                <w:shd w:val="clear" w:color="auto" w:fill="FFFFFF"/>
              </w:rPr>
              <w:t>1</w:t>
            </w:r>
          </w:p>
        </w:tc>
        <w:tc>
          <w:tcPr>
            <w:tcW w:w="4185" w:type="dxa"/>
          </w:tcPr>
          <w:p w14:paraId="5E37CAE1" w14:textId="45D12AE5" w:rsidR="00F247C1" w:rsidRPr="001D5D50" w:rsidRDefault="00524A4F" w:rsidP="006135A4">
            <w:pPr>
              <w:pStyle w:val="Normal1"/>
              <w:spacing w:before="0" w:beforeAutospacing="0" w:after="0" w:afterAutospacing="0" w:line="240" w:lineRule="auto"/>
              <w:jc w:val="both"/>
              <w:rPr>
                <w:rFonts w:ascii="Times New Roman" w:hAnsi="Times New Roman"/>
              </w:rPr>
            </w:pPr>
            <w:r>
              <w:rPr>
                <w:rFonts w:ascii="Times New Roman" w:hAnsi="Times New Roman"/>
                <w:color w:val="222222"/>
                <w:shd w:val="clear" w:color="auto" w:fill="FFFFFF"/>
              </w:rPr>
              <w:t>Створення</w:t>
            </w:r>
            <w:r w:rsidR="00F247C1">
              <w:rPr>
                <w:rFonts w:ascii="Times New Roman" w:hAnsi="Times New Roman"/>
                <w:color w:val="222222"/>
                <w:shd w:val="clear" w:color="auto" w:fill="FFFFFF"/>
              </w:rPr>
              <w:t xml:space="preserve"> установи, п</w:t>
            </w:r>
            <w:r w:rsidR="00F247C1" w:rsidRPr="001D5D50">
              <w:rPr>
                <w:rFonts w:ascii="Times New Roman" w:hAnsi="Times New Roman"/>
                <w:color w:val="222222"/>
                <w:shd w:val="clear" w:color="auto" w:fill="FFFFFF"/>
              </w:rPr>
              <w:t>окращення мереж первинної медичної допомоги, шляхом матеріально технічного оснащення діагностичним обладнанням</w:t>
            </w:r>
          </w:p>
        </w:tc>
        <w:tc>
          <w:tcPr>
            <w:tcW w:w="2976" w:type="dxa"/>
          </w:tcPr>
          <w:p w14:paraId="1D6F1346" w14:textId="2C23ED53" w:rsidR="00F247C1" w:rsidRPr="009F468B" w:rsidRDefault="00F247C1" w:rsidP="006135A4">
            <w:pPr>
              <w:pStyle w:val="a4"/>
              <w:spacing w:after="0" w:line="240" w:lineRule="auto"/>
              <w:ind w:left="0"/>
              <w:rPr>
                <w:rFonts w:ascii="Times New Roman" w:hAnsi="Times New Roman" w:cs="Times New Roman"/>
                <w:sz w:val="24"/>
                <w:szCs w:val="24"/>
              </w:rPr>
            </w:pPr>
            <w:r w:rsidRPr="009F468B">
              <w:rPr>
                <w:rFonts w:ascii="Times New Roman" w:hAnsi="Times New Roman" w:cs="Times New Roman"/>
                <w:sz w:val="24"/>
                <w:szCs w:val="24"/>
              </w:rPr>
              <w:t>Кількість серцево судинних захворювань</w:t>
            </w:r>
          </w:p>
        </w:tc>
        <w:tc>
          <w:tcPr>
            <w:tcW w:w="1418" w:type="dxa"/>
          </w:tcPr>
          <w:p w14:paraId="5CC058B1" w14:textId="03523AB9"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061B8F06" w14:textId="5A177822" w:rsidTr="00C53611">
        <w:tc>
          <w:tcPr>
            <w:tcW w:w="1344" w:type="dxa"/>
          </w:tcPr>
          <w:p w14:paraId="3DB82343"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2</w:t>
            </w:r>
          </w:p>
        </w:tc>
        <w:tc>
          <w:tcPr>
            <w:tcW w:w="4185" w:type="dxa"/>
          </w:tcPr>
          <w:p w14:paraId="5C2D939C" w14:textId="192DD766"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Нове будівництво амбулаторії с.</w:t>
            </w:r>
            <w:r w:rsidR="00E91998">
              <w:rPr>
                <w:rFonts w:ascii="Times New Roman" w:hAnsi="Times New Roman"/>
                <w:color w:val="222222"/>
                <w:shd w:val="clear" w:color="auto" w:fill="FFFFFF"/>
              </w:rPr>
              <w:t xml:space="preserve"> Поляниця</w:t>
            </w:r>
          </w:p>
        </w:tc>
        <w:tc>
          <w:tcPr>
            <w:tcW w:w="2976" w:type="dxa"/>
          </w:tcPr>
          <w:p w14:paraId="5B84B271"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51689787" w14:textId="7C91E10C"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49FF82D9" w14:textId="3489F474" w:rsidTr="00C53611">
        <w:tc>
          <w:tcPr>
            <w:tcW w:w="1344" w:type="dxa"/>
          </w:tcPr>
          <w:p w14:paraId="6A4A88FB"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3</w:t>
            </w:r>
          </w:p>
        </w:tc>
        <w:tc>
          <w:tcPr>
            <w:tcW w:w="4185" w:type="dxa"/>
          </w:tcPr>
          <w:p w14:paraId="4876010A" w14:textId="2DB3590F"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Утворення медичних бригад</w:t>
            </w:r>
            <w:r w:rsidR="00E91998">
              <w:rPr>
                <w:rFonts w:ascii="Times New Roman" w:hAnsi="Times New Roman"/>
                <w:color w:val="222222"/>
                <w:shd w:val="clear" w:color="auto" w:fill="FFFFFF"/>
              </w:rPr>
              <w:t xml:space="preserve"> для профілактичної діяльності</w:t>
            </w:r>
          </w:p>
        </w:tc>
        <w:tc>
          <w:tcPr>
            <w:tcW w:w="2976" w:type="dxa"/>
          </w:tcPr>
          <w:p w14:paraId="7212C023" w14:textId="79544D8F"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Задіяно медичного персоналу</w:t>
            </w:r>
          </w:p>
        </w:tc>
        <w:tc>
          <w:tcPr>
            <w:tcW w:w="1418" w:type="dxa"/>
          </w:tcPr>
          <w:p w14:paraId="2B73DAE3" w14:textId="6AC41AA6"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2000,0</w:t>
            </w:r>
          </w:p>
        </w:tc>
      </w:tr>
      <w:tr w:rsidR="00F247C1" w:rsidRPr="009F468B" w14:paraId="3494E265" w14:textId="16A0FAA7" w:rsidTr="00C53611">
        <w:tc>
          <w:tcPr>
            <w:tcW w:w="1344" w:type="dxa"/>
          </w:tcPr>
          <w:p w14:paraId="6A4B9DFD"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4</w:t>
            </w:r>
          </w:p>
        </w:tc>
        <w:tc>
          <w:tcPr>
            <w:tcW w:w="4185" w:type="dxa"/>
          </w:tcPr>
          <w:p w14:paraId="71F8E6F9"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Використання цифрових технологій, для діагностики</w:t>
            </w:r>
            <w:r>
              <w:rPr>
                <w:rFonts w:ascii="Times New Roman" w:hAnsi="Times New Roman"/>
                <w:color w:val="222222"/>
                <w:shd w:val="clear" w:color="auto" w:fill="FFFFFF"/>
              </w:rPr>
              <w:t xml:space="preserve"> та профілактики</w:t>
            </w:r>
            <w:r w:rsidRPr="009F468B">
              <w:rPr>
                <w:rFonts w:ascii="Times New Roman" w:hAnsi="Times New Roman"/>
                <w:color w:val="222222"/>
                <w:shd w:val="clear" w:color="auto" w:fill="FFFFFF"/>
              </w:rPr>
              <w:t xml:space="preserve"> </w:t>
            </w:r>
            <w:r>
              <w:rPr>
                <w:rFonts w:ascii="Times New Roman" w:hAnsi="Times New Roman"/>
                <w:color w:val="222222"/>
                <w:shd w:val="clear" w:color="auto" w:fill="FFFFFF"/>
              </w:rPr>
              <w:t>захворювань</w:t>
            </w:r>
          </w:p>
        </w:tc>
        <w:tc>
          <w:tcPr>
            <w:tcW w:w="2976" w:type="dxa"/>
          </w:tcPr>
          <w:p w14:paraId="74C1C628" w14:textId="323060EF"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застосованих нових технологій</w:t>
            </w:r>
          </w:p>
        </w:tc>
        <w:tc>
          <w:tcPr>
            <w:tcW w:w="1418" w:type="dxa"/>
          </w:tcPr>
          <w:p w14:paraId="38BC9762" w14:textId="111DE504"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0E6DF953" w14:textId="360865B7" w:rsidTr="00C53611">
        <w:tc>
          <w:tcPr>
            <w:tcW w:w="1344" w:type="dxa"/>
          </w:tcPr>
          <w:p w14:paraId="4EBE0A77" w14:textId="77777777" w:rsidR="00F247C1" w:rsidRPr="009F468B" w:rsidRDefault="00F247C1" w:rsidP="006135A4">
            <w:pPr>
              <w:pStyle w:val="a4"/>
              <w:spacing w:after="0" w:line="240" w:lineRule="auto"/>
              <w:ind w:left="0"/>
              <w:rPr>
                <w:rFonts w:ascii="Times New Roman" w:hAnsi="Times New Roman"/>
                <w:b/>
                <w:bCs/>
                <w:sz w:val="24"/>
                <w:szCs w:val="24"/>
                <w:lang w:val="en-US"/>
              </w:rPr>
            </w:pPr>
            <w:r w:rsidRPr="009F468B">
              <w:rPr>
                <w:rFonts w:ascii="Times New Roman" w:hAnsi="Times New Roman" w:cs="Times New Roman"/>
                <w:color w:val="222222"/>
                <w:sz w:val="24"/>
                <w:szCs w:val="24"/>
                <w:shd w:val="clear" w:color="auto" w:fill="FFFFFF"/>
                <w:lang w:val="en-US"/>
              </w:rPr>
              <w:t>SO 2.2.</w:t>
            </w:r>
            <w:r w:rsidRPr="009F468B">
              <w:rPr>
                <w:rFonts w:ascii="Times New Roman" w:hAnsi="Times New Roman" w:cs="Times New Roman"/>
                <w:color w:val="222222"/>
                <w:sz w:val="24"/>
                <w:szCs w:val="24"/>
                <w:shd w:val="clear" w:color="auto" w:fill="FFFFFF"/>
              </w:rPr>
              <w:t>5</w:t>
            </w:r>
          </w:p>
        </w:tc>
        <w:tc>
          <w:tcPr>
            <w:tcW w:w="4185" w:type="dxa"/>
          </w:tcPr>
          <w:p w14:paraId="6BA465E6"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rPr>
            </w:pPr>
            <w:r w:rsidRPr="009F468B">
              <w:rPr>
                <w:rFonts w:ascii="Times New Roman" w:hAnsi="Times New Roman"/>
                <w:color w:val="222222"/>
                <w:shd w:val="clear" w:color="auto" w:fill="FFFFFF"/>
              </w:rPr>
              <w:t>Підвищення кваліфікації та ефективності медичного персоналу первинного рівня</w:t>
            </w:r>
          </w:p>
        </w:tc>
        <w:tc>
          <w:tcPr>
            <w:tcW w:w="2976" w:type="dxa"/>
          </w:tcPr>
          <w:p w14:paraId="1CE60D43" w14:textId="05037F94"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працівників які підвищили свої навики</w:t>
            </w:r>
          </w:p>
        </w:tc>
        <w:tc>
          <w:tcPr>
            <w:tcW w:w="1418" w:type="dxa"/>
          </w:tcPr>
          <w:p w14:paraId="7B32F285" w14:textId="0FA5E13D"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w:t>
            </w:r>
          </w:p>
        </w:tc>
      </w:tr>
      <w:tr w:rsidR="00F247C1" w:rsidRPr="009F468B" w14:paraId="16EF5C6A" w14:textId="6C8EDEBC" w:rsidTr="00C53611">
        <w:tc>
          <w:tcPr>
            <w:tcW w:w="1344" w:type="dxa"/>
          </w:tcPr>
          <w:p w14:paraId="2C029CFA"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9F468B">
              <w:rPr>
                <w:rFonts w:ascii="Times New Roman" w:hAnsi="Times New Roman"/>
                <w:b/>
                <w:bCs/>
                <w:sz w:val="24"/>
                <w:szCs w:val="24"/>
                <w:lang w:val="en-US"/>
              </w:rPr>
              <w:t>SO 2.3</w:t>
            </w:r>
          </w:p>
        </w:tc>
        <w:tc>
          <w:tcPr>
            <w:tcW w:w="4185" w:type="dxa"/>
          </w:tcPr>
          <w:p w14:paraId="7B4CE2A8" w14:textId="77777777" w:rsidR="00F247C1" w:rsidRPr="009F468B" w:rsidRDefault="00F247C1" w:rsidP="006135A4">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rPr>
              <w:t>Розвиток спорту та  спортивних зон в населених пунктах громади</w:t>
            </w:r>
          </w:p>
        </w:tc>
        <w:tc>
          <w:tcPr>
            <w:tcW w:w="2976" w:type="dxa"/>
          </w:tcPr>
          <w:p w14:paraId="4FA03DF1"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4003CD68" w14:textId="13D36840"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7000,0</w:t>
            </w:r>
          </w:p>
        </w:tc>
      </w:tr>
      <w:tr w:rsidR="00F247C1" w:rsidRPr="009F468B" w14:paraId="43DE8F27" w14:textId="6CEBD30A" w:rsidTr="00C53611">
        <w:tc>
          <w:tcPr>
            <w:tcW w:w="1344" w:type="dxa"/>
          </w:tcPr>
          <w:p w14:paraId="77B91084"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1</w:t>
            </w:r>
          </w:p>
        </w:tc>
        <w:tc>
          <w:tcPr>
            <w:tcW w:w="4185" w:type="dxa"/>
          </w:tcPr>
          <w:p w14:paraId="11BB9922"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Pr>
                <w:rFonts w:ascii="Times New Roman" w:hAnsi="Times New Roman"/>
              </w:rPr>
              <w:t>Б</w:t>
            </w:r>
            <w:r w:rsidRPr="009F468B">
              <w:rPr>
                <w:rFonts w:ascii="Times New Roman" w:hAnsi="Times New Roman"/>
              </w:rPr>
              <w:t xml:space="preserve">удівництво сучасних спортивних майданчиків </w:t>
            </w:r>
          </w:p>
        </w:tc>
        <w:tc>
          <w:tcPr>
            <w:tcW w:w="2976" w:type="dxa"/>
          </w:tcPr>
          <w:p w14:paraId="72420091"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нових майданчиків</w:t>
            </w:r>
          </w:p>
          <w:p w14:paraId="64EE6685" w14:textId="691CB688"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Площа нових майданчиків</w:t>
            </w:r>
          </w:p>
        </w:tc>
        <w:tc>
          <w:tcPr>
            <w:tcW w:w="1418" w:type="dxa"/>
          </w:tcPr>
          <w:p w14:paraId="2E0C12AE" w14:textId="65685B6D"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5000,0</w:t>
            </w:r>
          </w:p>
        </w:tc>
      </w:tr>
      <w:tr w:rsidR="00F247C1" w:rsidRPr="009F468B" w14:paraId="1AF3A256" w14:textId="2035745B" w:rsidTr="00C53611">
        <w:tc>
          <w:tcPr>
            <w:tcW w:w="1344" w:type="dxa"/>
          </w:tcPr>
          <w:p w14:paraId="4C2697D2"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2</w:t>
            </w:r>
          </w:p>
        </w:tc>
        <w:tc>
          <w:tcPr>
            <w:tcW w:w="4185" w:type="dxa"/>
          </w:tcPr>
          <w:p w14:paraId="7F9B2628" w14:textId="6B28FAF4"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Запровадження нових</w:t>
            </w:r>
            <w:r>
              <w:rPr>
                <w:rFonts w:ascii="Times New Roman" w:hAnsi="Times New Roman"/>
              </w:rPr>
              <w:t xml:space="preserve"> і підтримка існуючих</w:t>
            </w:r>
            <w:r w:rsidRPr="009F468B">
              <w:rPr>
                <w:rFonts w:ascii="Times New Roman" w:hAnsi="Times New Roman"/>
              </w:rPr>
              <w:t xml:space="preserve"> факультативів з розвитку спорту в навчальних закладах громади</w:t>
            </w:r>
          </w:p>
        </w:tc>
        <w:tc>
          <w:tcPr>
            <w:tcW w:w="2976" w:type="dxa"/>
          </w:tcPr>
          <w:p w14:paraId="7E13C8AF" w14:textId="0D9362FD"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дітей які займаються спортом </w:t>
            </w:r>
          </w:p>
        </w:tc>
        <w:tc>
          <w:tcPr>
            <w:tcW w:w="1418" w:type="dxa"/>
          </w:tcPr>
          <w:p w14:paraId="3DBD840D" w14:textId="70D30F49"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35EA860B" w14:textId="2A7FBB05" w:rsidTr="00C53611">
        <w:tc>
          <w:tcPr>
            <w:tcW w:w="1344" w:type="dxa"/>
          </w:tcPr>
          <w:p w14:paraId="0FA77A16"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sz w:val="24"/>
                <w:szCs w:val="24"/>
                <w:lang w:val="en-US"/>
              </w:rPr>
              <w:t>SO 2.3.</w:t>
            </w:r>
            <w:r w:rsidRPr="009F468B">
              <w:rPr>
                <w:rFonts w:ascii="Times New Roman" w:hAnsi="Times New Roman"/>
                <w:sz w:val="24"/>
                <w:szCs w:val="24"/>
              </w:rPr>
              <w:t>3</w:t>
            </w:r>
          </w:p>
        </w:tc>
        <w:tc>
          <w:tcPr>
            <w:tcW w:w="4185" w:type="dxa"/>
          </w:tcPr>
          <w:p w14:paraId="2703645A"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Підтримка спортивних гуртів їх матеріально технічне оснащення та стимулювання</w:t>
            </w:r>
          </w:p>
        </w:tc>
        <w:tc>
          <w:tcPr>
            <w:tcW w:w="2976" w:type="dxa"/>
          </w:tcPr>
          <w:p w14:paraId="482D99AD" w14:textId="6A4946BE"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дітей які займаються спортом</w:t>
            </w:r>
          </w:p>
        </w:tc>
        <w:tc>
          <w:tcPr>
            <w:tcW w:w="1418" w:type="dxa"/>
          </w:tcPr>
          <w:p w14:paraId="01366F8F" w14:textId="56306807"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1BC1B20F" w14:textId="20627208" w:rsidTr="00C53611">
        <w:tc>
          <w:tcPr>
            <w:tcW w:w="1344" w:type="dxa"/>
          </w:tcPr>
          <w:p w14:paraId="01251AA8" w14:textId="77777777" w:rsidR="00F247C1" w:rsidRPr="006B7731"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b/>
                <w:bCs/>
                <w:color w:val="202124"/>
                <w:sz w:val="24"/>
                <w:szCs w:val="24"/>
                <w:shd w:val="clear" w:color="auto" w:fill="FFFFFF"/>
                <w:lang w:val="en-US"/>
              </w:rPr>
              <w:t>SO 2.</w:t>
            </w:r>
            <w:r w:rsidRPr="006B7731">
              <w:rPr>
                <w:rFonts w:ascii="Times New Roman" w:hAnsi="Times New Roman"/>
                <w:b/>
                <w:bCs/>
                <w:color w:val="202124"/>
                <w:sz w:val="24"/>
                <w:szCs w:val="24"/>
                <w:shd w:val="clear" w:color="auto" w:fill="FFFFFF"/>
              </w:rPr>
              <w:t>4</w:t>
            </w:r>
          </w:p>
        </w:tc>
        <w:tc>
          <w:tcPr>
            <w:tcW w:w="4185" w:type="dxa"/>
          </w:tcPr>
          <w:p w14:paraId="077C5D86" w14:textId="77777777" w:rsidR="00F247C1" w:rsidRPr="006B7731" w:rsidRDefault="00F247C1" w:rsidP="006135A4">
            <w:pPr>
              <w:pStyle w:val="Normal1"/>
              <w:spacing w:before="0" w:beforeAutospacing="0" w:after="0" w:afterAutospacing="0" w:line="240" w:lineRule="auto"/>
              <w:jc w:val="both"/>
              <w:rPr>
                <w:rFonts w:ascii="Times New Roman" w:hAnsi="Times New Roman"/>
                <w:b/>
                <w:bCs/>
                <w:color w:val="222222"/>
                <w:shd w:val="clear" w:color="auto" w:fill="FFFFFF"/>
              </w:rPr>
            </w:pPr>
            <w:r w:rsidRPr="006B7731">
              <w:rPr>
                <w:rFonts w:ascii="Times New Roman" w:hAnsi="Times New Roman"/>
                <w:b/>
                <w:bCs/>
                <w:color w:val="202124"/>
                <w:shd w:val="clear" w:color="auto" w:fill="FFFFFF"/>
              </w:rPr>
              <w:t xml:space="preserve">Зручні та безпечні умови для отримання якісної, конкурентоспроможної освіти, яка сприяла би розвитку особистості, талантів та здібностей, розвитку інновацій та підготовку до життя в </w:t>
            </w:r>
            <w:r w:rsidRPr="006B7731">
              <w:rPr>
                <w:rFonts w:ascii="Times New Roman" w:hAnsi="Times New Roman"/>
                <w:b/>
                <w:bCs/>
                <w:color w:val="202124"/>
                <w:shd w:val="clear" w:color="auto" w:fill="FFFFFF"/>
              </w:rPr>
              <w:lastRenderedPageBreak/>
              <w:t>сучасному світі</w:t>
            </w:r>
          </w:p>
        </w:tc>
        <w:tc>
          <w:tcPr>
            <w:tcW w:w="2976" w:type="dxa"/>
          </w:tcPr>
          <w:p w14:paraId="491CA3E3"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7BBD4F68" w14:textId="3570C06D"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100000,0</w:t>
            </w:r>
          </w:p>
        </w:tc>
      </w:tr>
      <w:tr w:rsidR="00F247C1" w:rsidRPr="009F468B" w14:paraId="05EEE53E" w14:textId="289C3E75" w:rsidTr="00C53611">
        <w:tc>
          <w:tcPr>
            <w:tcW w:w="1344" w:type="dxa"/>
          </w:tcPr>
          <w:p w14:paraId="70D8B280"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olor w:val="202124"/>
                <w:sz w:val="24"/>
                <w:szCs w:val="24"/>
                <w:shd w:val="clear" w:color="auto" w:fill="FFFFFF"/>
                <w:lang w:val="en-US"/>
              </w:rPr>
              <w:t>SO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1</w:t>
            </w:r>
          </w:p>
        </w:tc>
        <w:tc>
          <w:tcPr>
            <w:tcW w:w="4185" w:type="dxa"/>
          </w:tcPr>
          <w:p w14:paraId="4444DC86"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Матеріально-технічне забезпечення кабінетів інформатики, біології, хімії, ресурсної кімнати, відкриття класу безпеки </w:t>
            </w:r>
            <w:proofErr w:type="spellStart"/>
            <w:r w:rsidRPr="009F468B">
              <w:rPr>
                <w:rFonts w:ascii="Times New Roman" w:hAnsi="Times New Roman"/>
              </w:rPr>
              <w:t>Поляницького</w:t>
            </w:r>
            <w:proofErr w:type="spellEnd"/>
            <w:r w:rsidRPr="009F468B">
              <w:rPr>
                <w:rFonts w:ascii="Times New Roman" w:hAnsi="Times New Roman"/>
              </w:rPr>
              <w:t xml:space="preserve"> ліцею</w:t>
            </w:r>
          </w:p>
        </w:tc>
        <w:tc>
          <w:tcPr>
            <w:tcW w:w="2976" w:type="dxa"/>
          </w:tcPr>
          <w:p w14:paraId="20CCDC9E" w14:textId="315FDBCC"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w:t>
            </w:r>
            <w:r w:rsidR="00E91998">
              <w:rPr>
                <w:rFonts w:ascii="Times New Roman" w:hAnsi="Times New Roman" w:cs="Times New Roman"/>
                <w:sz w:val="24"/>
                <w:szCs w:val="24"/>
              </w:rPr>
              <w:t>і</w:t>
            </w:r>
            <w:r>
              <w:rPr>
                <w:rFonts w:ascii="Times New Roman" w:hAnsi="Times New Roman" w:cs="Times New Roman"/>
                <w:sz w:val="24"/>
                <w:szCs w:val="24"/>
              </w:rPr>
              <w:t xml:space="preserve">лькість нових облаштованих класів які відповідають </w:t>
            </w:r>
            <w:r w:rsidR="00524A4F">
              <w:rPr>
                <w:rFonts w:ascii="Times New Roman" w:hAnsi="Times New Roman" w:cs="Times New Roman"/>
                <w:sz w:val="24"/>
                <w:szCs w:val="24"/>
              </w:rPr>
              <w:t>сучасним</w:t>
            </w:r>
            <w:r>
              <w:rPr>
                <w:rFonts w:ascii="Times New Roman" w:hAnsi="Times New Roman" w:cs="Times New Roman"/>
                <w:sz w:val="24"/>
                <w:szCs w:val="24"/>
              </w:rPr>
              <w:t xml:space="preserve"> вимогам</w:t>
            </w:r>
          </w:p>
        </w:tc>
        <w:tc>
          <w:tcPr>
            <w:tcW w:w="1418" w:type="dxa"/>
          </w:tcPr>
          <w:p w14:paraId="0D14DF81" w14:textId="1DB528E2"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6D0CCF50" w14:textId="74CF18E6" w:rsidTr="00C53611">
        <w:tc>
          <w:tcPr>
            <w:tcW w:w="1344" w:type="dxa"/>
          </w:tcPr>
          <w:p w14:paraId="38DD2DF3"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olor w:val="202124"/>
                <w:sz w:val="24"/>
                <w:szCs w:val="24"/>
                <w:shd w:val="clear" w:color="auto" w:fill="FFFFFF"/>
                <w:lang w:val="en-US"/>
              </w:rPr>
              <w:t>SO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2</w:t>
            </w:r>
          </w:p>
        </w:tc>
        <w:tc>
          <w:tcPr>
            <w:tcW w:w="4185" w:type="dxa"/>
          </w:tcPr>
          <w:p w14:paraId="1838A67C" w14:textId="4A1FB404"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Добудова приміщень ліцею 5 класних приміщень для навчання учнів </w:t>
            </w:r>
            <w:proofErr w:type="spellStart"/>
            <w:r w:rsidRPr="009F468B">
              <w:rPr>
                <w:rFonts w:ascii="Times New Roman" w:hAnsi="Times New Roman"/>
              </w:rPr>
              <w:t>Поляницького</w:t>
            </w:r>
            <w:proofErr w:type="spellEnd"/>
            <w:r w:rsidRPr="009F468B">
              <w:rPr>
                <w:rFonts w:ascii="Times New Roman" w:hAnsi="Times New Roman"/>
              </w:rPr>
              <w:t xml:space="preserve"> ліцею</w:t>
            </w:r>
          </w:p>
        </w:tc>
        <w:tc>
          <w:tcPr>
            <w:tcW w:w="2976" w:type="dxa"/>
          </w:tcPr>
          <w:p w14:paraId="6774EC30"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збільшення площ</w:t>
            </w:r>
          </w:p>
          <w:p w14:paraId="5057A967" w14:textId="0B95E21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навчатимуться в нових пристосованих умовах</w:t>
            </w:r>
          </w:p>
        </w:tc>
        <w:tc>
          <w:tcPr>
            <w:tcW w:w="1418" w:type="dxa"/>
          </w:tcPr>
          <w:p w14:paraId="47FB22DF" w14:textId="3A76EF9E"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8000,0</w:t>
            </w:r>
          </w:p>
        </w:tc>
      </w:tr>
      <w:tr w:rsidR="00F247C1" w:rsidRPr="009F468B" w14:paraId="697603F3" w14:textId="08758D79" w:rsidTr="00C53611">
        <w:tc>
          <w:tcPr>
            <w:tcW w:w="1344" w:type="dxa"/>
          </w:tcPr>
          <w:p w14:paraId="1F7A1D16"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3.</w:t>
            </w:r>
          </w:p>
        </w:tc>
        <w:tc>
          <w:tcPr>
            <w:tcW w:w="4185" w:type="dxa"/>
          </w:tcPr>
          <w:p w14:paraId="2ABA938F"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02124"/>
                <w:shd w:val="clear" w:color="auto" w:fill="FFFFFF"/>
              </w:rPr>
              <w:t xml:space="preserve">Розширення площі та </w:t>
            </w:r>
            <w:r w:rsidRPr="009F468B">
              <w:rPr>
                <w:rFonts w:ascii="Times New Roman" w:hAnsi="Times New Roman"/>
              </w:rPr>
              <w:t>обладнання укриття</w:t>
            </w:r>
          </w:p>
        </w:tc>
        <w:tc>
          <w:tcPr>
            <w:tcW w:w="2976" w:type="dxa"/>
          </w:tcPr>
          <w:p w14:paraId="52BBA220" w14:textId="100FD22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розширеного укриття</w:t>
            </w:r>
          </w:p>
        </w:tc>
        <w:tc>
          <w:tcPr>
            <w:tcW w:w="1418" w:type="dxa"/>
          </w:tcPr>
          <w:p w14:paraId="20C100DF" w14:textId="27F3E133"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22BA29FC" w14:textId="274B4168" w:rsidTr="00C53611">
        <w:tc>
          <w:tcPr>
            <w:tcW w:w="1344" w:type="dxa"/>
          </w:tcPr>
          <w:p w14:paraId="6F828347"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 xml:space="preserve">4. </w:t>
            </w:r>
            <w:r w:rsidRPr="009F468B">
              <w:rPr>
                <w:rFonts w:ascii="Times New Roman" w:hAnsi="Times New Roman" w:cs="Times New Roman"/>
                <w:sz w:val="24"/>
                <w:szCs w:val="24"/>
              </w:rPr>
              <w:t xml:space="preserve"> </w:t>
            </w:r>
          </w:p>
        </w:tc>
        <w:tc>
          <w:tcPr>
            <w:tcW w:w="4185" w:type="dxa"/>
          </w:tcPr>
          <w:p w14:paraId="7CF33140"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Оновлення простору шкільного коридору, створення локацій для розвитку, відпочинку, дозвілля </w:t>
            </w:r>
            <w:proofErr w:type="spellStart"/>
            <w:r w:rsidRPr="009F468B">
              <w:rPr>
                <w:rFonts w:ascii="Times New Roman" w:hAnsi="Times New Roman"/>
              </w:rPr>
              <w:t>Яблуницького</w:t>
            </w:r>
            <w:proofErr w:type="spellEnd"/>
            <w:r w:rsidRPr="009F468B">
              <w:rPr>
                <w:rFonts w:ascii="Times New Roman" w:hAnsi="Times New Roman"/>
              </w:rPr>
              <w:t xml:space="preserve"> ліцею</w:t>
            </w:r>
          </w:p>
        </w:tc>
        <w:tc>
          <w:tcPr>
            <w:tcW w:w="2976" w:type="dxa"/>
          </w:tcPr>
          <w:p w14:paraId="18B56B33" w14:textId="49FE837A"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оновлених просторів</w:t>
            </w:r>
          </w:p>
        </w:tc>
        <w:tc>
          <w:tcPr>
            <w:tcW w:w="1418" w:type="dxa"/>
          </w:tcPr>
          <w:p w14:paraId="0D18F6D2" w14:textId="2B72C760"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8000,0</w:t>
            </w:r>
          </w:p>
        </w:tc>
      </w:tr>
      <w:tr w:rsidR="00F247C1" w:rsidRPr="009F468B" w14:paraId="4BCF8E63" w14:textId="11C18712" w:rsidTr="00C53611">
        <w:tc>
          <w:tcPr>
            <w:tcW w:w="1344" w:type="dxa"/>
          </w:tcPr>
          <w:p w14:paraId="5AE96E02"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5.</w:t>
            </w:r>
          </w:p>
        </w:tc>
        <w:tc>
          <w:tcPr>
            <w:tcW w:w="4185" w:type="dxa"/>
          </w:tcPr>
          <w:p w14:paraId="482E1BD1"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Реконструкція  приміщення з добудовою  </w:t>
            </w:r>
            <w:proofErr w:type="spellStart"/>
            <w:r w:rsidRPr="009F468B">
              <w:rPr>
                <w:rFonts w:ascii="Times New Roman" w:hAnsi="Times New Roman"/>
              </w:rPr>
              <w:t>Вороненківської</w:t>
            </w:r>
            <w:proofErr w:type="spellEnd"/>
            <w:r w:rsidRPr="009F468B">
              <w:rPr>
                <w:rFonts w:ascii="Times New Roman" w:hAnsi="Times New Roman"/>
              </w:rPr>
              <w:t xml:space="preserve"> гімназії </w:t>
            </w:r>
          </w:p>
        </w:tc>
        <w:tc>
          <w:tcPr>
            <w:tcW w:w="2976" w:type="dxa"/>
          </w:tcPr>
          <w:p w14:paraId="4406C094"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збільшення площ</w:t>
            </w:r>
          </w:p>
          <w:p w14:paraId="2BEDF9A4" w14:textId="5216BEC3"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навчатимуться в нових пристосованих умовах</w:t>
            </w:r>
          </w:p>
        </w:tc>
        <w:tc>
          <w:tcPr>
            <w:tcW w:w="1418" w:type="dxa"/>
          </w:tcPr>
          <w:p w14:paraId="48677A88" w14:textId="23C5BE11"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4000,0</w:t>
            </w:r>
          </w:p>
        </w:tc>
      </w:tr>
      <w:tr w:rsidR="00F247C1" w:rsidRPr="009F468B" w14:paraId="1A278529" w14:textId="44D487B3" w:rsidTr="00C53611">
        <w:tc>
          <w:tcPr>
            <w:tcW w:w="1344" w:type="dxa"/>
          </w:tcPr>
          <w:p w14:paraId="74964640"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6.</w:t>
            </w:r>
          </w:p>
        </w:tc>
        <w:tc>
          <w:tcPr>
            <w:tcW w:w="4185" w:type="dxa"/>
          </w:tcPr>
          <w:p w14:paraId="441200BB"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000000"/>
                <w:shd w:val="clear" w:color="auto" w:fill="FFFFFF"/>
              </w:rPr>
              <w:t xml:space="preserve">Розвиток </w:t>
            </w:r>
            <w:r w:rsidRPr="009F468B">
              <w:rPr>
                <w:rFonts w:ascii="Times New Roman" w:hAnsi="Times New Roman"/>
                <w:color w:val="000000"/>
                <w:shd w:val="clear" w:color="auto" w:fill="FFFFFF"/>
                <w:lang w:val="en-US"/>
              </w:rPr>
              <w:t>STEM</w:t>
            </w:r>
            <w:r w:rsidRPr="00B560A2">
              <w:rPr>
                <w:rFonts w:ascii="Times New Roman" w:hAnsi="Times New Roman"/>
                <w:color w:val="000000"/>
                <w:shd w:val="clear" w:color="auto" w:fill="FFFFFF"/>
                <w:lang w:val="ru-RU"/>
              </w:rPr>
              <w:t xml:space="preserve"> </w:t>
            </w:r>
            <w:r w:rsidRPr="009F468B">
              <w:rPr>
                <w:rFonts w:ascii="Times New Roman" w:hAnsi="Times New Roman"/>
                <w:color w:val="000000"/>
                <w:shd w:val="clear" w:color="auto" w:fill="FFFFFF"/>
              </w:rPr>
              <w:t xml:space="preserve">освіти в освітніх закладах </w:t>
            </w:r>
            <w:proofErr w:type="spellStart"/>
            <w:r w:rsidRPr="009F468B">
              <w:rPr>
                <w:rFonts w:ascii="Times New Roman" w:hAnsi="Times New Roman"/>
                <w:color w:val="000000"/>
                <w:shd w:val="clear" w:color="auto" w:fill="FFFFFF"/>
              </w:rPr>
              <w:t>Поляницької</w:t>
            </w:r>
            <w:proofErr w:type="spellEnd"/>
            <w:r w:rsidRPr="009F468B">
              <w:rPr>
                <w:rFonts w:ascii="Times New Roman" w:hAnsi="Times New Roman"/>
                <w:color w:val="000000"/>
                <w:shd w:val="clear" w:color="auto" w:fill="FFFFFF"/>
              </w:rPr>
              <w:t xml:space="preserve"> ТГ</w:t>
            </w:r>
          </w:p>
        </w:tc>
        <w:tc>
          <w:tcPr>
            <w:tcW w:w="2976" w:type="dxa"/>
          </w:tcPr>
          <w:p w14:paraId="4DA1263E"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Запроваджено освіту</w:t>
            </w:r>
          </w:p>
          <w:p w14:paraId="01B2ECF7" w14:textId="3A44E57A"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учнів які користуються</w:t>
            </w:r>
          </w:p>
        </w:tc>
        <w:tc>
          <w:tcPr>
            <w:tcW w:w="1418" w:type="dxa"/>
          </w:tcPr>
          <w:p w14:paraId="2866C521" w14:textId="581BD76D"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2000,0</w:t>
            </w:r>
          </w:p>
        </w:tc>
      </w:tr>
      <w:tr w:rsidR="00F247C1" w:rsidRPr="009F468B" w14:paraId="32F53289" w14:textId="09A55A6F" w:rsidTr="00C53611">
        <w:tc>
          <w:tcPr>
            <w:tcW w:w="1344" w:type="dxa"/>
          </w:tcPr>
          <w:p w14:paraId="792C3295"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 xml:space="preserve">7. </w:t>
            </w:r>
            <w:r w:rsidRPr="009F468B">
              <w:rPr>
                <w:rFonts w:ascii="Times New Roman" w:hAnsi="Times New Roman" w:cs="Times New Roman"/>
                <w:sz w:val="24"/>
                <w:szCs w:val="24"/>
              </w:rPr>
              <w:t xml:space="preserve"> </w:t>
            </w:r>
          </w:p>
        </w:tc>
        <w:tc>
          <w:tcPr>
            <w:tcW w:w="4185" w:type="dxa"/>
          </w:tcPr>
          <w:p w14:paraId="2F9D8347"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02124"/>
                <w:shd w:val="clear" w:color="auto" w:fill="FFFFFF"/>
              </w:rPr>
              <w:t xml:space="preserve">Нове будівництво приміщення для </w:t>
            </w:r>
            <w:r w:rsidRPr="009F468B">
              <w:rPr>
                <w:rFonts w:ascii="Times New Roman" w:hAnsi="Times New Roman"/>
              </w:rPr>
              <w:t xml:space="preserve">Бистрицького ліцею </w:t>
            </w:r>
          </w:p>
        </w:tc>
        <w:tc>
          <w:tcPr>
            <w:tcW w:w="2976" w:type="dxa"/>
          </w:tcPr>
          <w:p w14:paraId="48C20C17"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278B06D4" w14:textId="12C1DB2C"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30000,0</w:t>
            </w:r>
          </w:p>
        </w:tc>
      </w:tr>
      <w:tr w:rsidR="00F247C1" w:rsidRPr="009F468B" w14:paraId="62761981" w14:textId="1B91B6D4" w:rsidTr="00C53611">
        <w:tc>
          <w:tcPr>
            <w:tcW w:w="1344" w:type="dxa"/>
          </w:tcPr>
          <w:p w14:paraId="03A07BA7"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02124"/>
                <w:sz w:val="24"/>
                <w:szCs w:val="24"/>
                <w:shd w:val="clear" w:color="auto" w:fill="FFFFFF"/>
                <w:lang w:val="en-US"/>
              </w:rPr>
              <w:t>SO</w:t>
            </w:r>
            <w:proofErr w:type="gramEnd"/>
            <w:r w:rsidRPr="009F468B">
              <w:rPr>
                <w:rFonts w:ascii="Times New Roman" w:hAnsi="Times New Roman"/>
                <w:color w:val="202124"/>
                <w:sz w:val="24"/>
                <w:szCs w:val="24"/>
                <w:shd w:val="clear" w:color="auto" w:fill="FFFFFF"/>
                <w:lang w:val="en-US"/>
              </w:rPr>
              <w:t xml:space="preserve"> 2.</w:t>
            </w:r>
            <w:r w:rsidRPr="009F468B">
              <w:rPr>
                <w:rFonts w:ascii="Times New Roman" w:hAnsi="Times New Roman"/>
                <w:color w:val="202124"/>
                <w:sz w:val="24"/>
                <w:szCs w:val="24"/>
                <w:shd w:val="clear" w:color="auto" w:fill="FFFFFF"/>
              </w:rPr>
              <w:t>4</w:t>
            </w:r>
            <w:r w:rsidRPr="009F468B">
              <w:rPr>
                <w:rFonts w:ascii="Times New Roman" w:hAnsi="Times New Roman"/>
                <w:color w:val="202124"/>
                <w:sz w:val="24"/>
                <w:szCs w:val="24"/>
                <w:shd w:val="clear" w:color="auto" w:fill="FFFFFF"/>
                <w:lang w:val="en-US"/>
              </w:rPr>
              <w:t>.</w:t>
            </w:r>
            <w:r w:rsidRPr="009F468B">
              <w:rPr>
                <w:rFonts w:ascii="Times New Roman" w:hAnsi="Times New Roman"/>
                <w:color w:val="202124"/>
                <w:sz w:val="24"/>
                <w:szCs w:val="24"/>
                <w:shd w:val="clear" w:color="auto" w:fill="FFFFFF"/>
              </w:rPr>
              <w:t>8.</w:t>
            </w:r>
          </w:p>
        </w:tc>
        <w:tc>
          <w:tcPr>
            <w:tcW w:w="4185" w:type="dxa"/>
          </w:tcPr>
          <w:p w14:paraId="3EB46CE4" w14:textId="77777777" w:rsidR="00F247C1" w:rsidRPr="009F468B" w:rsidRDefault="00F247C1" w:rsidP="006135A4">
            <w:pPr>
              <w:shd w:val="clear" w:color="auto" w:fill="FFFFFF"/>
              <w:spacing w:after="0" w:line="240" w:lineRule="auto"/>
              <w:jc w:val="both"/>
              <w:rPr>
                <w:rFonts w:ascii="Times New Roman" w:eastAsia="Times New Roman" w:hAnsi="Times New Roman" w:cs="Times New Roman"/>
                <w:color w:val="333333"/>
                <w:sz w:val="24"/>
                <w:szCs w:val="24"/>
              </w:rPr>
            </w:pPr>
            <w:r w:rsidRPr="009F468B">
              <w:rPr>
                <w:rFonts w:ascii="Times New Roman" w:eastAsia="Times New Roman" w:hAnsi="Times New Roman" w:cs="Times New Roman"/>
                <w:sz w:val="24"/>
                <w:szCs w:val="24"/>
              </w:rPr>
              <w:t>Будівництво закладу дошкільної освіти  в с.</w:t>
            </w:r>
            <w:r w:rsidRPr="00B560A2">
              <w:rPr>
                <w:rFonts w:ascii="Times New Roman" w:eastAsia="Times New Roman" w:hAnsi="Times New Roman" w:cs="Times New Roman"/>
                <w:sz w:val="24"/>
                <w:szCs w:val="24"/>
                <w:lang w:val="ru-RU"/>
              </w:rPr>
              <w:t xml:space="preserve"> </w:t>
            </w:r>
            <w:r w:rsidRPr="009F468B">
              <w:rPr>
                <w:rFonts w:ascii="Times New Roman" w:eastAsia="Times New Roman" w:hAnsi="Times New Roman" w:cs="Times New Roman"/>
                <w:sz w:val="24"/>
                <w:szCs w:val="24"/>
              </w:rPr>
              <w:t xml:space="preserve">Яблуниця. </w:t>
            </w:r>
          </w:p>
        </w:tc>
        <w:tc>
          <w:tcPr>
            <w:tcW w:w="2976" w:type="dxa"/>
          </w:tcPr>
          <w:p w14:paraId="002441B5"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нового збудовано ДНЗ</w:t>
            </w:r>
          </w:p>
          <w:p w14:paraId="2AC23BA6" w14:textId="09F95BB4"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дітей які навчаються</w:t>
            </w:r>
          </w:p>
        </w:tc>
        <w:tc>
          <w:tcPr>
            <w:tcW w:w="1418" w:type="dxa"/>
          </w:tcPr>
          <w:p w14:paraId="401FA541" w14:textId="5C1AE2AC"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30000,0</w:t>
            </w:r>
          </w:p>
        </w:tc>
      </w:tr>
      <w:tr w:rsidR="00F247C1" w:rsidRPr="009F468B" w14:paraId="53996CC7" w14:textId="191377F9" w:rsidTr="00C53611">
        <w:tc>
          <w:tcPr>
            <w:tcW w:w="1344" w:type="dxa"/>
          </w:tcPr>
          <w:p w14:paraId="67BD4952" w14:textId="77777777" w:rsidR="00F247C1" w:rsidRPr="009F468B" w:rsidRDefault="00F247C1" w:rsidP="006135A4">
            <w:pPr>
              <w:pStyle w:val="a4"/>
              <w:spacing w:after="0" w:line="240" w:lineRule="auto"/>
              <w:ind w:left="0"/>
              <w:rPr>
                <w:rFonts w:ascii="Times New Roman" w:hAnsi="Times New Roman"/>
                <w:color w:val="202124"/>
                <w:sz w:val="24"/>
                <w:szCs w:val="24"/>
                <w:shd w:val="clear" w:color="auto" w:fill="FFFFFF"/>
                <w:lang w:val="en-US"/>
              </w:rPr>
            </w:pPr>
            <w:proofErr w:type="gramStart"/>
            <w:r w:rsidRPr="009F468B">
              <w:rPr>
                <w:rFonts w:ascii="Times New Roman" w:hAnsi="Times New Roman" w:cs="Times New Roman"/>
                <w:color w:val="202124"/>
                <w:spacing w:val="3"/>
                <w:sz w:val="24"/>
                <w:szCs w:val="24"/>
                <w:shd w:val="clear" w:color="auto" w:fill="FFFFFF"/>
                <w:lang w:val="en-US"/>
              </w:rPr>
              <w:t>SO</w:t>
            </w:r>
            <w:proofErr w:type="gramEnd"/>
            <w:r w:rsidRPr="009F468B">
              <w:rPr>
                <w:rFonts w:ascii="Times New Roman" w:hAnsi="Times New Roman" w:cs="Times New Roman"/>
                <w:color w:val="202124"/>
                <w:spacing w:val="3"/>
                <w:sz w:val="24"/>
                <w:szCs w:val="24"/>
                <w:shd w:val="clear" w:color="auto" w:fill="FFFFFF"/>
                <w:lang w:val="en-US"/>
              </w:rPr>
              <w:t xml:space="preserve"> 2.4.</w:t>
            </w:r>
            <w:r w:rsidRPr="009F468B">
              <w:rPr>
                <w:rFonts w:ascii="Times New Roman" w:hAnsi="Times New Roman" w:cs="Times New Roman"/>
                <w:color w:val="202124"/>
                <w:spacing w:val="3"/>
                <w:sz w:val="24"/>
                <w:szCs w:val="24"/>
                <w:shd w:val="clear" w:color="auto" w:fill="FFFFFF"/>
              </w:rPr>
              <w:t>9</w:t>
            </w:r>
            <w:r w:rsidRPr="009F468B">
              <w:rPr>
                <w:rFonts w:ascii="Times New Roman" w:hAnsi="Times New Roman" w:cs="Times New Roman"/>
                <w:color w:val="202124"/>
                <w:spacing w:val="3"/>
                <w:sz w:val="24"/>
                <w:szCs w:val="24"/>
                <w:shd w:val="clear" w:color="auto" w:fill="FFFFFF"/>
                <w:lang w:val="en-US"/>
              </w:rPr>
              <w:t>.</w:t>
            </w:r>
          </w:p>
        </w:tc>
        <w:tc>
          <w:tcPr>
            <w:tcW w:w="4185" w:type="dxa"/>
          </w:tcPr>
          <w:p w14:paraId="63B2B85C" w14:textId="77777777" w:rsidR="00F247C1" w:rsidRPr="009F468B" w:rsidRDefault="00F247C1" w:rsidP="006135A4">
            <w:pPr>
              <w:spacing w:after="0" w:line="240" w:lineRule="auto"/>
              <w:jc w:val="both"/>
              <w:rPr>
                <w:rFonts w:ascii="Times New Roman" w:hAnsi="Times New Roman" w:cs="Times New Roman"/>
                <w:sz w:val="24"/>
                <w:szCs w:val="24"/>
              </w:rPr>
            </w:pPr>
            <w:r w:rsidRPr="009F468B">
              <w:rPr>
                <w:rFonts w:ascii="Times New Roman" w:hAnsi="Times New Roman" w:cs="Times New Roman"/>
                <w:color w:val="202124"/>
                <w:spacing w:val="3"/>
                <w:sz w:val="24"/>
                <w:szCs w:val="24"/>
                <w:shd w:val="clear" w:color="auto" w:fill="FFFFFF"/>
              </w:rPr>
              <w:t>Центр творчості та спорту для дітей та молоді</w:t>
            </w:r>
          </w:p>
        </w:tc>
        <w:tc>
          <w:tcPr>
            <w:tcW w:w="2976" w:type="dxa"/>
          </w:tcPr>
          <w:p w14:paraId="3E3FBC8B"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М2 реконструйованого приміщення</w:t>
            </w:r>
          </w:p>
          <w:p w14:paraId="5A579F00" w14:textId="4A9FD9D0"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w:t>
            </w:r>
            <w:r w:rsidR="00524A4F">
              <w:rPr>
                <w:rFonts w:ascii="Times New Roman" w:hAnsi="Times New Roman" w:cs="Times New Roman"/>
                <w:sz w:val="24"/>
                <w:szCs w:val="24"/>
              </w:rPr>
              <w:t>суб’єктів</w:t>
            </w:r>
            <w:r>
              <w:rPr>
                <w:rFonts w:ascii="Times New Roman" w:hAnsi="Times New Roman" w:cs="Times New Roman"/>
                <w:sz w:val="24"/>
                <w:szCs w:val="24"/>
              </w:rPr>
              <w:t xml:space="preserve"> підприємництва які працюють в новому закладі</w:t>
            </w:r>
          </w:p>
        </w:tc>
        <w:tc>
          <w:tcPr>
            <w:tcW w:w="1418" w:type="dxa"/>
          </w:tcPr>
          <w:p w14:paraId="1AEE3844" w14:textId="6307D24A"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10000,0</w:t>
            </w:r>
          </w:p>
        </w:tc>
      </w:tr>
      <w:tr w:rsidR="00F247C1" w:rsidRPr="009F468B" w14:paraId="7C3F84EF" w14:textId="3FF15402" w:rsidTr="00C53611">
        <w:tc>
          <w:tcPr>
            <w:tcW w:w="1344" w:type="dxa"/>
          </w:tcPr>
          <w:p w14:paraId="3FEEF026" w14:textId="77777777" w:rsidR="00F247C1" w:rsidRPr="006B7731"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r w:rsidRPr="006B7731">
              <w:rPr>
                <w:rFonts w:ascii="Times New Roman" w:hAnsi="Times New Roman" w:cs="Times New Roman"/>
                <w:b/>
                <w:bCs/>
                <w:sz w:val="24"/>
                <w:szCs w:val="24"/>
                <w:lang w:val="en-US"/>
              </w:rPr>
              <w:t>SO 2.5</w:t>
            </w:r>
          </w:p>
        </w:tc>
        <w:tc>
          <w:tcPr>
            <w:tcW w:w="4185" w:type="dxa"/>
          </w:tcPr>
          <w:p w14:paraId="4C7FC42F" w14:textId="77777777" w:rsidR="00F247C1" w:rsidRPr="006B7731" w:rsidRDefault="00F247C1" w:rsidP="006135A4">
            <w:pPr>
              <w:pStyle w:val="Normal1"/>
              <w:spacing w:before="0" w:beforeAutospacing="0" w:after="0" w:afterAutospacing="0" w:line="240" w:lineRule="auto"/>
              <w:jc w:val="both"/>
              <w:rPr>
                <w:rFonts w:ascii="Times New Roman" w:hAnsi="Times New Roman"/>
                <w:b/>
                <w:bCs/>
                <w:color w:val="222222"/>
                <w:shd w:val="clear" w:color="auto" w:fill="FFFFFF"/>
              </w:rPr>
            </w:pPr>
            <w:r w:rsidRPr="006B7731">
              <w:rPr>
                <w:rFonts w:ascii="Times New Roman" w:hAnsi="Times New Roman"/>
                <w:b/>
                <w:bCs/>
              </w:rPr>
              <w:t>Використання інструментів активізації та залучення громадян до процесів прийняття рішень</w:t>
            </w:r>
          </w:p>
        </w:tc>
        <w:tc>
          <w:tcPr>
            <w:tcW w:w="2976" w:type="dxa"/>
          </w:tcPr>
          <w:p w14:paraId="5C962BDE"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28309942" w14:textId="5C08B4C6"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12250,0</w:t>
            </w:r>
          </w:p>
        </w:tc>
      </w:tr>
      <w:tr w:rsidR="00F247C1" w:rsidRPr="009F468B" w14:paraId="64BAA459" w14:textId="6B744C38" w:rsidTr="00C53611">
        <w:tc>
          <w:tcPr>
            <w:tcW w:w="1344" w:type="dxa"/>
          </w:tcPr>
          <w:p w14:paraId="2BDBCB79"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sz w:val="24"/>
                <w:szCs w:val="24"/>
                <w:lang w:val="en-US"/>
              </w:rPr>
              <w:t>SO 2.5.</w:t>
            </w:r>
            <w:r w:rsidRPr="009F468B">
              <w:rPr>
                <w:rFonts w:ascii="Times New Roman" w:hAnsi="Times New Roman" w:cs="Times New Roman"/>
                <w:sz w:val="24"/>
                <w:szCs w:val="24"/>
              </w:rPr>
              <w:t>1</w:t>
            </w:r>
          </w:p>
        </w:tc>
        <w:tc>
          <w:tcPr>
            <w:tcW w:w="4185" w:type="dxa"/>
          </w:tcPr>
          <w:p w14:paraId="2A19A42B" w14:textId="6099DBCC"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Розробка місцевої бюджетної цільової програми «Бюджет участі» на період 2024-2027 </w:t>
            </w:r>
            <w:proofErr w:type="spellStart"/>
            <w:r w:rsidRPr="009F468B">
              <w:rPr>
                <w:rFonts w:ascii="Times New Roman" w:hAnsi="Times New Roman"/>
              </w:rPr>
              <w:t>рр</w:t>
            </w:r>
            <w:proofErr w:type="spellEnd"/>
            <w:r w:rsidR="00E91998">
              <w:rPr>
                <w:rFonts w:ascii="Times New Roman" w:hAnsi="Times New Roman"/>
              </w:rPr>
              <w:t xml:space="preserve"> та фінансування протягом її дії заходів</w:t>
            </w:r>
          </w:p>
        </w:tc>
        <w:tc>
          <w:tcPr>
            <w:tcW w:w="2976" w:type="dxa"/>
          </w:tcPr>
          <w:p w14:paraId="34BBDCD7" w14:textId="26D5385B"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 фінансуються заходи</w:t>
            </w:r>
          </w:p>
        </w:tc>
        <w:tc>
          <w:tcPr>
            <w:tcW w:w="1418" w:type="dxa"/>
          </w:tcPr>
          <w:p w14:paraId="679CF8FA" w14:textId="6DDA7706"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6100,0</w:t>
            </w:r>
          </w:p>
        </w:tc>
      </w:tr>
      <w:tr w:rsidR="00F247C1" w:rsidRPr="009F468B" w14:paraId="052A47C8" w14:textId="0C0879BF" w:rsidTr="00C53611">
        <w:tc>
          <w:tcPr>
            <w:tcW w:w="1344" w:type="dxa"/>
          </w:tcPr>
          <w:p w14:paraId="673FD1CE"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sz w:val="24"/>
                <w:szCs w:val="24"/>
                <w:lang w:val="en-US"/>
              </w:rPr>
              <w:t>SO 2.5.</w:t>
            </w:r>
            <w:r w:rsidRPr="009F468B">
              <w:rPr>
                <w:rFonts w:ascii="Times New Roman" w:hAnsi="Times New Roman" w:cs="Times New Roman"/>
                <w:sz w:val="24"/>
                <w:szCs w:val="24"/>
              </w:rPr>
              <w:t>2</w:t>
            </w:r>
          </w:p>
        </w:tc>
        <w:tc>
          <w:tcPr>
            <w:tcW w:w="4185" w:type="dxa"/>
          </w:tcPr>
          <w:p w14:paraId="1660C61F" w14:textId="07267538"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 xml:space="preserve">Розробка місцевої бюджетної цільової програми </w:t>
            </w:r>
            <w:r w:rsidR="00524A4F" w:rsidRPr="009F468B">
              <w:rPr>
                <w:rFonts w:ascii="Times New Roman" w:hAnsi="Times New Roman"/>
              </w:rPr>
              <w:t>шкільний</w:t>
            </w:r>
            <w:r w:rsidRPr="009F468B">
              <w:rPr>
                <w:rFonts w:ascii="Times New Roman" w:hAnsi="Times New Roman"/>
              </w:rPr>
              <w:t xml:space="preserve"> «Бюджет участі» на період 2024-2027 </w:t>
            </w:r>
            <w:proofErr w:type="spellStart"/>
            <w:r w:rsidRPr="009F468B">
              <w:rPr>
                <w:rFonts w:ascii="Times New Roman" w:hAnsi="Times New Roman"/>
              </w:rPr>
              <w:t>рр</w:t>
            </w:r>
            <w:proofErr w:type="spellEnd"/>
            <w:r w:rsidR="00E91998">
              <w:rPr>
                <w:rFonts w:ascii="Times New Roman" w:hAnsi="Times New Roman"/>
              </w:rPr>
              <w:t xml:space="preserve"> та фінансування протягом її дії заходів</w:t>
            </w:r>
          </w:p>
        </w:tc>
        <w:tc>
          <w:tcPr>
            <w:tcW w:w="2976" w:type="dxa"/>
          </w:tcPr>
          <w:p w14:paraId="199D5786" w14:textId="5CDFB294"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Розроблено та затверджено програму, фінансуються заходи</w:t>
            </w:r>
          </w:p>
        </w:tc>
        <w:tc>
          <w:tcPr>
            <w:tcW w:w="1418" w:type="dxa"/>
          </w:tcPr>
          <w:p w14:paraId="3C334F95" w14:textId="79778294"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6100,0</w:t>
            </w:r>
          </w:p>
        </w:tc>
      </w:tr>
      <w:tr w:rsidR="00F247C1" w:rsidRPr="009F468B" w14:paraId="4DE29CC2" w14:textId="1780CDA4" w:rsidTr="00C53611">
        <w:tc>
          <w:tcPr>
            <w:tcW w:w="1344" w:type="dxa"/>
          </w:tcPr>
          <w:p w14:paraId="421072B6"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sz w:val="24"/>
                <w:szCs w:val="24"/>
                <w:lang w:val="en-US"/>
              </w:rPr>
              <w:t>SO</w:t>
            </w:r>
            <w:proofErr w:type="gramEnd"/>
            <w:r w:rsidRPr="009F468B">
              <w:rPr>
                <w:rFonts w:ascii="Times New Roman" w:hAnsi="Times New Roman" w:cs="Times New Roman"/>
                <w:sz w:val="24"/>
                <w:szCs w:val="24"/>
                <w:lang w:val="en-US"/>
              </w:rPr>
              <w:t xml:space="preserve"> 2.5.</w:t>
            </w:r>
            <w:r w:rsidRPr="009F468B">
              <w:rPr>
                <w:rFonts w:ascii="Times New Roman" w:hAnsi="Times New Roman" w:cs="Times New Roman"/>
                <w:sz w:val="24"/>
                <w:szCs w:val="24"/>
              </w:rPr>
              <w:t>3.</w:t>
            </w:r>
          </w:p>
        </w:tc>
        <w:tc>
          <w:tcPr>
            <w:tcW w:w="4185" w:type="dxa"/>
          </w:tcPr>
          <w:p w14:paraId="0C0D8CA8" w14:textId="77777777" w:rsidR="00F247C1" w:rsidRPr="009F468B" w:rsidRDefault="00F247C1" w:rsidP="006135A4">
            <w:pPr>
              <w:spacing w:after="0" w:line="240" w:lineRule="auto"/>
              <w:jc w:val="both"/>
              <w:rPr>
                <w:rFonts w:ascii="Times New Roman" w:hAnsi="Times New Roman" w:cs="Times New Roman"/>
                <w:sz w:val="24"/>
                <w:szCs w:val="24"/>
              </w:rPr>
            </w:pPr>
            <w:r w:rsidRPr="009F468B">
              <w:rPr>
                <w:rFonts w:ascii="Times New Roman" w:hAnsi="Times New Roman" w:cs="Times New Roman"/>
                <w:sz w:val="24"/>
                <w:szCs w:val="24"/>
              </w:rPr>
              <w:t xml:space="preserve">Запровадження використання інструментів </w:t>
            </w:r>
            <w:r w:rsidRPr="009F468B">
              <w:rPr>
                <w:rFonts w:ascii="Times New Roman" w:hAnsi="Times New Roman" w:cs="Times New Roman"/>
                <w:sz w:val="24"/>
                <w:szCs w:val="24"/>
                <w:lang w:val="en-US"/>
              </w:rPr>
              <w:t>CIVIK TECH</w:t>
            </w:r>
            <w:r w:rsidRPr="009F468B">
              <w:rPr>
                <w:rFonts w:ascii="Times New Roman" w:hAnsi="Times New Roman" w:cs="Times New Roman"/>
                <w:sz w:val="24"/>
                <w:szCs w:val="24"/>
              </w:rPr>
              <w:t xml:space="preserve"> в процесі ухвалення рішень </w:t>
            </w:r>
            <w:proofErr w:type="spellStart"/>
            <w:r w:rsidRPr="009F468B">
              <w:rPr>
                <w:rFonts w:ascii="Times New Roman" w:hAnsi="Times New Roman" w:cs="Times New Roman"/>
                <w:sz w:val="24"/>
                <w:szCs w:val="24"/>
              </w:rPr>
              <w:t>Поляницькою</w:t>
            </w:r>
            <w:proofErr w:type="spellEnd"/>
            <w:r w:rsidRPr="009F468B">
              <w:rPr>
                <w:rFonts w:ascii="Times New Roman" w:hAnsi="Times New Roman" w:cs="Times New Roman"/>
                <w:sz w:val="24"/>
                <w:szCs w:val="24"/>
              </w:rPr>
              <w:t xml:space="preserve"> сільською радою</w:t>
            </w:r>
          </w:p>
        </w:tc>
        <w:tc>
          <w:tcPr>
            <w:tcW w:w="2976" w:type="dxa"/>
          </w:tcPr>
          <w:p w14:paraId="7ED9C904" w14:textId="0CD2C876"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осіб які використовують інструменти електронної демократії</w:t>
            </w:r>
          </w:p>
        </w:tc>
        <w:tc>
          <w:tcPr>
            <w:tcW w:w="1418" w:type="dxa"/>
          </w:tcPr>
          <w:p w14:paraId="435DBD22" w14:textId="34E153B2"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w:t>
            </w:r>
          </w:p>
        </w:tc>
      </w:tr>
      <w:tr w:rsidR="00F247C1" w:rsidRPr="009F468B" w14:paraId="4598D322" w14:textId="7E2D8FCC" w:rsidTr="00C53611">
        <w:tc>
          <w:tcPr>
            <w:tcW w:w="1344" w:type="dxa"/>
          </w:tcPr>
          <w:p w14:paraId="09A4ABE0" w14:textId="77777777" w:rsidR="00F247C1" w:rsidRPr="009F468B" w:rsidRDefault="00F247C1" w:rsidP="006135A4">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s="Times New Roman"/>
                <w:b/>
                <w:bCs/>
                <w:color w:val="222222"/>
                <w:sz w:val="24"/>
                <w:szCs w:val="24"/>
                <w:shd w:val="clear" w:color="auto" w:fill="FFFFFF"/>
                <w:lang w:val="en-US"/>
              </w:rPr>
              <w:t>SO</w:t>
            </w:r>
            <w:proofErr w:type="gramEnd"/>
            <w:r w:rsidRPr="009F468B">
              <w:rPr>
                <w:rFonts w:ascii="Times New Roman" w:hAnsi="Times New Roman" w:cs="Times New Roman"/>
                <w:b/>
                <w:bCs/>
                <w:color w:val="222222"/>
                <w:sz w:val="24"/>
                <w:szCs w:val="24"/>
                <w:shd w:val="clear" w:color="auto" w:fill="FFFFFF"/>
                <w:lang w:val="en-US"/>
              </w:rPr>
              <w:t xml:space="preserve"> 3.1.</w:t>
            </w:r>
          </w:p>
        </w:tc>
        <w:tc>
          <w:tcPr>
            <w:tcW w:w="4185" w:type="dxa"/>
          </w:tcPr>
          <w:p w14:paraId="0D626B59" w14:textId="77777777" w:rsidR="00F247C1" w:rsidRPr="009F468B" w:rsidRDefault="00F247C1" w:rsidP="006135A4">
            <w:pPr>
              <w:spacing w:after="0" w:line="240" w:lineRule="auto"/>
              <w:jc w:val="both"/>
              <w:rPr>
                <w:rFonts w:ascii="Times New Roman" w:hAnsi="Times New Roman" w:cs="Times New Roman"/>
                <w:b/>
                <w:bCs/>
                <w:color w:val="222222"/>
                <w:sz w:val="24"/>
                <w:szCs w:val="24"/>
                <w:shd w:val="clear" w:color="auto" w:fill="FFFFFF"/>
              </w:rPr>
            </w:pPr>
            <w:r w:rsidRPr="009F468B">
              <w:rPr>
                <w:rFonts w:ascii="Times New Roman" w:hAnsi="Times New Roman" w:cs="Times New Roman"/>
                <w:b/>
                <w:bCs/>
                <w:color w:val="222222"/>
                <w:sz w:val="24"/>
                <w:szCs w:val="24"/>
                <w:shd w:val="clear" w:color="auto" w:fill="FFFFFF"/>
              </w:rPr>
              <w:t>Налагодження місцевого  співробітництва у сфері інфраструктури туризму</w:t>
            </w:r>
          </w:p>
        </w:tc>
        <w:tc>
          <w:tcPr>
            <w:tcW w:w="2976" w:type="dxa"/>
          </w:tcPr>
          <w:p w14:paraId="13BCE6F0" w14:textId="77777777" w:rsidR="00F247C1" w:rsidRPr="009F468B" w:rsidRDefault="00F247C1" w:rsidP="006135A4">
            <w:pPr>
              <w:pStyle w:val="a4"/>
              <w:spacing w:after="0" w:line="240" w:lineRule="auto"/>
              <w:ind w:left="0"/>
              <w:rPr>
                <w:rFonts w:ascii="Times New Roman" w:hAnsi="Times New Roman" w:cs="Times New Roman"/>
                <w:sz w:val="24"/>
                <w:szCs w:val="24"/>
              </w:rPr>
            </w:pPr>
          </w:p>
        </w:tc>
        <w:tc>
          <w:tcPr>
            <w:tcW w:w="1418" w:type="dxa"/>
          </w:tcPr>
          <w:p w14:paraId="34F28C22" w14:textId="19A9B17F" w:rsidR="00F247C1" w:rsidRPr="00C53611" w:rsidRDefault="00C53611" w:rsidP="00E91998">
            <w:pPr>
              <w:pStyle w:val="a4"/>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33050</w:t>
            </w:r>
            <w:r w:rsidRPr="00C53611">
              <w:rPr>
                <w:rFonts w:ascii="Times New Roman" w:hAnsi="Times New Roman" w:cs="Times New Roman"/>
                <w:b/>
                <w:bCs/>
                <w:sz w:val="24"/>
                <w:szCs w:val="24"/>
              </w:rPr>
              <w:t>,0</w:t>
            </w:r>
          </w:p>
        </w:tc>
      </w:tr>
      <w:tr w:rsidR="00F247C1" w:rsidRPr="009F468B" w14:paraId="6CBBAE1D" w14:textId="57F6B41D" w:rsidTr="00C53611">
        <w:tc>
          <w:tcPr>
            <w:tcW w:w="1344" w:type="dxa"/>
          </w:tcPr>
          <w:p w14:paraId="12E8AA94"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1</w:t>
            </w:r>
          </w:p>
        </w:tc>
        <w:tc>
          <w:tcPr>
            <w:tcW w:w="4185" w:type="dxa"/>
          </w:tcPr>
          <w:p w14:paraId="02E4A079"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Завершення будівництва біатлонного комплексу в с. Поляниця</w:t>
            </w:r>
          </w:p>
        </w:tc>
        <w:tc>
          <w:tcPr>
            <w:tcW w:w="2976" w:type="dxa"/>
          </w:tcPr>
          <w:p w14:paraId="0D61118A"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Біатлонний комплекс готовий до використання</w:t>
            </w:r>
          </w:p>
          <w:p w14:paraId="5FEA9739"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проведених змагань заходів</w:t>
            </w:r>
          </w:p>
          <w:p w14:paraId="17ECF7FC" w14:textId="550C02F2"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К-ть уча</w:t>
            </w:r>
            <w:r w:rsidR="00C53611">
              <w:rPr>
                <w:rFonts w:ascii="Times New Roman" w:hAnsi="Times New Roman" w:cs="Times New Roman"/>
                <w:sz w:val="24"/>
                <w:szCs w:val="24"/>
              </w:rPr>
              <w:t>с</w:t>
            </w:r>
            <w:r>
              <w:rPr>
                <w:rFonts w:ascii="Times New Roman" w:hAnsi="Times New Roman" w:cs="Times New Roman"/>
                <w:sz w:val="24"/>
                <w:szCs w:val="24"/>
              </w:rPr>
              <w:t>ників проведених змагань, заходів</w:t>
            </w:r>
          </w:p>
        </w:tc>
        <w:tc>
          <w:tcPr>
            <w:tcW w:w="1418" w:type="dxa"/>
          </w:tcPr>
          <w:p w14:paraId="2E68AC7B" w14:textId="59BCFA7E"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lastRenderedPageBreak/>
              <w:t>20000,0</w:t>
            </w:r>
          </w:p>
        </w:tc>
      </w:tr>
      <w:tr w:rsidR="00F247C1" w:rsidRPr="009F468B" w14:paraId="3AAFD186" w14:textId="00ADAC66" w:rsidTr="00C53611">
        <w:tc>
          <w:tcPr>
            <w:tcW w:w="1344" w:type="dxa"/>
          </w:tcPr>
          <w:p w14:paraId="7713757C" w14:textId="77777777" w:rsidR="00F247C1" w:rsidRPr="00B560A2" w:rsidRDefault="00F247C1" w:rsidP="006135A4">
            <w:pPr>
              <w:pStyle w:val="a4"/>
              <w:spacing w:after="0" w:line="240" w:lineRule="auto"/>
              <w:ind w:left="0"/>
              <w:rPr>
                <w:rFonts w:ascii="Times New Roman" w:hAnsi="Times New Roman" w:cs="Times New Roman"/>
                <w:color w:val="222222"/>
                <w:sz w:val="24"/>
                <w:szCs w:val="24"/>
                <w:shd w:val="clear" w:color="auto" w:fill="FFFFFF"/>
                <w:lang w:val="ru-RU"/>
              </w:rPr>
            </w:pPr>
          </w:p>
          <w:p w14:paraId="408F0611"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2</w:t>
            </w:r>
          </w:p>
        </w:tc>
        <w:tc>
          <w:tcPr>
            <w:tcW w:w="4185" w:type="dxa"/>
          </w:tcPr>
          <w:p w14:paraId="49E882EE"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 xml:space="preserve">Налагодження міжмуніципального співробітництва  для спільного </w:t>
            </w:r>
            <w:proofErr w:type="spellStart"/>
            <w:r w:rsidRPr="009F468B">
              <w:rPr>
                <w:rFonts w:ascii="Times New Roman" w:hAnsi="Times New Roman"/>
                <w:color w:val="222222"/>
                <w:shd w:val="clear" w:color="auto" w:fill="FFFFFF"/>
              </w:rPr>
              <w:t>брендування</w:t>
            </w:r>
            <w:proofErr w:type="spellEnd"/>
            <w:r w:rsidRPr="009F468B">
              <w:rPr>
                <w:rFonts w:ascii="Times New Roman" w:hAnsi="Times New Roman"/>
                <w:color w:val="222222"/>
                <w:shd w:val="clear" w:color="auto" w:fill="FFFFFF"/>
              </w:rPr>
              <w:t xml:space="preserve"> та просування субрегіону</w:t>
            </w:r>
          </w:p>
        </w:tc>
        <w:tc>
          <w:tcPr>
            <w:tcW w:w="2976" w:type="dxa"/>
          </w:tcPr>
          <w:p w14:paraId="77F3CC9C" w14:textId="4C4D42C9"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Укладено договір ММС</w:t>
            </w:r>
          </w:p>
        </w:tc>
        <w:tc>
          <w:tcPr>
            <w:tcW w:w="1418" w:type="dxa"/>
          </w:tcPr>
          <w:p w14:paraId="21BB83FF" w14:textId="63F1220B"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w:t>
            </w:r>
          </w:p>
        </w:tc>
      </w:tr>
      <w:tr w:rsidR="00F247C1" w:rsidRPr="009F468B" w14:paraId="2D40D3F1" w14:textId="31C3974B" w:rsidTr="00C53611">
        <w:tc>
          <w:tcPr>
            <w:tcW w:w="1344" w:type="dxa"/>
          </w:tcPr>
          <w:p w14:paraId="0605D1B5"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w:t>
            </w:r>
            <w:r w:rsidRPr="009F468B">
              <w:rPr>
                <w:rFonts w:ascii="Times New Roman" w:hAnsi="Times New Roman" w:cs="Times New Roman"/>
                <w:color w:val="222222"/>
                <w:sz w:val="24"/>
                <w:szCs w:val="24"/>
                <w:shd w:val="clear" w:color="auto" w:fill="FFFFFF"/>
              </w:rPr>
              <w:t>3</w:t>
            </w:r>
          </w:p>
        </w:tc>
        <w:tc>
          <w:tcPr>
            <w:tcW w:w="4185" w:type="dxa"/>
          </w:tcPr>
          <w:p w14:paraId="284ABFEF" w14:textId="77777777" w:rsidR="00F247C1" w:rsidRPr="009F468B" w:rsidRDefault="00F247C1" w:rsidP="006135A4">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color w:val="222222"/>
                <w:shd w:val="clear" w:color="auto" w:fill="FFFFFF"/>
              </w:rPr>
              <w:t>Розробка спільних туристичних продуктів, у тому числі розвиток міжмуніципальних мереж і маршрутів</w:t>
            </w:r>
          </w:p>
        </w:tc>
        <w:tc>
          <w:tcPr>
            <w:tcW w:w="2976" w:type="dxa"/>
          </w:tcPr>
          <w:p w14:paraId="56B1E99F" w14:textId="4B07EBF7"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розроблених нових маршрутів</w:t>
            </w:r>
          </w:p>
        </w:tc>
        <w:tc>
          <w:tcPr>
            <w:tcW w:w="1418" w:type="dxa"/>
          </w:tcPr>
          <w:p w14:paraId="378FEC6E" w14:textId="4150757A"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F247C1" w:rsidRPr="009F468B" w14:paraId="63D30896" w14:textId="276E016E" w:rsidTr="00C53611">
        <w:tc>
          <w:tcPr>
            <w:tcW w:w="1344" w:type="dxa"/>
          </w:tcPr>
          <w:p w14:paraId="2B0F9E65"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3.1. </w:t>
            </w:r>
            <w:r w:rsidRPr="009F468B">
              <w:rPr>
                <w:rFonts w:ascii="Times New Roman" w:hAnsi="Times New Roman"/>
                <w:color w:val="222222"/>
                <w:sz w:val="24"/>
                <w:szCs w:val="24"/>
                <w:shd w:val="clear" w:color="auto" w:fill="FFFFFF"/>
              </w:rPr>
              <w:t>4.</w:t>
            </w:r>
          </w:p>
        </w:tc>
        <w:tc>
          <w:tcPr>
            <w:tcW w:w="4185" w:type="dxa"/>
          </w:tcPr>
          <w:p w14:paraId="113C4B02" w14:textId="77777777" w:rsidR="00F247C1" w:rsidRPr="009F468B" w:rsidRDefault="00F247C1" w:rsidP="006135A4">
            <w:pPr>
              <w:pStyle w:val="Normal1"/>
              <w:spacing w:before="0" w:beforeAutospacing="0" w:after="0" w:afterAutospacing="0" w:line="240" w:lineRule="auto"/>
              <w:jc w:val="both"/>
              <w:rPr>
                <w:rFonts w:ascii="Times New Roman" w:hAnsi="Times New Roman"/>
              </w:rPr>
            </w:pPr>
            <w:r w:rsidRPr="009F468B">
              <w:rPr>
                <w:rFonts w:ascii="Times New Roman" w:hAnsi="Times New Roman"/>
              </w:rPr>
              <w:t>Створення туристичних та тематичних маршрутів у громаді та нанесення їх на інтерактивну мапу, навігація та цифрові продукти</w:t>
            </w:r>
          </w:p>
        </w:tc>
        <w:tc>
          <w:tcPr>
            <w:tcW w:w="2976" w:type="dxa"/>
          </w:tcPr>
          <w:p w14:paraId="511635B0" w14:textId="09F43F7F"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 </w:t>
            </w:r>
            <w:proofErr w:type="spellStart"/>
            <w:r>
              <w:rPr>
                <w:rFonts w:ascii="Times New Roman" w:hAnsi="Times New Roman" w:cs="Times New Roman"/>
                <w:sz w:val="24"/>
                <w:szCs w:val="24"/>
              </w:rPr>
              <w:t>ознакованих</w:t>
            </w:r>
            <w:proofErr w:type="spellEnd"/>
            <w:r>
              <w:rPr>
                <w:rFonts w:ascii="Times New Roman" w:hAnsi="Times New Roman" w:cs="Times New Roman"/>
                <w:sz w:val="24"/>
                <w:szCs w:val="24"/>
              </w:rPr>
              <w:t xml:space="preserve"> та промаркованих туристичних маршрутів</w:t>
            </w:r>
          </w:p>
        </w:tc>
        <w:tc>
          <w:tcPr>
            <w:tcW w:w="1418" w:type="dxa"/>
          </w:tcPr>
          <w:p w14:paraId="4239A371" w14:textId="36BF9A88"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2000,0</w:t>
            </w:r>
          </w:p>
        </w:tc>
      </w:tr>
      <w:tr w:rsidR="00F247C1" w:rsidRPr="009F468B" w14:paraId="615A63CD" w14:textId="383FEEA8" w:rsidTr="00C53611">
        <w:tc>
          <w:tcPr>
            <w:tcW w:w="1344" w:type="dxa"/>
          </w:tcPr>
          <w:p w14:paraId="31FD4DDE" w14:textId="77777777" w:rsidR="00F247C1" w:rsidRPr="009F468B" w:rsidRDefault="00F247C1" w:rsidP="006135A4">
            <w:pPr>
              <w:pStyle w:val="a4"/>
              <w:spacing w:after="0" w:line="240" w:lineRule="auto"/>
              <w:ind w:left="0"/>
              <w:rPr>
                <w:rFonts w:ascii="Times New Roman" w:hAnsi="Times New Roman" w:cs="Times New Roman"/>
                <w:color w:val="222222"/>
                <w:sz w:val="24"/>
                <w:szCs w:val="24"/>
                <w:shd w:val="clear" w:color="auto" w:fill="FFFFFF"/>
                <w:lang w:val="en-US"/>
              </w:rPr>
            </w:pPr>
            <w:r w:rsidRPr="009F468B">
              <w:rPr>
                <w:rFonts w:ascii="Times New Roman" w:hAnsi="Times New Roman" w:cs="Times New Roman"/>
                <w:color w:val="222222"/>
                <w:sz w:val="24"/>
                <w:szCs w:val="24"/>
                <w:shd w:val="clear" w:color="auto" w:fill="FFFFFF"/>
                <w:lang w:val="en-US"/>
              </w:rPr>
              <w:t>SO 3.1.5</w:t>
            </w:r>
          </w:p>
        </w:tc>
        <w:tc>
          <w:tcPr>
            <w:tcW w:w="4185" w:type="dxa"/>
          </w:tcPr>
          <w:p w14:paraId="5DA0FC49" w14:textId="77777777" w:rsidR="00F247C1" w:rsidRPr="00B560A2" w:rsidRDefault="00F247C1" w:rsidP="006135A4">
            <w:pPr>
              <w:pStyle w:val="Normal1"/>
              <w:spacing w:before="0" w:beforeAutospacing="0" w:after="0" w:afterAutospacing="0" w:line="240" w:lineRule="auto"/>
              <w:jc w:val="both"/>
              <w:rPr>
                <w:rFonts w:ascii="Times New Roman" w:hAnsi="Times New Roman"/>
                <w:color w:val="222222"/>
                <w:shd w:val="clear" w:color="auto" w:fill="FFFFFF"/>
                <w:lang w:val="ru-RU"/>
              </w:rPr>
            </w:pPr>
            <w:r w:rsidRPr="009F468B">
              <w:rPr>
                <w:rFonts w:ascii="Times New Roman" w:hAnsi="Times New Roman"/>
                <w:color w:val="202124"/>
                <w:spacing w:val="3"/>
                <w:shd w:val="clear" w:color="auto" w:fill="FFFFFF"/>
              </w:rPr>
              <w:t>Нове будівництво рекреаційної зони «Етно простір»</w:t>
            </w:r>
            <w:r w:rsidRPr="00B560A2">
              <w:rPr>
                <w:rFonts w:ascii="Times New Roman" w:hAnsi="Times New Roman"/>
                <w:color w:val="202124"/>
                <w:spacing w:val="3"/>
                <w:shd w:val="clear" w:color="auto" w:fill="FFFFFF"/>
                <w:lang w:val="ru-RU"/>
              </w:rPr>
              <w:t xml:space="preserve"> </w:t>
            </w:r>
            <w:r w:rsidRPr="009F468B">
              <w:rPr>
                <w:rFonts w:ascii="Times New Roman" w:hAnsi="Times New Roman"/>
                <w:color w:val="202124"/>
                <w:spacing w:val="3"/>
                <w:shd w:val="clear" w:color="auto" w:fill="FFFFFF"/>
                <w:lang w:val="en-US"/>
              </w:rPr>
              <w:t>c</w:t>
            </w:r>
            <w:r w:rsidRPr="00B560A2">
              <w:rPr>
                <w:rFonts w:ascii="Times New Roman" w:hAnsi="Times New Roman"/>
                <w:color w:val="202124"/>
                <w:spacing w:val="3"/>
                <w:shd w:val="clear" w:color="auto" w:fill="FFFFFF"/>
                <w:lang w:val="ru-RU"/>
              </w:rPr>
              <w:t>.</w:t>
            </w:r>
            <w:r w:rsidRPr="009F468B">
              <w:rPr>
                <w:rFonts w:ascii="Times New Roman" w:hAnsi="Times New Roman"/>
                <w:color w:val="202124"/>
                <w:spacing w:val="3"/>
                <w:shd w:val="clear" w:color="auto" w:fill="FFFFFF"/>
              </w:rPr>
              <w:t xml:space="preserve"> </w:t>
            </w:r>
            <w:proofErr w:type="spellStart"/>
            <w:r w:rsidRPr="009F468B">
              <w:rPr>
                <w:rFonts w:ascii="Times New Roman" w:hAnsi="Times New Roman"/>
                <w:color w:val="202124"/>
                <w:spacing w:val="3"/>
                <w:shd w:val="clear" w:color="auto" w:fill="FFFFFF"/>
              </w:rPr>
              <w:t>Вороненко</w:t>
            </w:r>
            <w:proofErr w:type="spellEnd"/>
            <w:r w:rsidRPr="009F468B">
              <w:rPr>
                <w:rFonts w:ascii="Times New Roman" w:hAnsi="Times New Roman"/>
                <w:color w:val="202124"/>
                <w:spacing w:val="3"/>
                <w:shd w:val="clear" w:color="auto" w:fill="FFFFFF"/>
              </w:rPr>
              <w:t xml:space="preserve">, </w:t>
            </w:r>
            <w:proofErr w:type="spellStart"/>
            <w:r w:rsidRPr="009F468B">
              <w:rPr>
                <w:rFonts w:ascii="Times New Roman" w:hAnsi="Times New Roman"/>
                <w:color w:val="202124"/>
                <w:spacing w:val="3"/>
                <w:shd w:val="clear" w:color="auto" w:fill="FFFFFF"/>
              </w:rPr>
              <w:t>участки</w:t>
            </w:r>
            <w:proofErr w:type="spellEnd"/>
            <w:r w:rsidRPr="009F468B">
              <w:rPr>
                <w:rFonts w:ascii="Times New Roman" w:hAnsi="Times New Roman"/>
                <w:color w:val="202124"/>
                <w:spacing w:val="3"/>
                <w:shd w:val="clear" w:color="auto" w:fill="FFFFFF"/>
              </w:rPr>
              <w:t xml:space="preserve"> Середній, </w:t>
            </w:r>
            <w:proofErr w:type="spellStart"/>
            <w:r w:rsidRPr="009F468B">
              <w:rPr>
                <w:rFonts w:ascii="Times New Roman" w:hAnsi="Times New Roman"/>
                <w:color w:val="202124"/>
                <w:spacing w:val="3"/>
                <w:shd w:val="clear" w:color="auto" w:fill="FFFFFF"/>
              </w:rPr>
              <w:t>Магурки</w:t>
            </w:r>
            <w:proofErr w:type="spellEnd"/>
            <w:r w:rsidRPr="009F468B">
              <w:rPr>
                <w:rFonts w:ascii="Times New Roman" w:hAnsi="Times New Roman"/>
                <w:color w:val="202124"/>
                <w:spacing w:val="3"/>
                <w:shd w:val="clear" w:color="auto" w:fill="FFFFFF"/>
              </w:rPr>
              <w:t>, Щербанів Ґрунь с</w:t>
            </w:r>
            <w:r w:rsidRPr="00B560A2">
              <w:rPr>
                <w:rFonts w:ascii="Times New Roman" w:hAnsi="Times New Roman"/>
                <w:color w:val="202124"/>
                <w:spacing w:val="3"/>
                <w:shd w:val="clear" w:color="auto" w:fill="FFFFFF"/>
                <w:lang w:val="ru-RU"/>
              </w:rPr>
              <w:t>.</w:t>
            </w:r>
            <w:r w:rsidRPr="009F468B">
              <w:rPr>
                <w:rFonts w:ascii="Times New Roman" w:hAnsi="Times New Roman"/>
                <w:color w:val="202124"/>
                <w:spacing w:val="3"/>
                <w:shd w:val="clear" w:color="auto" w:fill="FFFFFF"/>
              </w:rPr>
              <w:t xml:space="preserve"> Яблуниця</w:t>
            </w:r>
          </w:p>
        </w:tc>
        <w:tc>
          <w:tcPr>
            <w:tcW w:w="2976" w:type="dxa"/>
          </w:tcPr>
          <w:p w14:paraId="7A3499AA" w14:textId="77777777" w:rsidR="00F247C1"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новий простір</w:t>
            </w:r>
          </w:p>
          <w:p w14:paraId="03FB7708" w14:textId="4EF8073E" w:rsidR="00F247C1" w:rsidRPr="009F468B" w:rsidRDefault="00F247C1" w:rsidP="006135A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туристів в рік</w:t>
            </w:r>
          </w:p>
        </w:tc>
        <w:tc>
          <w:tcPr>
            <w:tcW w:w="1418" w:type="dxa"/>
          </w:tcPr>
          <w:p w14:paraId="07B37D40" w14:textId="639EAB51" w:rsidR="00F247C1" w:rsidRPr="00E91998" w:rsidRDefault="00E91998" w:rsidP="00E91998">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10000,0</w:t>
            </w:r>
          </w:p>
        </w:tc>
      </w:tr>
      <w:tr w:rsidR="007960DD" w:rsidRPr="009F468B" w14:paraId="1CEC9B7E" w14:textId="77777777" w:rsidTr="00C53611">
        <w:tc>
          <w:tcPr>
            <w:tcW w:w="1344" w:type="dxa"/>
          </w:tcPr>
          <w:p w14:paraId="30ED1D2A" w14:textId="5AF1B8B4"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SO 3.1.6</w:t>
            </w:r>
          </w:p>
        </w:tc>
        <w:tc>
          <w:tcPr>
            <w:tcW w:w="4185" w:type="dxa"/>
          </w:tcPr>
          <w:p w14:paraId="1384A8B4" w14:textId="77A27901" w:rsidR="007960DD" w:rsidRPr="009F468B" w:rsidRDefault="009E34B2" w:rsidP="007960DD">
            <w:pPr>
              <w:pStyle w:val="Normal1"/>
              <w:spacing w:before="0" w:beforeAutospacing="0" w:after="0" w:afterAutospacing="0" w:line="240" w:lineRule="auto"/>
              <w:jc w:val="both"/>
              <w:rPr>
                <w:rFonts w:ascii="Times New Roman" w:hAnsi="Times New Roman"/>
                <w:color w:val="202124"/>
                <w:spacing w:val="3"/>
                <w:shd w:val="clear" w:color="auto" w:fill="FFFFFF"/>
              </w:rPr>
            </w:pPr>
            <w:r>
              <w:rPr>
                <w:rFonts w:ascii="Times New Roman" w:hAnsi="Times New Roman"/>
                <w:color w:val="202124"/>
                <w:spacing w:val="3"/>
                <w:shd w:val="clear" w:color="auto" w:fill="FFFFFF"/>
              </w:rPr>
              <w:t xml:space="preserve">Розвиток мережі лижних трас та їх інфраструктури   для розвитку та можливостей залучення інвестицій в с. Бистриця с. </w:t>
            </w:r>
            <w:proofErr w:type="spellStart"/>
            <w:r>
              <w:rPr>
                <w:rFonts w:ascii="Times New Roman" w:hAnsi="Times New Roman"/>
                <w:color w:val="202124"/>
                <w:spacing w:val="3"/>
                <w:shd w:val="clear" w:color="auto" w:fill="FFFFFF"/>
              </w:rPr>
              <w:t>Вороненка</w:t>
            </w:r>
            <w:proofErr w:type="spellEnd"/>
          </w:p>
        </w:tc>
        <w:tc>
          <w:tcPr>
            <w:tcW w:w="2976" w:type="dxa"/>
          </w:tcPr>
          <w:p w14:paraId="6CD10A85" w14:textId="77777777" w:rsidR="007960DD" w:rsidRDefault="0066139F"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Км нових витягів і протяжність нових лижних трас</w:t>
            </w:r>
          </w:p>
          <w:p w14:paraId="678503D9" w14:textId="77777777" w:rsidR="0066139F" w:rsidRDefault="0066139F" w:rsidP="007960DD">
            <w:pPr>
              <w:pStyle w:val="a4"/>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Прирість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готельно</w:t>
            </w:r>
            <w:proofErr w:type="spellEnd"/>
            <w:r>
              <w:rPr>
                <w:rFonts w:ascii="Times New Roman" w:hAnsi="Times New Roman" w:cs="Times New Roman"/>
                <w:sz w:val="24"/>
                <w:szCs w:val="24"/>
              </w:rPr>
              <w:t xml:space="preserve"> номерного фонду</w:t>
            </w:r>
          </w:p>
          <w:p w14:paraId="6348D010" w14:textId="01B933AC" w:rsidR="0066139F" w:rsidRDefault="0066139F"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Приріст показників відвідуваності</w:t>
            </w:r>
          </w:p>
        </w:tc>
        <w:tc>
          <w:tcPr>
            <w:tcW w:w="1418" w:type="dxa"/>
          </w:tcPr>
          <w:p w14:paraId="7B62EB5F" w14:textId="321CBC3A" w:rsidR="007960DD" w:rsidRPr="00E91998" w:rsidRDefault="007960DD" w:rsidP="007960DD">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1000,0</w:t>
            </w:r>
          </w:p>
        </w:tc>
      </w:tr>
      <w:tr w:rsidR="007960DD" w:rsidRPr="009F468B" w14:paraId="282FF402" w14:textId="0BD8A80A" w:rsidTr="00C53611">
        <w:tc>
          <w:tcPr>
            <w:tcW w:w="1344" w:type="dxa"/>
          </w:tcPr>
          <w:p w14:paraId="63B3A0B0" w14:textId="77777777" w:rsidR="007960DD" w:rsidRPr="009F468B" w:rsidRDefault="007960DD" w:rsidP="007960DD">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cs="Times New Roman"/>
                <w:b/>
                <w:bCs/>
                <w:color w:val="222222"/>
                <w:sz w:val="24"/>
                <w:szCs w:val="24"/>
                <w:shd w:val="clear" w:color="auto" w:fill="FFFFFF"/>
                <w:lang w:val="en-US"/>
              </w:rPr>
              <w:t>SO</w:t>
            </w:r>
            <w:proofErr w:type="gramEnd"/>
            <w:r w:rsidRPr="009F468B">
              <w:rPr>
                <w:rFonts w:ascii="Times New Roman" w:hAnsi="Times New Roman" w:cs="Times New Roman"/>
                <w:b/>
                <w:bCs/>
                <w:color w:val="222222"/>
                <w:sz w:val="24"/>
                <w:szCs w:val="24"/>
                <w:shd w:val="clear" w:color="auto" w:fill="FFFFFF"/>
                <w:lang w:val="en-US"/>
              </w:rPr>
              <w:t xml:space="preserve"> 3.2.</w:t>
            </w:r>
          </w:p>
        </w:tc>
        <w:tc>
          <w:tcPr>
            <w:tcW w:w="4185" w:type="dxa"/>
          </w:tcPr>
          <w:p w14:paraId="7D286B62" w14:textId="77777777" w:rsidR="007960DD" w:rsidRPr="009F468B" w:rsidRDefault="007960DD" w:rsidP="007960DD">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color w:val="222222"/>
                <w:shd w:val="clear" w:color="auto" w:fill="FFFFFF"/>
              </w:rPr>
              <w:t>Використання культурної та природної спадщини в цілях диверсифікації туризму.</w:t>
            </w:r>
          </w:p>
        </w:tc>
        <w:tc>
          <w:tcPr>
            <w:tcW w:w="2976" w:type="dxa"/>
          </w:tcPr>
          <w:p w14:paraId="12AC7A94" w14:textId="77777777" w:rsidR="007960DD" w:rsidRPr="009F468B" w:rsidRDefault="007960DD" w:rsidP="007960DD">
            <w:pPr>
              <w:pStyle w:val="a4"/>
              <w:spacing w:after="0" w:line="240" w:lineRule="auto"/>
              <w:ind w:left="0"/>
              <w:rPr>
                <w:rFonts w:ascii="Times New Roman" w:hAnsi="Times New Roman" w:cs="Times New Roman"/>
                <w:sz w:val="24"/>
                <w:szCs w:val="24"/>
              </w:rPr>
            </w:pPr>
          </w:p>
        </w:tc>
        <w:tc>
          <w:tcPr>
            <w:tcW w:w="1418" w:type="dxa"/>
          </w:tcPr>
          <w:p w14:paraId="11B34C6C" w14:textId="7C53F434" w:rsidR="007960DD" w:rsidRPr="00C53611" w:rsidRDefault="007960DD" w:rsidP="007960DD">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1500,0</w:t>
            </w:r>
          </w:p>
        </w:tc>
      </w:tr>
      <w:tr w:rsidR="007960DD" w:rsidRPr="009F468B" w14:paraId="57B5D538" w14:textId="268774F9" w:rsidTr="00C53611">
        <w:tc>
          <w:tcPr>
            <w:tcW w:w="1344" w:type="dxa"/>
          </w:tcPr>
          <w:p w14:paraId="52B0C8C4" w14:textId="77777777"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3.2.</w:t>
            </w:r>
            <w:r w:rsidRPr="009F468B">
              <w:rPr>
                <w:rFonts w:ascii="Times New Roman" w:hAnsi="Times New Roman" w:cs="Times New Roman"/>
                <w:color w:val="222222"/>
                <w:sz w:val="24"/>
                <w:szCs w:val="24"/>
                <w:shd w:val="clear" w:color="auto" w:fill="FFFFFF"/>
              </w:rPr>
              <w:t>1.</w:t>
            </w:r>
          </w:p>
        </w:tc>
        <w:tc>
          <w:tcPr>
            <w:tcW w:w="4185" w:type="dxa"/>
          </w:tcPr>
          <w:p w14:paraId="6312F173" w14:textId="29C51D98" w:rsidR="007960DD" w:rsidRPr="009F468B" w:rsidRDefault="007960DD" w:rsidP="007960DD">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Розробка нового архітектурного</w:t>
            </w:r>
            <w:r>
              <w:rPr>
                <w:rFonts w:ascii="Times New Roman" w:hAnsi="Times New Roman"/>
              </w:rPr>
              <w:t xml:space="preserve"> </w:t>
            </w:r>
            <w:r w:rsidRPr="009F468B">
              <w:rPr>
                <w:rFonts w:ascii="Times New Roman" w:hAnsi="Times New Roman"/>
              </w:rPr>
              <w:t>гуцульського стилю (прикладу Закопане)</w:t>
            </w:r>
          </w:p>
        </w:tc>
        <w:tc>
          <w:tcPr>
            <w:tcW w:w="2976" w:type="dxa"/>
          </w:tcPr>
          <w:p w14:paraId="68C5B858" w14:textId="1C3AB25D" w:rsidR="007960DD" w:rsidRPr="009F468B"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Розроблений новий архітектурний стиль який використовується</w:t>
            </w:r>
          </w:p>
        </w:tc>
        <w:tc>
          <w:tcPr>
            <w:tcW w:w="1418" w:type="dxa"/>
          </w:tcPr>
          <w:p w14:paraId="359F2E9A" w14:textId="7A719089" w:rsidR="007960DD" w:rsidRPr="00E91998" w:rsidRDefault="007960DD" w:rsidP="007960DD">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w:t>
            </w:r>
          </w:p>
        </w:tc>
      </w:tr>
      <w:tr w:rsidR="007960DD" w:rsidRPr="009F468B" w14:paraId="025D93F6" w14:textId="36CBA1FD" w:rsidTr="00C53611">
        <w:tc>
          <w:tcPr>
            <w:tcW w:w="1344" w:type="dxa"/>
          </w:tcPr>
          <w:p w14:paraId="75C1B37C" w14:textId="77777777"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s="Times New Roman"/>
                <w:color w:val="222222"/>
                <w:sz w:val="24"/>
                <w:szCs w:val="24"/>
                <w:shd w:val="clear" w:color="auto" w:fill="FFFFFF"/>
                <w:lang w:val="en-US"/>
              </w:rPr>
              <w:t>SO</w:t>
            </w:r>
            <w:proofErr w:type="gramEnd"/>
            <w:r w:rsidRPr="009F468B">
              <w:rPr>
                <w:rFonts w:ascii="Times New Roman" w:hAnsi="Times New Roman" w:cs="Times New Roman"/>
                <w:color w:val="222222"/>
                <w:sz w:val="24"/>
                <w:szCs w:val="24"/>
                <w:shd w:val="clear" w:color="auto" w:fill="FFFFFF"/>
                <w:lang w:val="en-US"/>
              </w:rPr>
              <w:t xml:space="preserve"> 3.2.</w:t>
            </w:r>
            <w:r w:rsidRPr="009F468B">
              <w:rPr>
                <w:rFonts w:ascii="Times New Roman" w:hAnsi="Times New Roman" w:cs="Times New Roman"/>
                <w:color w:val="222222"/>
                <w:sz w:val="24"/>
                <w:szCs w:val="24"/>
                <w:shd w:val="clear" w:color="auto" w:fill="FFFFFF"/>
              </w:rPr>
              <w:t>2.</w:t>
            </w:r>
          </w:p>
        </w:tc>
        <w:tc>
          <w:tcPr>
            <w:tcW w:w="4185" w:type="dxa"/>
          </w:tcPr>
          <w:p w14:paraId="230F9CB3" w14:textId="32645118" w:rsidR="007960DD" w:rsidRPr="009F468B" w:rsidRDefault="007960DD" w:rsidP="007960DD">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Створення нових розсадників</w:t>
            </w:r>
            <w:r>
              <w:rPr>
                <w:rFonts w:ascii="Times New Roman" w:hAnsi="Times New Roman"/>
              </w:rPr>
              <w:t xml:space="preserve">  </w:t>
            </w:r>
            <w:r w:rsidRPr="009F468B">
              <w:rPr>
                <w:rFonts w:ascii="Times New Roman" w:hAnsi="Times New Roman"/>
              </w:rPr>
              <w:t>реліктових дерев    з закритою кореневою си</w:t>
            </w:r>
            <w:r>
              <w:rPr>
                <w:rFonts w:ascii="Times New Roman" w:hAnsi="Times New Roman"/>
              </w:rPr>
              <w:t>с</w:t>
            </w:r>
            <w:r w:rsidRPr="009F468B">
              <w:rPr>
                <w:rFonts w:ascii="Times New Roman" w:hAnsi="Times New Roman"/>
              </w:rPr>
              <w:t xml:space="preserve">темою для вирощування з подальшим відновлення реліктових дерев  (кедри, ялиця, смерека) на території </w:t>
            </w:r>
            <w:proofErr w:type="spellStart"/>
            <w:r w:rsidRPr="009F468B">
              <w:rPr>
                <w:rFonts w:ascii="Times New Roman" w:hAnsi="Times New Roman"/>
              </w:rPr>
              <w:t>Поляницької</w:t>
            </w:r>
            <w:proofErr w:type="spellEnd"/>
            <w:r w:rsidRPr="009F468B">
              <w:rPr>
                <w:rFonts w:ascii="Times New Roman" w:hAnsi="Times New Roman"/>
              </w:rPr>
              <w:t xml:space="preserve"> ТГ</w:t>
            </w:r>
          </w:p>
        </w:tc>
        <w:tc>
          <w:tcPr>
            <w:tcW w:w="2976" w:type="dxa"/>
          </w:tcPr>
          <w:p w14:paraId="28FB5439" w14:textId="12D94F49" w:rsidR="007960DD" w:rsidRPr="009F468B"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нових вирощених і посаджених реліктових дерев, </w:t>
            </w:r>
            <w:proofErr w:type="spellStart"/>
            <w:r>
              <w:rPr>
                <w:rFonts w:ascii="Times New Roman" w:hAnsi="Times New Roman" w:cs="Times New Roman"/>
                <w:sz w:val="24"/>
                <w:szCs w:val="24"/>
              </w:rPr>
              <w:t>шт</w:t>
            </w:r>
            <w:proofErr w:type="spellEnd"/>
          </w:p>
        </w:tc>
        <w:tc>
          <w:tcPr>
            <w:tcW w:w="1418" w:type="dxa"/>
          </w:tcPr>
          <w:p w14:paraId="3D122ACC" w14:textId="03ACD0A3" w:rsidR="007960DD" w:rsidRPr="00E91998" w:rsidRDefault="007960DD" w:rsidP="007960DD">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7960DD" w:rsidRPr="009F468B" w14:paraId="54A2F4B0" w14:textId="7D009D50" w:rsidTr="00C53611">
        <w:tc>
          <w:tcPr>
            <w:tcW w:w="1344" w:type="dxa"/>
          </w:tcPr>
          <w:p w14:paraId="5B01FB5D" w14:textId="77777777" w:rsidR="007960DD" w:rsidRPr="009F468B" w:rsidRDefault="007960DD" w:rsidP="007960DD">
            <w:pPr>
              <w:pStyle w:val="a4"/>
              <w:spacing w:after="0" w:line="240" w:lineRule="auto"/>
              <w:ind w:left="0"/>
              <w:rPr>
                <w:rFonts w:ascii="Times New Roman" w:hAnsi="Times New Roman" w:cs="Times New Roman"/>
                <w:b/>
                <w:bCs/>
                <w:color w:val="222222"/>
                <w:sz w:val="24"/>
                <w:szCs w:val="24"/>
                <w:shd w:val="clear" w:color="auto" w:fill="FFFFFF"/>
                <w:lang w:val="en-US"/>
              </w:rPr>
            </w:pPr>
            <w:proofErr w:type="gramStart"/>
            <w:r w:rsidRPr="009F468B">
              <w:rPr>
                <w:rFonts w:ascii="Times New Roman" w:hAnsi="Times New Roman"/>
                <w:b/>
                <w:bCs/>
                <w:color w:val="222222"/>
                <w:sz w:val="24"/>
                <w:szCs w:val="24"/>
                <w:shd w:val="clear" w:color="auto" w:fill="FFFFFF"/>
                <w:lang w:val="en-US"/>
              </w:rPr>
              <w:t>SO</w:t>
            </w:r>
            <w:proofErr w:type="gramEnd"/>
            <w:r w:rsidRPr="009F468B">
              <w:rPr>
                <w:rFonts w:ascii="Times New Roman" w:hAnsi="Times New Roman"/>
                <w:b/>
                <w:bCs/>
                <w:color w:val="222222"/>
                <w:sz w:val="24"/>
                <w:szCs w:val="24"/>
                <w:shd w:val="clear" w:color="auto" w:fill="FFFFFF"/>
                <w:lang w:val="en-US"/>
              </w:rPr>
              <w:t xml:space="preserve"> 3.</w:t>
            </w:r>
            <w:r w:rsidRPr="009F468B">
              <w:rPr>
                <w:rFonts w:ascii="Times New Roman" w:hAnsi="Times New Roman"/>
                <w:b/>
                <w:bCs/>
                <w:color w:val="222222"/>
                <w:sz w:val="24"/>
                <w:szCs w:val="24"/>
                <w:shd w:val="clear" w:color="auto" w:fill="FFFFFF"/>
              </w:rPr>
              <w:t>3</w:t>
            </w:r>
            <w:r w:rsidRPr="009F468B">
              <w:rPr>
                <w:rFonts w:ascii="Times New Roman" w:hAnsi="Times New Roman"/>
                <w:b/>
                <w:bCs/>
                <w:color w:val="222222"/>
                <w:sz w:val="24"/>
                <w:szCs w:val="24"/>
                <w:shd w:val="clear" w:color="auto" w:fill="FFFFFF"/>
                <w:lang w:val="en-US"/>
              </w:rPr>
              <w:t>.</w:t>
            </w:r>
          </w:p>
        </w:tc>
        <w:tc>
          <w:tcPr>
            <w:tcW w:w="4185" w:type="dxa"/>
          </w:tcPr>
          <w:p w14:paraId="76150510" w14:textId="77777777" w:rsidR="007960DD" w:rsidRPr="009F468B" w:rsidRDefault="007960DD" w:rsidP="007960DD">
            <w:pPr>
              <w:pStyle w:val="Normal1"/>
              <w:spacing w:before="0" w:beforeAutospacing="0" w:after="0" w:afterAutospacing="0" w:line="240" w:lineRule="auto"/>
              <w:jc w:val="both"/>
              <w:rPr>
                <w:rFonts w:ascii="Times New Roman" w:hAnsi="Times New Roman"/>
                <w:b/>
                <w:bCs/>
                <w:color w:val="222222"/>
                <w:shd w:val="clear" w:color="auto" w:fill="FFFFFF"/>
              </w:rPr>
            </w:pPr>
            <w:r w:rsidRPr="009F468B">
              <w:rPr>
                <w:rFonts w:ascii="Times New Roman" w:hAnsi="Times New Roman"/>
                <w:b/>
                <w:bCs/>
                <w:color w:val="222222"/>
                <w:shd w:val="clear" w:color="auto" w:fill="FFFFFF"/>
              </w:rPr>
              <w:t xml:space="preserve">Стимулювання  </w:t>
            </w:r>
            <w:r w:rsidRPr="009F468B">
              <w:rPr>
                <w:rFonts w:ascii="Times New Roman" w:hAnsi="Times New Roman"/>
                <w:b/>
                <w:bCs/>
              </w:rPr>
              <w:t xml:space="preserve">орієнтованого на інновації і </w:t>
            </w:r>
            <w:proofErr w:type="spellStart"/>
            <w:r w:rsidRPr="009F468B">
              <w:rPr>
                <w:rFonts w:ascii="Times New Roman" w:hAnsi="Times New Roman"/>
                <w:b/>
                <w:bCs/>
              </w:rPr>
              <w:t>клієнтоорієнтовані</w:t>
            </w:r>
            <w:proofErr w:type="spellEnd"/>
            <w:r w:rsidRPr="009F468B">
              <w:rPr>
                <w:rFonts w:ascii="Times New Roman" w:hAnsi="Times New Roman"/>
                <w:b/>
                <w:bCs/>
              </w:rPr>
              <w:t xml:space="preserve"> сервіси у</w:t>
            </w:r>
            <w:r w:rsidRPr="009F468B">
              <w:rPr>
                <w:rFonts w:ascii="Times New Roman" w:hAnsi="Times New Roman"/>
                <w:b/>
                <w:bCs/>
                <w:color w:val="222222"/>
                <w:shd w:val="clear" w:color="auto" w:fill="FFFFFF"/>
              </w:rPr>
              <w:t xml:space="preserve"> р</w:t>
            </w:r>
            <w:r w:rsidRPr="009F468B">
              <w:rPr>
                <w:rFonts w:ascii="Times New Roman" w:hAnsi="Times New Roman"/>
                <w:b/>
                <w:bCs/>
              </w:rPr>
              <w:t xml:space="preserve">озвитку малого та середнього туристичного бізнесу </w:t>
            </w:r>
          </w:p>
        </w:tc>
        <w:tc>
          <w:tcPr>
            <w:tcW w:w="2976" w:type="dxa"/>
          </w:tcPr>
          <w:p w14:paraId="1F702556" w14:textId="77777777" w:rsidR="007960DD" w:rsidRPr="009F468B" w:rsidRDefault="007960DD" w:rsidP="007960DD">
            <w:pPr>
              <w:pStyle w:val="a4"/>
              <w:spacing w:after="0" w:line="240" w:lineRule="auto"/>
              <w:ind w:left="0"/>
              <w:rPr>
                <w:rFonts w:ascii="Times New Roman" w:hAnsi="Times New Roman" w:cs="Times New Roman"/>
                <w:sz w:val="24"/>
                <w:szCs w:val="24"/>
              </w:rPr>
            </w:pPr>
          </w:p>
        </w:tc>
        <w:tc>
          <w:tcPr>
            <w:tcW w:w="1418" w:type="dxa"/>
          </w:tcPr>
          <w:p w14:paraId="1B9FF1A9" w14:textId="2F3BA029" w:rsidR="007960DD" w:rsidRPr="00C53611" w:rsidRDefault="007960DD" w:rsidP="007960DD">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4000,0</w:t>
            </w:r>
          </w:p>
        </w:tc>
      </w:tr>
      <w:tr w:rsidR="007960DD" w:rsidRPr="009F468B" w14:paraId="367C02C5" w14:textId="6206B3F0" w:rsidTr="00C53611">
        <w:tc>
          <w:tcPr>
            <w:tcW w:w="1344" w:type="dxa"/>
          </w:tcPr>
          <w:p w14:paraId="0A91E8B8" w14:textId="77777777"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color w:val="222222"/>
                <w:sz w:val="24"/>
                <w:szCs w:val="24"/>
                <w:shd w:val="clear" w:color="auto" w:fill="FFFFFF"/>
              </w:rPr>
              <w:t>3</w:t>
            </w:r>
            <w:r w:rsidRPr="009F468B">
              <w:rPr>
                <w:rFonts w:ascii="Times New Roman" w:hAnsi="Times New Roman"/>
                <w:color w:val="222222"/>
                <w:sz w:val="24"/>
                <w:szCs w:val="24"/>
                <w:shd w:val="clear" w:color="auto" w:fill="FFFFFF"/>
                <w:lang w:val="en-US"/>
              </w:rPr>
              <w:t xml:space="preserve">. </w:t>
            </w:r>
            <w:r w:rsidRPr="009F468B">
              <w:rPr>
                <w:rFonts w:ascii="Times New Roman" w:hAnsi="Times New Roman"/>
                <w:color w:val="222222"/>
                <w:sz w:val="24"/>
                <w:szCs w:val="24"/>
                <w:shd w:val="clear" w:color="auto" w:fill="FFFFFF"/>
              </w:rPr>
              <w:t>1.</w:t>
            </w:r>
          </w:p>
        </w:tc>
        <w:tc>
          <w:tcPr>
            <w:tcW w:w="4185" w:type="dxa"/>
          </w:tcPr>
          <w:p w14:paraId="1A999A16" w14:textId="77777777" w:rsidR="007960DD" w:rsidRPr="009F468B" w:rsidRDefault="007960DD" w:rsidP="007960DD">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Стимулювання заходів з посилення спроможності туристичного бізнесу забезпечувати конкурентоспроможний сервіс</w:t>
            </w:r>
          </w:p>
        </w:tc>
        <w:tc>
          <w:tcPr>
            <w:tcW w:w="2976" w:type="dxa"/>
          </w:tcPr>
          <w:p w14:paraId="35C37185" w14:textId="77777777" w:rsidR="007960DD"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К-сть підтриманих туристичних бізнесів</w:t>
            </w:r>
          </w:p>
          <w:p w14:paraId="25E6D887" w14:textId="77777777" w:rsidR="007960DD"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персоналу туристичного бізнесу який підвищив кваліфікацію</w:t>
            </w:r>
          </w:p>
          <w:p w14:paraId="11B8FD29" w14:textId="77777777" w:rsidR="007960DD" w:rsidRPr="009F468B" w:rsidRDefault="007960DD" w:rsidP="007960DD">
            <w:pPr>
              <w:pStyle w:val="a4"/>
              <w:spacing w:after="0" w:line="240" w:lineRule="auto"/>
              <w:ind w:left="0"/>
              <w:rPr>
                <w:rFonts w:ascii="Times New Roman" w:hAnsi="Times New Roman" w:cs="Times New Roman"/>
                <w:sz w:val="24"/>
                <w:szCs w:val="24"/>
              </w:rPr>
            </w:pPr>
          </w:p>
        </w:tc>
        <w:tc>
          <w:tcPr>
            <w:tcW w:w="1418" w:type="dxa"/>
          </w:tcPr>
          <w:p w14:paraId="3631EC55" w14:textId="090A0574" w:rsidR="007960DD" w:rsidRPr="00E91998" w:rsidRDefault="007960DD" w:rsidP="007960DD">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1000,0</w:t>
            </w:r>
          </w:p>
        </w:tc>
      </w:tr>
      <w:tr w:rsidR="007960DD" w:rsidRPr="009F468B" w14:paraId="3E685607" w14:textId="3444532B" w:rsidTr="00C53611">
        <w:tc>
          <w:tcPr>
            <w:tcW w:w="1344" w:type="dxa"/>
          </w:tcPr>
          <w:p w14:paraId="4E831296" w14:textId="77777777"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color w:val="222222"/>
                <w:sz w:val="24"/>
                <w:szCs w:val="24"/>
                <w:shd w:val="clear" w:color="auto" w:fill="FFFFFF"/>
              </w:rPr>
              <w:t>3</w:t>
            </w:r>
            <w:r w:rsidRPr="009F468B">
              <w:rPr>
                <w:rFonts w:ascii="Times New Roman" w:hAnsi="Times New Roman"/>
                <w:color w:val="222222"/>
                <w:sz w:val="24"/>
                <w:szCs w:val="24"/>
                <w:shd w:val="clear" w:color="auto" w:fill="FFFFFF"/>
                <w:lang w:val="en-US"/>
              </w:rPr>
              <w:t>.</w:t>
            </w:r>
            <w:r w:rsidRPr="009F468B">
              <w:rPr>
                <w:rFonts w:ascii="Times New Roman" w:hAnsi="Times New Roman"/>
                <w:color w:val="222222"/>
                <w:sz w:val="24"/>
                <w:szCs w:val="24"/>
                <w:shd w:val="clear" w:color="auto" w:fill="FFFFFF"/>
              </w:rPr>
              <w:t>2.</w:t>
            </w:r>
          </w:p>
        </w:tc>
        <w:tc>
          <w:tcPr>
            <w:tcW w:w="4185" w:type="dxa"/>
          </w:tcPr>
          <w:p w14:paraId="156CE83A" w14:textId="77777777" w:rsidR="007960DD" w:rsidRPr="009F468B" w:rsidRDefault="007960DD" w:rsidP="007960DD">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Стимулювання проведення тематичних і конференц типу заходів на території громади.</w:t>
            </w:r>
          </w:p>
        </w:tc>
        <w:tc>
          <w:tcPr>
            <w:tcW w:w="2976" w:type="dxa"/>
          </w:tcPr>
          <w:p w14:paraId="0E15A37C" w14:textId="240D8B63" w:rsidR="007960DD" w:rsidRPr="009F468B"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К-ть проведених заходів, конференцій, виставок, форумів, круглих столів за участю громади</w:t>
            </w:r>
          </w:p>
        </w:tc>
        <w:tc>
          <w:tcPr>
            <w:tcW w:w="1418" w:type="dxa"/>
          </w:tcPr>
          <w:p w14:paraId="3C376DBD" w14:textId="2B474916" w:rsidR="007960DD" w:rsidRPr="00E91998" w:rsidRDefault="007960DD" w:rsidP="007960DD">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t>500,0</w:t>
            </w:r>
          </w:p>
        </w:tc>
      </w:tr>
      <w:tr w:rsidR="007960DD" w:rsidRPr="009F468B" w14:paraId="0005CAF0" w14:textId="3579D2B0" w:rsidTr="00C53611">
        <w:tc>
          <w:tcPr>
            <w:tcW w:w="1344" w:type="dxa"/>
          </w:tcPr>
          <w:p w14:paraId="43B911CD" w14:textId="77777777" w:rsidR="007960DD" w:rsidRPr="009F468B" w:rsidRDefault="007960DD" w:rsidP="007960DD">
            <w:pPr>
              <w:pStyle w:val="a4"/>
              <w:spacing w:after="0" w:line="240" w:lineRule="auto"/>
              <w:ind w:left="0"/>
              <w:rPr>
                <w:rFonts w:ascii="Times New Roman" w:hAnsi="Times New Roman" w:cs="Times New Roman"/>
                <w:color w:val="222222"/>
                <w:sz w:val="24"/>
                <w:szCs w:val="24"/>
                <w:shd w:val="clear" w:color="auto" w:fill="FFFFFF"/>
                <w:lang w:val="en-US"/>
              </w:rPr>
            </w:pPr>
            <w:proofErr w:type="gramStart"/>
            <w:r w:rsidRPr="009F468B">
              <w:rPr>
                <w:rFonts w:ascii="Times New Roman" w:hAnsi="Times New Roman"/>
                <w:color w:val="222222"/>
                <w:sz w:val="24"/>
                <w:szCs w:val="24"/>
                <w:shd w:val="clear" w:color="auto" w:fill="FFFFFF"/>
                <w:lang w:val="en-US"/>
              </w:rPr>
              <w:t>SO</w:t>
            </w:r>
            <w:proofErr w:type="gramEnd"/>
            <w:r w:rsidRPr="009F468B">
              <w:rPr>
                <w:rFonts w:ascii="Times New Roman" w:hAnsi="Times New Roman"/>
                <w:color w:val="222222"/>
                <w:sz w:val="24"/>
                <w:szCs w:val="24"/>
                <w:shd w:val="clear" w:color="auto" w:fill="FFFFFF"/>
                <w:lang w:val="en-US"/>
              </w:rPr>
              <w:t xml:space="preserve"> 3.</w:t>
            </w:r>
            <w:r w:rsidRPr="009F468B">
              <w:rPr>
                <w:rFonts w:ascii="Times New Roman" w:hAnsi="Times New Roman"/>
                <w:sz w:val="24"/>
                <w:szCs w:val="24"/>
                <w:lang w:val="en-US"/>
              </w:rPr>
              <w:t>3.3.</w:t>
            </w:r>
          </w:p>
        </w:tc>
        <w:tc>
          <w:tcPr>
            <w:tcW w:w="4185" w:type="dxa"/>
          </w:tcPr>
          <w:p w14:paraId="2DECB559" w14:textId="77777777" w:rsidR="007960DD" w:rsidRPr="009F468B" w:rsidRDefault="007960DD" w:rsidP="007960DD">
            <w:pPr>
              <w:pStyle w:val="Normal1"/>
              <w:spacing w:before="0" w:beforeAutospacing="0" w:after="0" w:afterAutospacing="0" w:line="240" w:lineRule="auto"/>
              <w:jc w:val="both"/>
              <w:rPr>
                <w:rFonts w:ascii="Times New Roman" w:hAnsi="Times New Roman"/>
                <w:color w:val="222222"/>
                <w:shd w:val="clear" w:color="auto" w:fill="FFFFFF"/>
              </w:rPr>
            </w:pPr>
            <w:r w:rsidRPr="009F468B">
              <w:rPr>
                <w:rFonts w:ascii="Times New Roman" w:hAnsi="Times New Roman"/>
              </w:rPr>
              <w:t>Центр економічної активності с. Яблуниця</w:t>
            </w:r>
          </w:p>
        </w:tc>
        <w:tc>
          <w:tcPr>
            <w:tcW w:w="2976" w:type="dxa"/>
          </w:tcPr>
          <w:p w14:paraId="3BC26DD4" w14:textId="0F11218D" w:rsidR="007960DD"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Створено новий центр</w:t>
            </w:r>
          </w:p>
          <w:p w14:paraId="6CF5E2EF" w14:textId="6E91CDEA" w:rsidR="007960DD" w:rsidRPr="009F468B" w:rsidRDefault="007960DD" w:rsidP="007960DD">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К-ть суб’єктів </w:t>
            </w:r>
            <w:r>
              <w:rPr>
                <w:rFonts w:ascii="Times New Roman" w:hAnsi="Times New Roman" w:cs="Times New Roman"/>
                <w:sz w:val="24"/>
                <w:szCs w:val="24"/>
              </w:rPr>
              <w:lastRenderedPageBreak/>
              <w:t>підприємництва які працюють в новоствореному центрі</w:t>
            </w:r>
          </w:p>
        </w:tc>
        <w:tc>
          <w:tcPr>
            <w:tcW w:w="1418" w:type="dxa"/>
          </w:tcPr>
          <w:p w14:paraId="1D947A6A" w14:textId="54256F07" w:rsidR="007960DD" w:rsidRPr="00E91998" w:rsidRDefault="007960DD" w:rsidP="007960DD">
            <w:pPr>
              <w:pStyle w:val="a4"/>
              <w:spacing w:after="0" w:line="240" w:lineRule="auto"/>
              <w:ind w:left="0"/>
              <w:jc w:val="center"/>
              <w:rPr>
                <w:rFonts w:ascii="Times New Roman" w:hAnsi="Times New Roman" w:cs="Times New Roman"/>
                <w:sz w:val="24"/>
                <w:szCs w:val="24"/>
              </w:rPr>
            </w:pPr>
            <w:r w:rsidRPr="00E91998">
              <w:rPr>
                <w:rFonts w:ascii="Times New Roman" w:hAnsi="Times New Roman" w:cs="Times New Roman"/>
                <w:sz w:val="24"/>
                <w:szCs w:val="24"/>
              </w:rPr>
              <w:lastRenderedPageBreak/>
              <w:t>2500,0</w:t>
            </w:r>
          </w:p>
        </w:tc>
      </w:tr>
      <w:tr w:rsidR="007960DD" w:rsidRPr="009F468B" w14:paraId="46D6E0B2" w14:textId="77777777" w:rsidTr="00C53611">
        <w:tc>
          <w:tcPr>
            <w:tcW w:w="1344" w:type="dxa"/>
          </w:tcPr>
          <w:p w14:paraId="387B7447" w14:textId="77777777" w:rsidR="007960DD" w:rsidRPr="00C53611" w:rsidRDefault="007960DD" w:rsidP="007960DD">
            <w:pPr>
              <w:pStyle w:val="a4"/>
              <w:spacing w:after="0" w:line="240" w:lineRule="auto"/>
              <w:ind w:left="0"/>
              <w:rPr>
                <w:rFonts w:ascii="Times New Roman" w:hAnsi="Times New Roman"/>
                <w:b/>
                <w:bCs/>
                <w:color w:val="222222"/>
                <w:sz w:val="24"/>
                <w:szCs w:val="24"/>
                <w:shd w:val="clear" w:color="auto" w:fill="FFFFFF"/>
                <w:lang w:val="en-US"/>
              </w:rPr>
            </w:pPr>
          </w:p>
          <w:p w14:paraId="260B56F7" w14:textId="3C76E6A7" w:rsidR="007960DD" w:rsidRPr="00C53611" w:rsidRDefault="007960DD" w:rsidP="007960DD">
            <w:pPr>
              <w:pStyle w:val="a4"/>
              <w:spacing w:after="0" w:line="240" w:lineRule="auto"/>
              <w:ind w:left="0"/>
              <w:rPr>
                <w:rFonts w:ascii="Times New Roman" w:hAnsi="Times New Roman"/>
                <w:b/>
                <w:bCs/>
                <w:color w:val="222222"/>
                <w:sz w:val="24"/>
                <w:szCs w:val="24"/>
                <w:shd w:val="clear" w:color="auto" w:fill="FFFFFF"/>
                <w:lang w:val="en-US"/>
              </w:rPr>
            </w:pPr>
          </w:p>
        </w:tc>
        <w:tc>
          <w:tcPr>
            <w:tcW w:w="4185" w:type="dxa"/>
          </w:tcPr>
          <w:p w14:paraId="1C13FC41" w14:textId="75514921" w:rsidR="007960DD" w:rsidRPr="00C53611" w:rsidRDefault="007960DD" w:rsidP="007960DD">
            <w:pPr>
              <w:pStyle w:val="Normal1"/>
              <w:spacing w:before="0" w:beforeAutospacing="0" w:after="0" w:afterAutospacing="0" w:line="240" w:lineRule="auto"/>
              <w:jc w:val="both"/>
              <w:rPr>
                <w:rFonts w:ascii="Times New Roman" w:hAnsi="Times New Roman"/>
                <w:b/>
                <w:bCs/>
              </w:rPr>
            </w:pPr>
            <w:r w:rsidRPr="00C53611">
              <w:rPr>
                <w:rFonts w:ascii="Times New Roman" w:hAnsi="Times New Roman"/>
                <w:b/>
                <w:bCs/>
              </w:rPr>
              <w:t>Всього</w:t>
            </w:r>
          </w:p>
        </w:tc>
        <w:tc>
          <w:tcPr>
            <w:tcW w:w="2976" w:type="dxa"/>
          </w:tcPr>
          <w:p w14:paraId="45C0F7C5" w14:textId="77777777" w:rsidR="007960DD" w:rsidRPr="00C53611" w:rsidRDefault="007960DD" w:rsidP="007960DD">
            <w:pPr>
              <w:pStyle w:val="a4"/>
              <w:spacing w:after="0" w:line="240" w:lineRule="auto"/>
              <w:ind w:left="0"/>
              <w:rPr>
                <w:rFonts w:ascii="Times New Roman" w:hAnsi="Times New Roman" w:cs="Times New Roman"/>
                <w:b/>
                <w:bCs/>
                <w:sz w:val="24"/>
                <w:szCs w:val="24"/>
              </w:rPr>
            </w:pPr>
          </w:p>
        </w:tc>
        <w:tc>
          <w:tcPr>
            <w:tcW w:w="1418" w:type="dxa"/>
          </w:tcPr>
          <w:p w14:paraId="16EE1636" w14:textId="411472E1" w:rsidR="007960DD" w:rsidRPr="00C53611" w:rsidRDefault="007960DD" w:rsidP="007960DD">
            <w:pPr>
              <w:pStyle w:val="a4"/>
              <w:spacing w:after="0" w:line="240" w:lineRule="auto"/>
              <w:ind w:left="0"/>
              <w:jc w:val="center"/>
              <w:rPr>
                <w:rFonts w:ascii="Times New Roman" w:hAnsi="Times New Roman" w:cs="Times New Roman"/>
                <w:b/>
                <w:bCs/>
                <w:sz w:val="24"/>
                <w:szCs w:val="24"/>
              </w:rPr>
            </w:pPr>
            <w:r w:rsidRPr="00C53611">
              <w:rPr>
                <w:rFonts w:ascii="Times New Roman" w:hAnsi="Times New Roman" w:cs="Times New Roman"/>
                <w:b/>
                <w:bCs/>
                <w:sz w:val="24"/>
                <w:szCs w:val="24"/>
              </w:rPr>
              <w:t>7</w:t>
            </w:r>
            <w:r>
              <w:rPr>
                <w:rFonts w:ascii="Times New Roman" w:hAnsi="Times New Roman" w:cs="Times New Roman"/>
                <w:b/>
                <w:bCs/>
                <w:sz w:val="24"/>
                <w:szCs w:val="24"/>
                <w:lang w:val="en-US"/>
              </w:rPr>
              <w:t>4</w:t>
            </w:r>
            <w:r w:rsidR="00F86FF1">
              <w:rPr>
                <w:rFonts w:ascii="Times New Roman" w:hAnsi="Times New Roman" w:cs="Times New Roman"/>
                <w:b/>
                <w:bCs/>
                <w:sz w:val="24"/>
                <w:szCs w:val="24"/>
              </w:rPr>
              <w:t>6 240</w:t>
            </w:r>
            <w:r w:rsidRPr="00C53611">
              <w:rPr>
                <w:rFonts w:ascii="Times New Roman" w:hAnsi="Times New Roman" w:cs="Times New Roman"/>
                <w:b/>
                <w:bCs/>
                <w:sz w:val="24"/>
                <w:szCs w:val="24"/>
              </w:rPr>
              <w:t>,0</w:t>
            </w:r>
          </w:p>
        </w:tc>
      </w:tr>
    </w:tbl>
    <w:p w14:paraId="2C3B98D8" w14:textId="69703634" w:rsidR="00DF3F2E" w:rsidRPr="00E1426B" w:rsidRDefault="00DF3F2E">
      <w:pPr>
        <w:spacing w:after="0" w:line="240" w:lineRule="auto"/>
        <w:rPr>
          <w:rFonts w:ascii="Times New Roman" w:hAnsi="Times New Roman"/>
          <w:sz w:val="28"/>
          <w:szCs w:val="28"/>
          <w:lang w:val="en-US"/>
        </w:rPr>
      </w:pPr>
    </w:p>
    <w:p w14:paraId="003E7880" w14:textId="546BE8C3" w:rsidR="008E595A" w:rsidRDefault="008E595A" w:rsidP="008E595A">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Проектні ініц</w:t>
      </w:r>
      <w:r w:rsidR="00524A4F">
        <w:rPr>
          <w:rFonts w:ascii="Times New Roman" w:eastAsia="Times New Roman" w:hAnsi="Times New Roman" w:cs="Times New Roman"/>
          <w:sz w:val="28"/>
          <w:szCs w:val="28"/>
          <w:lang w:eastAsia="uk-UA"/>
        </w:rPr>
        <w:t>іа</w:t>
      </w:r>
      <w:r>
        <w:rPr>
          <w:rFonts w:ascii="Times New Roman" w:eastAsia="Times New Roman" w:hAnsi="Times New Roman" w:cs="Times New Roman"/>
          <w:sz w:val="28"/>
          <w:szCs w:val="28"/>
          <w:lang w:eastAsia="uk-UA"/>
        </w:rPr>
        <w:t xml:space="preserve">тиви </w:t>
      </w:r>
      <w:r w:rsidR="00EC5512">
        <w:rPr>
          <w:rFonts w:ascii="Times New Roman" w:eastAsia="Times New Roman" w:hAnsi="Times New Roman" w:cs="Times New Roman"/>
          <w:sz w:val="28"/>
          <w:szCs w:val="28"/>
          <w:lang w:eastAsia="uk-UA"/>
        </w:rPr>
        <w:t xml:space="preserve">ТК </w:t>
      </w:r>
      <w:r>
        <w:rPr>
          <w:rFonts w:ascii="Times New Roman" w:eastAsia="Times New Roman" w:hAnsi="Times New Roman" w:cs="Times New Roman"/>
          <w:sz w:val="28"/>
          <w:szCs w:val="28"/>
          <w:lang w:eastAsia="uk-UA"/>
        </w:rPr>
        <w:t>Буковель</w:t>
      </w:r>
    </w:p>
    <w:p w14:paraId="3040AF9A" w14:textId="77777777" w:rsidR="00CF68F3" w:rsidRDefault="00CF68F3" w:rsidP="008E595A">
      <w:pPr>
        <w:shd w:val="clear" w:color="auto" w:fill="FFFFFF"/>
        <w:spacing w:after="0" w:line="240" w:lineRule="auto"/>
        <w:ind w:firstLine="709"/>
        <w:jc w:val="both"/>
        <w:rPr>
          <w:rFonts w:ascii="Times New Roman" w:eastAsia="Times New Roman" w:hAnsi="Times New Roman" w:cs="Times New Roman"/>
          <w:sz w:val="28"/>
          <w:szCs w:val="28"/>
          <w:lang w:eastAsia="uk-UA"/>
        </w:rPr>
      </w:pPr>
    </w:p>
    <w:p w14:paraId="4400E2ED" w14:textId="22519B15" w:rsidR="008E595A" w:rsidRPr="00CF68F3" w:rsidRDefault="00EC5512" w:rsidP="00CF68F3">
      <w:pPr>
        <w:pStyle w:val="a4"/>
        <w:numPr>
          <w:ilvl w:val="0"/>
          <w:numId w:val="48"/>
        </w:numPr>
        <w:shd w:val="clear" w:color="auto" w:fill="FFFFFF"/>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Створення </w:t>
      </w:r>
      <w:proofErr w:type="spellStart"/>
      <w:r w:rsidR="008E595A" w:rsidRPr="00CF68F3">
        <w:rPr>
          <w:rFonts w:ascii="Times New Roman" w:eastAsia="Times New Roman" w:hAnsi="Times New Roman" w:cs="Times New Roman"/>
          <w:sz w:val="28"/>
          <w:szCs w:val="28"/>
          <w:lang w:eastAsia="uk-UA"/>
        </w:rPr>
        <w:t>акумулюючого</w:t>
      </w:r>
      <w:proofErr w:type="spellEnd"/>
      <w:r w:rsidR="008E595A" w:rsidRPr="00CF68F3">
        <w:rPr>
          <w:rFonts w:ascii="Times New Roman" w:eastAsia="Times New Roman" w:hAnsi="Times New Roman" w:cs="Times New Roman"/>
          <w:sz w:val="28"/>
          <w:szCs w:val="28"/>
          <w:lang w:eastAsia="uk-UA"/>
        </w:rPr>
        <w:t xml:space="preserve"> </w:t>
      </w:r>
      <w:proofErr w:type="spellStart"/>
      <w:r w:rsidR="008E595A" w:rsidRPr="00CF68F3">
        <w:rPr>
          <w:rFonts w:ascii="Times New Roman" w:eastAsia="Times New Roman" w:hAnsi="Times New Roman" w:cs="Times New Roman"/>
          <w:sz w:val="28"/>
          <w:szCs w:val="28"/>
          <w:lang w:eastAsia="uk-UA"/>
        </w:rPr>
        <w:t>ставу</w:t>
      </w:r>
      <w:proofErr w:type="spellEnd"/>
      <w:r w:rsidR="008E595A" w:rsidRPr="00CF68F3">
        <w:rPr>
          <w:rFonts w:ascii="Times New Roman" w:eastAsia="Times New Roman" w:hAnsi="Times New Roman" w:cs="Times New Roman"/>
          <w:sz w:val="28"/>
          <w:szCs w:val="28"/>
          <w:lang w:eastAsia="uk-UA"/>
        </w:rPr>
        <w:t xml:space="preserve"> №3 для снігових систем ТК «Буковель». Загальна площа ставка — 4,4 га, площа водного дзеркала — 2,1 га, </w:t>
      </w:r>
      <w:hyperlink r:id="rId78" w:tooltip="Об'єм" w:history="1">
        <w:r w:rsidR="008E595A" w:rsidRPr="00CF68F3">
          <w:rPr>
            <w:rFonts w:ascii="Times New Roman" w:eastAsia="Times New Roman" w:hAnsi="Times New Roman" w:cs="Times New Roman"/>
            <w:sz w:val="28"/>
            <w:szCs w:val="28"/>
            <w:lang w:eastAsia="uk-UA"/>
          </w:rPr>
          <w:t>об’єм</w:t>
        </w:r>
      </w:hyperlink>
      <w:r w:rsidR="008E595A" w:rsidRPr="00CF68F3">
        <w:rPr>
          <w:rFonts w:ascii="Times New Roman" w:eastAsia="Times New Roman" w:hAnsi="Times New Roman" w:cs="Times New Roman"/>
          <w:sz w:val="28"/>
          <w:szCs w:val="28"/>
          <w:lang w:eastAsia="uk-UA"/>
        </w:rPr>
        <w:t> води — 150 тис. кубічних метрів;</w:t>
      </w:r>
    </w:p>
    <w:p w14:paraId="710E7F0E" w14:textId="2136DDB9" w:rsidR="008E595A" w:rsidRPr="00CF68F3" w:rsidRDefault="00E1426B" w:rsidP="00CF68F3">
      <w:pPr>
        <w:pStyle w:val="a4"/>
        <w:numPr>
          <w:ilvl w:val="0"/>
          <w:numId w:val="48"/>
        </w:numPr>
        <w:shd w:val="clear" w:color="auto" w:fill="FFFFFF"/>
        <w:spacing w:after="0" w:line="240" w:lineRule="auto"/>
        <w:jc w:val="both"/>
        <w:rPr>
          <w:rFonts w:ascii="Times New Roman" w:eastAsia="Times New Roman" w:hAnsi="Times New Roman" w:cs="Times New Roman"/>
          <w:sz w:val="28"/>
          <w:szCs w:val="28"/>
          <w:lang w:eastAsia="uk-UA"/>
        </w:rPr>
      </w:pPr>
      <w:hyperlink r:id="rId79" w:tooltip="Оглядове колесо" w:history="1">
        <w:r w:rsidR="00EC5512">
          <w:rPr>
            <w:rFonts w:ascii="Times New Roman" w:eastAsia="Times New Roman" w:hAnsi="Times New Roman" w:cs="Times New Roman"/>
            <w:sz w:val="28"/>
            <w:szCs w:val="28"/>
            <w:lang w:eastAsia="uk-UA"/>
          </w:rPr>
          <w:t>К</w:t>
        </w:r>
        <w:r w:rsidR="008E595A" w:rsidRPr="00CF68F3">
          <w:rPr>
            <w:rFonts w:ascii="Times New Roman" w:eastAsia="Times New Roman" w:hAnsi="Times New Roman" w:cs="Times New Roman"/>
            <w:sz w:val="28"/>
            <w:szCs w:val="28"/>
            <w:lang w:eastAsia="uk-UA"/>
          </w:rPr>
          <w:t>олесо огляду</w:t>
        </w:r>
      </w:hyperlink>
      <w:r w:rsidR="008E595A" w:rsidRPr="00CF68F3">
        <w:rPr>
          <w:rFonts w:ascii="Times New Roman" w:eastAsia="Times New Roman" w:hAnsi="Times New Roman" w:cs="Times New Roman"/>
          <w:sz w:val="28"/>
          <w:szCs w:val="28"/>
          <w:lang w:eastAsia="uk-UA"/>
        </w:rPr>
        <w:t>. Площа, що впорядковується — майже 9 </w:t>
      </w:r>
      <w:hyperlink r:id="rId80" w:tooltip="Гектар" w:history="1">
        <w:r w:rsidR="008E595A" w:rsidRPr="00CF68F3">
          <w:rPr>
            <w:rFonts w:ascii="Times New Roman" w:eastAsia="Times New Roman" w:hAnsi="Times New Roman" w:cs="Times New Roman"/>
            <w:sz w:val="28"/>
            <w:szCs w:val="28"/>
            <w:lang w:eastAsia="uk-UA"/>
          </w:rPr>
          <w:t>га</w:t>
        </w:r>
      </w:hyperlink>
      <w:r w:rsidR="008E595A" w:rsidRPr="00CF68F3">
        <w:rPr>
          <w:rFonts w:ascii="Times New Roman" w:eastAsia="Times New Roman" w:hAnsi="Times New Roman" w:cs="Times New Roman"/>
          <w:sz w:val="28"/>
          <w:szCs w:val="28"/>
          <w:lang w:eastAsia="uk-UA"/>
        </w:rPr>
        <w:t>, площа забудови — 643,8 </w:t>
      </w:r>
      <w:proofErr w:type="spellStart"/>
      <w:r>
        <w:fldChar w:fldCharType="begin"/>
      </w:r>
      <w:r>
        <w:instrText>HYPERLINK "https://uk.wikipedia.org/wiki/%D0%9C%D0</w:instrText>
      </w:r>
      <w:r>
        <w:instrText>%B5%D1%82%D1%80" \o "Метр"</w:instrText>
      </w:r>
      <w:r>
        <w:fldChar w:fldCharType="separate"/>
      </w:r>
      <w:r w:rsidR="008E595A" w:rsidRPr="00CF68F3">
        <w:rPr>
          <w:rFonts w:ascii="Times New Roman" w:eastAsia="Times New Roman" w:hAnsi="Times New Roman" w:cs="Times New Roman"/>
          <w:sz w:val="28"/>
          <w:szCs w:val="28"/>
          <w:lang w:eastAsia="uk-UA"/>
        </w:rPr>
        <w:t>кв</w:t>
      </w:r>
      <w:proofErr w:type="spellEnd"/>
      <w:r w:rsidR="008E595A" w:rsidRPr="00CF68F3">
        <w:rPr>
          <w:rFonts w:ascii="Times New Roman" w:eastAsia="Times New Roman" w:hAnsi="Times New Roman" w:cs="Times New Roman"/>
          <w:sz w:val="28"/>
          <w:szCs w:val="28"/>
          <w:lang w:eastAsia="uk-UA"/>
        </w:rPr>
        <w:t>. метри</w:t>
      </w:r>
      <w:r>
        <w:rPr>
          <w:rFonts w:ascii="Times New Roman" w:eastAsia="Times New Roman" w:hAnsi="Times New Roman" w:cs="Times New Roman"/>
          <w:sz w:val="28"/>
          <w:szCs w:val="28"/>
          <w:lang w:eastAsia="uk-UA"/>
        </w:rPr>
        <w:fldChar w:fldCharType="end"/>
      </w:r>
      <w:r w:rsidR="008E595A" w:rsidRPr="00CF68F3">
        <w:rPr>
          <w:rFonts w:ascii="Times New Roman" w:eastAsia="Times New Roman" w:hAnsi="Times New Roman" w:cs="Times New Roman"/>
          <w:sz w:val="28"/>
          <w:szCs w:val="28"/>
          <w:lang w:eastAsia="uk-UA"/>
        </w:rPr>
        <w:t> (включає операторну, касу, санвузли тощо), висота оглядового колеса — 45 м (це буде одне з найбільших коліс огляду в Україні, такої висоти колесо огляду встановили в </w:t>
      </w:r>
      <w:hyperlink r:id="rId81" w:tooltip="Одеса" w:history="1">
        <w:r w:rsidR="008E595A" w:rsidRPr="00CF68F3">
          <w:rPr>
            <w:rFonts w:ascii="Times New Roman" w:eastAsia="Times New Roman" w:hAnsi="Times New Roman" w:cs="Times New Roman"/>
            <w:sz w:val="28"/>
            <w:szCs w:val="28"/>
            <w:lang w:eastAsia="uk-UA"/>
          </w:rPr>
          <w:t>Одесі</w:t>
        </w:r>
      </w:hyperlink>
      <w:r w:rsidR="008E595A" w:rsidRPr="00CF68F3">
        <w:rPr>
          <w:rFonts w:ascii="Times New Roman" w:eastAsia="Times New Roman" w:hAnsi="Times New Roman" w:cs="Times New Roman"/>
          <w:sz w:val="28"/>
          <w:szCs w:val="28"/>
          <w:lang w:eastAsia="uk-UA"/>
        </w:rPr>
        <w:t> у </w:t>
      </w:r>
      <w:hyperlink r:id="rId82" w:tooltip="2011" w:history="1">
        <w:r w:rsidR="008E595A" w:rsidRPr="00CF68F3">
          <w:rPr>
            <w:rFonts w:ascii="Times New Roman" w:eastAsia="Times New Roman" w:hAnsi="Times New Roman" w:cs="Times New Roman"/>
            <w:sz w:val="28"/>
            <w:szCs w:val="28"/>
            <w:lang w:eastAsia="uk-UA"/>
          </w:rPr>
          <w:t>2011</w:t>
        </w:r>
      </w:hyperlink>
      <w:r w:rsidR="008E595A" w:rsidRPr="00CF68F3">
        <w:rPr>
          <w:rFonts w:ascii="Times New Roman" w:eastAsia="Times New Roman" w:hAnsi="Times New Roman" w:cs="Times New Roman"/>
          <w:sz w:val="28"/>
          <w:szCs w:val="28"/>
          <w:lang w:eastAsia="uk-UA"/>
        </w:rPr>
        <w:t> році і тоді воно було найвищим в </w:t>
      </w:r>
      <w:hyperlink r:id="rId83" w:tooltip="Україна" w:history="1">
        <w:r w:rsidR="008E595A" w:rsidRPr="00CF68F3">
          <w:rPr>
            <w:rFonts w:ascii="Times New Roman" w:eastAsia="Times New Roman" w:hAnsi="Times New Roman" w:cs="Times New Roman"/>
            <w:sz w:val="28"/>
            <w:szCs w:val="28"/>
            <w:lang w:eastAsia="uk-UA"/>
          </w:rPr>
          <w:t>Україні</w:t>
        </w:r>
      </w:hyperlink>
      <w:r w:rsidR="008E595A" w:rsidRPr="00CF68F3">
        <w:rPr>
          <w:rFonts w:ascii="Times New Roman" w:eastAsia="Times New Roman" w:hAnsi="Times New Roman" w:cs="Times New Roman"/>
          <w:sz w:val="28"/>
          <w:szCs w:val="28"/>
          <w:lang w:eastAsia="uk-UA"/>
        </w:rPr>
        <w:t>.).</w:t>
      </w:r>
    </w:p>
    <w:p w14:paraId="542D2309" w14:textId="7439E84A" w:rsidR="008E595A" w:rsidRPr="00CF68F3" w:rsidRDefault="00E1426B" w:rsidP="00CF68F3">
      <w:pPr>
        <w:pStyle w:val="a4"/>
        <w:numPr>
          <w:ilvl w:val="0"/>
          <w:numId w:val="48"/>
        </w:numPr>
        <w:shd w:val="clear" w:color="auto" w:fill="FFFFFF"/>
        <w:spacing w:after="0" w:line="240" w:lineRule="auto"/>
        <w:jc w:val="both"/>
        <w:rPr>
          <w:rFonts w:ascii="Times New Roman" w:eastAsia="Times New Roman" w:hAnsi="Times New Roman" w:cs="Times New Roman"/>
          <w:sz w:val="28"/>
          <w:szCs w:val="28"/>
          <w:lang w:eastAsia="uk-UA"/>
        </w:rPr>
      </w:pPr>
      <w:hyperlink r:id="rId84" w:tooltip="Аквапарк" w:history="1">
        <w:r w:rsidR="00EC5512">
          <w:rPr>
            <w:rFonts w:ascii="Times New Roman" w:eastAsia="Times New Roman" w:hAnsi="Times New Roman" w:cs="Times New Roman"/>
            <w:sz w:val="28"/>
            <w:szCs w:val="28"/>
            <w:lang w:eastAsia="uk-UA"/>
          </w:rPr>
          <w:t>А</w:t>
        </w:r>
        <w:r w:rsidR="008E595A" w:rsidRPr="00CF68F3">
          <w:rPr>
            <w:rFonts w:ascii="Times New Roman" w:eastAsia="Times New Roman" w:hAnsi="Times New Roman" w:cs="Times New Roman"/>
            <w:sz w:val="28"/>
            <w:szCs w:val="28"/>
            <w:lang w:eastAsia="uk-UA"/>
          </w:rPr>
          <w:t>квапарк</w:t>
        </w:r>
      </w:hyperlink>
      <w:r w:rsidR="008E595A" w:rsidRPr="00CF68F3">
        <w:rPr>
          <w:rFonts w:ascii="Times New Roman" w:eastAsia="Times New Roman" w:hAnsi="Times New Roman" w:cs="Times New Roman"/>
          <w:sz w:val="28"/>
          <w:szCs w:val="28"/>
          <w:lang w:eastAsia="uk-UA"/>
        </w:rPr>
        <w:t xml:space="preserve"> на чотири поверхи. Площа ділянки — понад 3,7 га, площа забудови  — майже 8 тис </w:t>
      </w:r>
      <w:proofErr w:type="spellStart"/>
      <w:r w:rsidR="008E595A" w:rsidRPr="00CF68F3">
        <w:rPr>
          <w:rFonts w:ascii="Times New Roman" w:eastAsia="Times New Roman" w:hAnsi="Times New Roman" w:cs="Times New Roman"/>
          <w:sz w:val="28"/>
          <w:szCs w:val="28"/>
          <w:lang w:eastAsia="uk-UA"/>
        </w:rPr>
        <w:t>кв</w:t>
      </w:r>
      <w:proofErr w:type="spellEnd"/>
      <w:r w:rsidR="008E595A" w:rsidRPr="00CF68F3">
        <w:rPr>
          <w:rFonts w:ascii="Times New Roman" w:eastAsia="Times New Roman" w:hAnsi="Times New Roman" w:cs="Times New Roman"/>
          <w:sz w:val="28"/>
          <w:szCs w:val="28"/>
          <w:lang w:eastAsia="uk-UA"/>
        </w:rPr>
        <w:t>. метрів, пропускна здатність — 1100 осіб.</w:t>
      </w:r>
    </w:p>
    <w:p w14:paraId="62A60049" w14:textId="39000D2D" w:rsidR="008E595A" w:rsidRPr="0066139F" w:rsidRDefault="00DF1ED4" w:rsidP="00CF68F3">
      <w:pPr>
        <w:pStyle w:val="a4"/>
        <w:numPr>
          <w:ilvl w:val="0"/>
          <w:numId w:val="48"/>
        </w:num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lang w:eastAsia="uk-UA"/>
        </w:rPr>
        <w:t>Будуються н</w:t>
      </w:r>
      <w:r w:rsidR="008E595A" w:rsidRPr="00CF68F3">
        <w:rPr>
          <w:rFonts w:ascii="Times New Roman" w:eastAsia="Times New Roman" w:hAnsi="Times New Roman" w:cs="Times New Roman"/>
          <w:sz w:val="28"/>
          <w:szCs w:val="28"/>
          <w:lang w:eastAsia="uk-UA"/>
        </w:rPr>
        <w:t>ові готелі та апартаменти</w:t>
      </w:r>
    </w:p>
    <w:p w14:paraId="520639F6" w14:textId="53EA6F34" w:rsidR="0066139F" w:rsidRDefault="0066139F" w:rsidP="0066139F">
      <w:pPr>
        <w:pStyle w:val="a4"/>
        <w:shd w:val="clear" w:color="auto" w:fill="FFFFFF"/>
        <w:spacing w:after="0" w:line="240" w:lineRule="auto"/>
        <w:jc w:val="both"/>
        <w:rPr>
          <w:rFonts w:ascii="Times New Roman" w:eastAsia="Times New Roman" w:hAnsi="Times New Roman" w:cs="Times New Roman"/>
          <w:sz w:val="28"/>
          <w:szCs w:val="28"/>
          <w:lang w:eastAsia="uk-UA"/>
        </w:rPr>
      </w:pPr>
    </w:p>
    <w:p w14:paraId="63B8F9C0" w14:textId="77777777" w:rsidR="0066139F" w:rsidRPr="0066139F" w:rsidRDefault="0066139F" w:rsidP="0066139F">
      <w:pPr>
        <w:pStyle w:val="a4"/>
        <w:shd w:val="clear" w:color="auto" w:fill="FFFFFF"/>
        <w:spacing w:after="0" w:line="240" w:lineRule="auto"/>
        <w:jc w:val="both"/>
        <w:rPr>
          <w:rFonts w:ascii="Times New Roman" w:eastAsia="Times New Roman" w:hAnsi="Times New Roman" w:cs="Times New Roman"/>
          <w:color w:val="333333"/>
          <w:sz w:val="28"/>
          <w:szCs w:val="28"/>
          <w:lang w:val="en-US"/>
        </w:rPr>
      </w:pPr>
    </w:p>
    <w:p w14:paraId="10DC6726" w14:textId="78A8DCAC" w:rsidR="00421648" w:rsidRDefault="00421648">
      <w:pPr>
        <w:spacing w:after="0" w:line="240" w:lineRule="auto"/>
        <w:rPr>
          <w:rFonts w:ascii="Times New Roman" w:hAnsi="Times New Roman"/>
          <w:sz w:val="28"/>
          <w:szCs w:val="28"/>
        </w:rPr>
      </w:pPr>
    </w:p>
    <w:p w14:paraId="1234FF89" w14:textId="77777777" w:rsidR="00421648" w:rsidRDefault="00421648">
      <w:pPr>
        <w:spacing w:after="0" w:line="240" w:lineRule="auto"/>
        <w:rPr>
          <w:rFonts w:ascii="Times New Roman" w:eastAsia="Times New Roman" w:hAnsi="Times New Roman" w:cs="Times New Roman"/>
          <w:sz w:val="28"/>
          <w:szCs w:val="28"/>
          <w:lang w:eastAsia="uk-UA"/>
        </w:rPr>
      </w:pPr>
    </w:p>
    <w:p w14:paraId="5309362C" w14:textId="5F780CE0" w:rsidR="008E595A" w:rsidRDefault="008E595A">
      <w:pPr>
        <w:spacing w:after="0" w:line="240" w:lineRule="auto"/>
        <w:rPr>
          <w:rFonts w:ascii="Times New Roman" w:eastAsia="Times New Roman" w:hAnsi="Times New Roman" w:cs="Times New Roman"/>
          <w:sz w:val="28"/>
          <w:szCs w:val="28"/>
          <w:lang w:eastAsia="uk-UA"/>
        </w:rPr>
      </w:pPr>
      <w:r>
        <w:rPr>
          <w:rFonts w:ascii="Times New Roman" w:hAnsi="Times New Roman"/>
          <w:sz w:val="28"/>
          <w:szCs w:val="28"/>
        </w:rPr>
        <w:br w:type="page"/>
      </w:r>
    </w:p>
    <w:p w14:paraId="1B92D933" w14:textId="77777777" w:rsidR="00DF3F2E" w:rsidRPr="006E4624" w:rsidRDefault="00DF3F2E" w:rsidP="00C96CC4">
      <w:pPr>
        <w:pStyle w:val="Normal1"/>
        <w:spacing w:before="0" w:beforeAutospacing="0" w:after="0" w:afterAutospacing="0" w:line="240" w:lineRule="auto"/>
        <w:ind w:left="720"/>
        <w:jc w:val="both"/>
        <w:rPr>
          <w:rFonts w:ascii="Times New Roman" w:hAnsi="Times New Roman"/>
          <w:sz w:val="28"/>
          <w:szCs w:val="28"/>
        </w:rPr>
      </w:pPr>
    </w:p>
    <w:p w14:paraId="48C8CFA4" w14:textId="190FC37E" w:rsidR="0073535F" w:rsidRPr="006E4624" w:rsidRDefault="00C96CC4" w:rsidP="00EC5512">
      <w:pPr>
        <w:pStyle w:val="Normal1"/>
        <w:spacing w:before="0" w:beforeAutospacing="0" w:after="0" w:afterAutospacing="0" w:line="240" w:lineRule="auto"/>
        <w:jc w:val="center"/>
        <w:rPr>
          <w:rFonts w:ascii="Times New Roman" w:hAnsi="Times New Roman"/>
          <w:b/>
          <w:bCs/>
          <w:caps/>
          <w:sz w:val="28"/>
          <w:szCs w:val="28"/>
        </w:rPr>
      </w:pPr>
      <w:r w:rsidRPr="006E4624">
        <w:rPr>
          <w:rFonts w:ascii="Times New Roman" w:hAnsi="Times New Roman"/>
          <w:b/>
          <w:bCs/>
          <w:caps/>
          <w:sz w:val="28"/>
          <w:szCs w:val="28"/>
        </w:rPr>
        <w:t>відповідн</w:t>
      </w:r>
      <w:r w:rsidR="00B136A9" w:rsidRPr="006E4624">
        <w:rPr>
          <w:rFonts w:ascii="Times New Roman" w:hAnsi="Times New Roman"/>
          <w:b/>
          <w:bCs/>
          <w:caps/>
          <w:sz w:val="28"/>
          <w:szCs w:val="28"/>
        </w:rPr>
        <w:t>ІСТЬ</w:t>
      </w:r>
      <w:r w:rsidRPr="006E4624">
        <w:rPr>
          <w:rFonts w:ascii="Times New Roman" w:hAnsi="Times New Roman"/>
          <w:b/>
          <w:bCs/>
          <w:caps/>
          <w:sz w:val="28"/>
          <w:szCs w:val="28"/>
        </w:rPr>
        <w:t xml:space="preserve"> Стратегії ГРОМАДИ стратегії розвитку ІВАНО-ФРАНКІВСЬКОЇ ОБЛАСТІ</w:t>
      </w:r>
    </w:p>
    <w:p w14:paraId="680F07D3" w14:textId="23AC261C" w:rsidR="0073535F" w:rsidRDefault="0073535F" w:rsidP="00B136A9">
      <w:pPr>
        <w:pStyle w:val="Normal1"/>
        <w:spacing w:before="0" w:beforeAutospacing="0" w:after="0" w:afterAutospacing="0" w:line="240" w:lineRule="auto"/>
        <w:jc w:val="both"/>
        <w:rPr>
          <w:rFonts w:ascii="Times New Roman" w:hAnsi="Times New Roman"/>
          <w:b/>
          <w:bCs/>
          <w:caps/>
          <w:sz w:val="28"/>
          <w:szCs w:val="28"/>
        </w:rPr>
      </w:pPr>
    </w:p>
    <w:p w14:paraId="20B9422B" w14:textId="2907F01E" w:rsidR="0073535F" w:rsidRPr="006E4624" w:rsidRDefault="0073535F" w:rsidP="00B136A9">
      <w:pPr>
        <w:pStyle w:val="Normal1"/>
        <w:spacing w:before="0" w:beforeAutospacing="0" w:after="0" w:afterAutospacing="0" w:line="240" w:lineRule="auto"/>
        <w:jc w:val="both"/>
        <w:rPr>
          <w:rFonts w:ascii="Times New Roman" w:hAnsi="Times New Roman"/>
          <w:sz w:val="28"/>
          <w:szCs w:val="28"/>
        </w:rPr>
      </w:pPr>
      <w:r w:rsidRPr="0073535F">
        <w:rPr>
          <w:rFonts w:ascii="Times New Roman" w:hAnsi="Times New Roman"/>
          <w:caps/>
          <w:sz w:val="28"/>
          <w:szCs w:val="28"/>
        </w:rPr>
        <w:t>В</w:t>
      </w:r>
      <w:r w:rsidRPr="0073535F">
        <w:rPr>
          <w:rFonts w:ascii="Times New Roman" w:hAnsi="Times New Roman"/>
          <w:sz w:val="28"/>
          <w:szCs w:val="28"/>
        </w:rPr>
        <w:t xml:space="preserve">ідповідно стратегічного бачення розвитку області Прикарпаття це комфортний, доступний і безпечний для проживання регіон з високим рівнем життя, високорозвинений культурний, туристичний, курортно-рекреаційний центр </w:t>
      </w:r>
      <w:r w:rsidR="00524A4F">
        <w:rPr>
          <w:rFonts w:ascii="Times New Roman" w:hAnsi="Times New Roman"/>
          <w:sz w:val="28"/>
          <w:szCs w:val="28"/>
        </w:rPr>
        <w:t>У</w:t>
      </w:r>
      <w:r w:rsidRPr="0073535F">
        <w:rPr>
          <w:rFonts w:ascii="Times New Roman" w:hAnsi="Times New Roman"/>
          <w:sz w:val="28"/>
          <w:szCs w:val="28"/>
        </w:rPr>
        <w:t>країни з конкурентоспроможною та інноваційною економікою.</w:t>
      </w:r>
      <w:r w:rsidR="006E4624">
        <w:rPr>
          <w:rFonts w:ascii="Times New Roman" w:hAnsi="Times New Roman"/>
          <w:sz w:val="28"/>
          <w:szCs w:val="28"/>
        </w:rPr>
        <w:t xml:space="preserve"> </w:t>
      </w:r>
      <w:r>
        <w:rPr>
          <w:rFonts w:ascii="Times New Roman" w:hAnsi="Times New Roman"/>
          <w:sz w:val="28"/>
          <w:szCs w:val="28"/>
        </w:rPr>
        <w:t>Робочою групою проведено аналіз відповідності стратегічним цілям розвитку громади до стратегічних та операційних цілей розвитку Івано-Франківської області</w:t>
      </w:r>
    </w:p>
    <w:p w14:paraId="34A6D11E" w14:textId="77777777" w:rsidR="0073535F" w:rsidRDefault="0073535F" w:rsidP="00B136A9">
      <w:pPr>
        <w:pStyle w:val="Normal1"/>
        <w:spacing w:before="0" w:beforeAutospacing="0" w:after="0" w:afterAutospacing="0" w:line="240" w:lineRule="auto"/>
        <w:jc w:val="both"/>
        <w:rPr>
          <w:rFonts w:ascii="Times New Roman" w:hAnsi="Times New Roman"/>
          <w:b/>
          <w:bCs/>
          <w:caps/>
        </w:rPr>
      </w:pPr>
    </w:p>
    <w:tbl>
      <w:tblPr>
        <w:tblW w:w="0" w:type="auto"/>
        <w:tblLook w:val="0400" w:firstRow="0" w:lastRow="0" w:firstColumn="0" w:lastColumn="0" w:noHBand="0" w:noVBand="1"/>
      </w:tblPr>
      <w:tblGrid>
        <w:gridCol w:w="3832"/>
        <w:gridCol w:w="1932"/>
        <w:gridCol w:w="2409"/>
        <w:gridCol w:w="1978"/>
      </w:tblGrid>
      <w:tr w:rsidR="00B136A9" w:rsidRPr="006E4624" w14:paraId="2A7DC67F"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3576E5B9" w14:textId="0C9F9D4A" w:rsidR="00B136A9" w:rsidRPr="006E4624" w:rsidRDefault="0073535F" w:rsidP="006E4624">
            <w:pPr>
              <w:spacing w:after="0" w:line="240" w:lineRule="auto"/>
              <w:ind w:hanging="2"/>
              <w:jc w:val="both"/>
              <w:rPr>
                <w:rFonts w:ascii="Times New Roman" w:hAnsi="Times New Roman" w:cs="Times New Roman"/>
                <w:bCs/>
                <w:sz w:val="28"/>
                <w:szCs w:val="28"/>
              </w:rPr>
            </w:pPr>
            <w:r w:rsidRPr="006E4624">
              <w:rPr>
                <w:rFonts w:ascii="Times New Roman" w:hAnsi="Times New Roman" w:cs="Times New Roman"/>
                <w:bCs/>
                <w:color w:val="000000"/>
                <w:sz w:val="28"/>
                <w:szCs w:val="28"/>
              </w:rPr>
              <w:t>О</w:t>
            </w:r>
            <w:r w:rsidR="00B136A9" w:rsidRPr="006E4624">
              <w:rPr>
                <w:rFonts w:ascii="Times New Roman" w:hAnsi="Times New Roman" w:cs="Times New Roman"/>
                <w:bCs/>
                <w:color w:val="000000"/>
                <w:sz w:val="28"/>
                <w:szCs w:val="28"/>
              </w:rPr>
              <w:t>пераційні цілі</w:t>
            </w:r>
            <w:r w:rsidR="00B136A9" w:rsidRPr="00B560A2">
              <w:rPr>
                <w:rFonts w:ascii="Times New Roman" w:hAnsi="Times New Roman" w:cs="Times New Roman"/>
                <w:bCs/>
                <w:color w:val="000000"/>
                <w:sz w:val="28"/>
                <w:szCs w:val="28"/>
                <w:lang w:val="ru-RU"/>
              </w:rPr>
              <w:t xml:space="preserve"> </w:t>
            </w:r>
            <w:r w:rsidR="00B136A9" w:rsidRPr="006E4624">
              <w:rPr>
                <w:rFonts w:ascii="Times New Roman" w:hAnsi="Times New Roman" w:cs="Times New Roman"/>
                <w:bCs/>
                <w:color w:val="000000"/>
                <w:sz w:val="28"/>
                <w:szCs w:val="28"/>
              </w:rPr>
              <w:t>Стратегії регіонального розвитку Івано-Франківської області</w:t>
            </w:r>
            <w:r w:rsidR="00AB558E" w:rsidRPr="006E4624">
              <w:rPr>
                <w:rFonts w:ascii="Times New Roman" w:hAnsi="Times New Roman" w:cs="Times New Roman"/>
                <w:bCs/>
                <w:color w:val="000000"/>
                <w:sz w:val="28"/>
                <w:szCs w:val="28"/>
              </w:rPr>
              <w:t xml:space="preserve"> 2027</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DABE02D" w14:textId="4BC902B5" w:rsidR="00B136A9" w:rsidRPr="006E4624" w:rsidRDefault="00B136A9" w:rsidP="006E4624">
            <w:pPr>
              <w:spacing w:after="0" w:line="240" w:lineRule="auto"/>
              <w:ind w:hanging="2"/>
              <w:jc w:val="both"/>
              <w:rPr>
                <w:rFonts w:ascii="Times New Roman" w:hAnsi="Times New Roman" w:cs="Times New Roman"/>
                <w:bCs/>
                <w:color w:val="000000"/>
                <w:sz w:val="28"/>
                <w:szCs w:val="28"/>
              </w:rPr>
            </w:pPr>
            <w:r w:rsidRPr="006E4624">
              <w:rPr>
                <w:rFonts w:ascii="Times New Roman" w:hAnsi="Times New Roman" w:cs="Times New Roman"/>
                <w:bCs/>
                <w:color w:val="000000"/>
                <w:sz w:val="28"/>
                <w:szCs w:val="28"/>
              </w:rPr>
              <w:t xml:space="preserve">Стратегічна ціль </w:t>
            </w:r>
            <w:r w:rsidR="0073535F" w:rsidRPr="006E4624">
              <w:rPr>
                <w:rFonts w:ascii="Times New Roman" w:hAnsi="Times New Roman" w:cs="Times New Roman"/>
                <w:bCs/>
                <w:color w:val="000000"/>
                <w:sz w:val="28"/>
                <w:szCs w:val="28"/>
              </w:rPr>
              <w:t>ТГ</w:t>
            </w:r>
          </w:p>
          <w:p w14:paraId="2D57B12A" w14:textId="5603DFC1" w:rsidR="00B136A9" w:rsidRPr="006E4624" w:rsidRDefault="00B136A9" w:rsidP="006E4624">
            <w:pPr>
              <w:spacing w:after="0" w:line="240" w:lineRule="auto"/>
              <w:ind w:hanging="2"/>
              <w:jc w:val="both"/>
              <w:rPr>
                <w:rFonts w:ascii="Times New Roman" w:hAnsi="Times New Roman" w:cs="Times New Roman"/>
                <w:bCs/>
                <w:sz w:val="28"/>
                <w:szCs w:val="28"/>
              </w:rPr>
            </w:pPr>
            <w:r w:rsidRPr="006E4624">
              <w:rPr>
                <w:rFonts w:ascii="Times New Roman" w:hAnsi="Times New Roman" w:cs="Times New Roman"/>
                <w:bCs/>
                <w:sz w:val="28"/>
                <w:szCs w:val="28"/>
                <w:lang w:val="en-US"/>
              </w:rPr>
              <w:t>O</w:t>
            </w:r>
            <w:r w:rsidRPr="00B560A2">
              <w:rPr>
                <w:rFonts w:ascii="Times New Roman" w:hAnsi="Times New Roman" w:cs="Times New Roman"/>
                <w:bCs/>
                <w:sz w:val="28"/>
                <w:szCs w:val="28"/>
                <w:lang w:val="ru-RU"/>
              </w:rPr>
              <w:t xml:space="preserve">1. </w:t>
            </w:r>
            <w:r w:rsidRPr="006E4624">
              <w:rPr>
                <w:rFonts w:ascii="Times New Roman" w:hAnsi="Times New Roman" w:cs="Times New Roman"/>
                <w:bCs/>
                <w:sz w:val="28"/>
                <w:szCs w:val="28"/>
              </w:rPr>
              <w:t>Безпечне, екологічно чисте середовище</w:t>
            </w: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061B290" w14:textId="4B423308" w:rsidR="00B136A9" w:rsidRPr="006E4624" w:rsidRDefault="00B136A9" w:rsidP="006E4624">
            <w:pPr>
              <w:spacing w:after="0" w:line="240" w:lineRule="auto"/>
              <w:jc w:val="both"/>
              <w:rPr>
                <w:rFonts w:ascii="Times New Roman" w:hAnsi="Times New Roman" w:cs="Times New Roman"/>
                <w:bCs/>
                <w:color w:val="000000"/>
                <w:sz w:val="28"/>
                <w:szCs w:val="28"/>
              </w:rPr>
            </w:pPr>
            <w:r w:rsidRPr="006E4624">
              <w:rPr>
                <w:rFonts w:ascii="Times New Roman" w:hAnsi="Times New Roman" w:cs="Times New Roman"/>
                <w:bCs/>
                <w:color w:val="000000"/>
                <w:sz w:val="28"/>
                <w:szCs w:val="28"/>
              </w:rPr>
              <w:t>Стратегічна ціль</w:t>
            </w:r>
            <w:r w:rsidRPr="00B560A2">
              <w:rPr>
                <w:rFonts w:ascii="Times New Roman" w:hAnsi="Times New Roman" w:cs="Times New Roman"/>
                <w:bCs/>
                <w:color w:val="000000"/>
                <w:sz w:val="28"/>
                <w:szCs w:val="28"/>
              </w:rPr>
              <w:t xml:space="preserve"> </w:t>
            </w:r>
            <w:r w:rsidR="0073535F" w:rsidRPr="006E4624">
              <w:rPr>
                <w:rFonts w:ascii="Times New Roman" w:hAnsi="Times New Roman" w:cs="Times New Roman"/>
                <w:bCs/>
                <w:color w:val="000000"/>
                <w:sz w:val="28"/>
                <w:szCs w:val="28"/>
              </w:rPr>
              <w:t>ТГ</w:t>
            </w:r>
          </w:p>
          <w:p w14:paraId="46B53629" w14:textId="77777777" w:rsidR="00B136A9" w:rsidRPr="00B560A2" w:rsidRDefault="00B136A9" w:rsidP="006E4624">
            <w:pPr>
              <w:spacing w:after="0" w:line="240" w:lineRule="auto"/>
              <w:jc w:val="both"/>
              <w:rPr>
                <w:rFonts w:ascii="Times New Roman" w:hAnsi="Times New Roman" w:cs="Times New Roman"/>
                <w:bCs/>
                <w:color w:val="000000"/>
                <w:sz w:val="28"/>
                <w:szCs w:val="28"/>
              </w:rPr>
            </w:pPr>
          </w:p>
          <w:p w14:paraId="6D474A8B" w14:textId="75C42238" w:rsidR="00B136A9" w:rsidRPr="006E4624" w:rsidRDefault="00B136A9" w:rsidP="006E4624">
            <w:pPr>
              <w:spacing w:after="0" w:line="240" w:lineRule="auto"/>
              <w:jc w:val="both"/>
              <w:rPr>
                <w:rFonts w:ascii="Times New Roman" w:hAnsi="Times New Roman" w:cs="Times New Roman"/>
                <w:bCs/>
                <w:sz w:val="28"/>
                <w:szCs w:val="28"/>
              </w:rPr>
            </w:pPr>
            <w:r w:rsidRPr="006E4624">
              <w:rPr>
                <w:rFonts w:ascii="Times New Roman" w:hAnsi="Times New Roman" w:cs="Times New Roman"/>
                <w:bCs/>
                <w:sz w:val="28"/>
                <w:szCs w:val="28"/>
                <w:lang w:val="en-US"/>
              </w:rPr>
              <w:t>O</w:t>
            </w:r>
            <w:r w:rsidRPr="00B560A2">
              <w:rPr>
                <w:rFonts w:ascii="Times New Roman" w:hAnsi="Times New Roman" w:cs="Times New Roman"/>
                <w:bCs/>
                <w:sz w:val="28"/>
                <w:szCs w:val="28"/>
              </w:rPr>
              <w:t xml:space="preserve">2. </w:t>
            </w:r>
            <w:r w:rsidRPr="006E4624">
              <w:rPr>
                <w:rFonts w:ascii="Times New Roman" w:hAnsi="Times New Roman" w:cs="Times New Roman"/>
                <w:bCs/>
                <w:sz w:val="28"/>
                <w:szCs w:val="28"/>
              </w:rPr>
              <w:t>Активні громадяни і належні муніципальні послуги</w:t>
            </w:r>
          </w:p>
          <w:p w14:paraId="183472A0" w14:textId="6303A46A" w:rsidR="00B136A9" w:rsidRPr="006E4624" w:rsidRDefault="00B136A9" w:rsidP="006E4624">
            <w:pPr>
              <w:spacing w:after="0" w:line="240" w:lineRule="auto"/>
              <w:ind w:hanging="2"/>
              <w:jc w:val="both"/>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42EA1D8" w14:textId="4A8266F6" w:rsidR="00B136A9" w:rsidRPr="006E4624" w:rsidRDefault="00B136A9" w:rsidP="006E4624">
            <w:pPr>
              <w:spacing w:after="0" w:line="240" w:lineRule="auto"/>
              <w:ind w:hanging="2"/>
              <w:jc w:val="both"/>
              <w:rPr>
                <w:rFonts w:ascii="Times New Roman" w:hAnsi="Times New Roman" w:cs="Times New Roman"/>
                <w:bCs/>
                <w:color w:val="000000"/>
                <w:sz w:val="28"/>
                <w:szCs w:val="28"/>
              </w:rPr>
            </w:pPr>
            <w:r w:rsidRPr="006E4624">
              <w:rPr>
                <w:rFonts w:ascii="Times New Roman" w:hAnsi="Times New Roman" w:cs="Times New Roman"/>
                <w:bCs/>
                <w:color w:val="000000"/>
                <w:sz w:val="28"/>
                <w:szCs w:val="28"/>
              </w:rPr>
              <w:t xml:space="preserve">Стратегічна ціль </w:t>
            </w:r>
            <w:r w:rsidR="0073535F" w:rsidRPr="006E4624">
              <w:rPr>
                <w:rFonts w:ascii="Times New Roman" w:hAnsi="Times New Roman" w:cs="Times New Roman"/>
                <w:bCs/>
                <w:color w:val="000000"/>
                <w:sz w:val="28"/>
                <w:szCs w:val="28"/>
              </w:rPr>
              <w:t xml:space="preserve">ТГ </w:t>
            </w:r>
            <w:r w:rsidRPr="006E4624">
              <w:rPr>
                <w:rFonts w:ascii="Times New Roman" w:hAnsi="Times New Roman" w:cs="Times New Roman"/>
                <w:bCs/>
                <w:color w:val="000000"/>
                <w:sz w:val="28"/>
                <w:szCs w:val="28"/>
                <w:lang w:val="en-US"/>
              </w:rPr>
              <w:t>O</w:t>
            </w:r>
            <w:r w:rsidRPr="006E4624">
              <w:rPr>
                <w:rFonts w:ascii="Times New Roman" w:hAnsi="Times New Roman" w:cs="Times New Roman"/>
                <w:bCs/>
                <w:color w:val="000000"/>
                <w:sz w:val="28"/>
                <w:szCs w:val="28"/>
              </w:rPr>
              <w:t xml:space="preserve">3 </w:t>
            </w:r>
          </w:p>
          <w:p w14:paraId="2F1E19DA" w14:textId="2323EC58" w:rsidR="00B136A9" w:rsidRPr="006E4624" w:rsidRDefault="00B136A9" w:rsidP="006E4624">
            <w:pPr>
              <w:spacing w:after="0" w:line="240" w:lineRule="auto"/>
              <w:ind w:hanging="2"/>
              <w:jc w:val="both"/>
              <w:rPr>
                <w:rFonts w:ascii="Times New Roman" w:hAnsi="Times New Roman" w:cs="Times New Roman"/>
                <w:bCs/>
                <w:sz w:val="28"/>
                <w:szCs w:val="28"/>
              </w:rPr>
            </w:pPr>
            <w:r w:rsidRPr="006E4624">
              <w:rPr>
                <w:rFonts w:ascii="Times New Roman" w:hAnsi="Times New Roman" w:cs="Times New Roman"/>
                <w:bCs/>
                <w:sz w:val="28"/>
                <w:szCs w:val="28"/>
              </w:rPr>
              <w:t>Сталий розвиток туризму</w:t>
            </w:r>
          </w:p>
        </w:tc>
      </w:tr>
      <w:tr w:rsidR="00B136A9" w:rsidRPr="006E4624" w14:paraId="50261220" w14:textId="77777777" w:rsidTr="006E4624">
        <w:trPr>
          <w:trHeight w:val="567"/>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634BDC5" w14:textId="5F676CAF" w:rsidR="00B136A9" w:rsidRPr="006E4624" w:rsidRDefault="0073535F" w:rsidP="006E4624">
            <w:pPr>
              <w:spacing w:after="0" w:line="240" w:lineRule="auto"/>
              <w:ind w:hanging="2"/>
              <w:rPr>
                <w:rFonts w:ascii="Times New Roman" w:hAnsi="Times New Roman" w:cs="Times New Roman"/>
                <w:bCs/>
                <w:sz w:val="28"/>
                <w:szCs w:val="28"/>
              </w:rPr>
            </w:pPr>
            <w:r w:rsidRPr="006E4624">
              <w:rPr>
                <w:rFonts w:ascii="Times New Roman" w:hAnsi="Times New Roman" w:cs="Times New Roman"/>
                <w:sz w:val="28"/>
                <w:szCs w:val="28"/>
              </w:rPr>
              <w:t>1.1. Стимулювання розвитку інноваційних видів економічної діяльності, залучення інвестицій</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060FAEC"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386E6BB"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94E7A36" w14:textId="2F145E12" w:rsidR="00B136A9" w:rsidRPr="006E4624" w:rsidRDefault="00B136A9" w:rsidP="006E4624">
            <w:pPr>
              <w:spacing w:after="0" w:line="240" w:lineRule="auto"/>
              <w:jc w:val="center"/>
              <w:rPr>
                <w:rFonts w:ascii="Times New Roman" w:hAnsi="Times New Roman" w:cs="Times New Roman"/>
                <w:bCs/>
                <w:sz w:val="28"/>
                <w:szCs w:val="28"/>
              </w:rPr>
            </w:pPr>
          </w:p>
        </w:tc>
      </w:tr>
      <w:tr w:rsidR="0073535F" w:rsidRPr="006E4624" w14:paraId="7640466C" w14:textId="77777777" w:rsidTr="006E4624">
        <w:trPr>
          <w:trHeight w:val="567"/>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B7DA132" w14:textId="2FDF1171" w:rsidR="0073535F" w:rsidRPr="006E4624" w:rsidRDefault="0073535F" w:rsidP="006E4624">
            <w:pPr>
              <w:spacing w:after="0" w:line="240" w:lineRule="auto"/>
              <w:ind w:hanging="2"/>
              <w:rPr>
                <w:rFonts w:ascii="Times New Roman" w:hAnsi="Times New Roman" w:cs="Times New Roman"/>
                <w:sz w:val="28"/>
                <w:szCs w:val="28"/>
              </w:rPr>
            </w:pPr>
            <w:r w:rsidRPr="006E4624">
              <w:rPr>
                <w:rFonts w:ascii="Times New Roman" w:hAnsi="Times New Roman" w:cs="Times New Roman"/>
                <w:sz w:val="28"/>
                <w:szCs w:val="28"/>
              </w:rPr>
              <w:t>1.2. Енергетична самодостатність</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D9DAF3D"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5589A37" w14:textId="7DF115DC" w:rsidR="0073535F"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3210EC5" w14:textId="77777777" w:rsidR="0073535F" w:rsidRPr="006E4624" w:rsidRDefault="0073535F" w:rsidP="006E4624">
            <w:pPr>
              <w:spacing w:after="0" w:line="240" w:lineRule="auto"/>
              <w:jc w:val="center"/>
              <w:rPr>
                <w:rFonts w:ascii="Times New Roman" w:hAnsi="Times New Roman" w:cs="Times New Roman"/>
                <w:bCs/>
                <w:sz w:val="28"/>
                <w:szCs w:val="28"/>
              </w:rPr>
            </w:pPr>
          </w:p>
        </w:tc>
      </w:tr>
      <w:tr w:rsidR="00B136A9" w:rsidRPr="006E4624" w14:paraId="59067A60" w14:textId="77777777" w:rsidTr="006E4624">
        <w:trPr>
          <w:trHeight w:val="567"/>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F923EBF" w14:textId="07B4CAFB" w:rsidR="00B136A9" w:rsidRPr="006E4624" w:rsidRDefault="0073535F" w:rsidP="006E4624">
            <w:pPr>
              <w:spacing w:after="0" w:line="240" w:lineRule="auto"/>
              <w:ind w:hanging="2"/>
              <w:rPr>
                <w:rFonts w:ascii="Times New Roman" w:hAnsi="Times New Roman" w:cs="Times New Roman"/>
                <w:bCs/>
                <w:sz w:val="28"/>
                <w:szCs w:val="28"/>
              </w:rPr>
            </w:pPr>
            <w:r w:rsidRPr="006E4624">
              <w:rPr>
                <w:rFonts w:ascii="Times New Roman" w:hAnsi="Times New Roman" w:cs="Times New Roman"/>
                <w:sz w:val="28"/>
                <w:szCs w:val="28"/>
              </w:rPr>
              <w:t>1.3. Розвиток туристично рекреаційної сфери</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87E1F86"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98C0E00"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D020A4A" w14:textId="3B699D40" w:rsidR="00B136A9"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r>
      <w:tr w:rsidR="00B136A9" w:rsidRPr="006E4624" w14:paraId="5F8D7A43" w14:textId="77777777" w:rsidTr="006E4624">
        <w:trPr>
          <w:trHeight w:val="567"/>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891977A" w14:textId="568AD872" w:rsidR="00B136A9" w:rsidRPr="006E4624" w:rsidRDefault="0073535F" w:rsidP="006E4624">
            <w:pPr>
              <w:spacing w:after="0" w:line="240" w:lineRule="auto"/>
              <w:ind w:hanging="2"/>
              <w:rPr>
                <w:rFonts w:ascii="Times New Roman" w:hAnsi="Times New Roman" w:cs="Times New Roman"/>
                <w:bCs/>
                <w:sz w:val="28"/>
                <w:szCs w:val="28"/>
              </w:rPr>
            </w:pPr>
            <w:r w:rsidRPr="006E4624">
              <w:rPr>
                <w:rFonts w:ascii="Times New Roman" w:hAnsi="Times New Roman" w:cs="Times New Roman"/>
                <w:sz w:val="28"/>
                <w:szCs w:val="28"/>
              </w:rPr>
              <w:t>1.4. Стимулювання економічного розвитку громад, сільських та гірських територій</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46D2506" w14:textId="24E0A171" w:rsidR="00B136A9"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A321AC4"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F39A4E6" w14:textId="77777777" w:rsidR="00B136A9" w:rsidRPr="006E4624" w:rsidRDefault="00B136A9" w:rsidP="006E4624">
            <w:pPr>
              <w:spacing w:after="0" w:line="240" w:lineRule="auto"/>
              <w:jc w:val="center"/>
              <w:rPr>
                <w:rFonts w:ascii="Times New Roman" w:hAnsi="Times New Roman" w:cs="Times New Roman"/>
                <w:bCs/>
                <w:sz w:val="28"/>
                <w:szCs w:val="28"/>
              </w:rPr>
            </w:pPr>
          </w:p>
        </w:tc>
      </w:tr>
      <w:tr w:rsidR="00B136A9" w:rsidRPr="006E4624" w14:paraId="2F1177A9"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198434A" w14:textId="589E4417" w:rsidR="00B136A9" w:rsidRPr="006E4624" w:rsidRDefault="0073535F" w:rsidP="006E4624">
            <w:pPr>
              <w:spacing w:after="0" w:line="240" w:lineRule="auto"/>
              <w:rPr>
                <w:rFonts w:ascii="Times New Roman" w:hAnsi="Times New Roman" w:cs="Times New Roman"/>
                <w:bCs/>
                <w:sz w:val="28"/>
                <w:szCs w:val="28"/>
              </w:rPr>
            </w:pPr>
            <w:r w:rsidRPr="006E4624">
              <w:rPr>
                <w:rFonts w:ascii="Times New Roman" w:hAnsi="Times New Roman" w:cs="Times New Roman"/>
                <w:sz w:val="28"/>
                <w:szCs w:val="28"/>
              </w:rPr>
              <w:t xml:space="preserve">2.1. Розвиток </w:t>
            </w:r>
            <w:proofErr w:type="spellStart"/>
            <w:r w:rsidRPr="006E4624">
              <w:rPr>
                <w:rFonts w:ascii="Times New Roman" w:hAnsi="Times New Roman" w:cs="Times New Roman"/>
                <w:sz w:val="28"/>
                <w:szCs w:val="28"/>
              </w:rPr>
              <w:t>дорожньо</w:t>
            </w:r>
            <w:proofErr w:type="spellEnd"/>
            <w:r w:rsidRPr="006E4624">
              <w:rPr>
                <w:rFonts w:ascii="Times New Roman" w:hAnsi="Times New Roman" w:cs="Times New Roman"/>
                <w:sz w:val="28"/>
                <w:szCs w:val="28"/>
              </w:rPr>
              <w:t xml:space="preserve"> транспортної, логістичної, прикордонної інфраструктури</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95A5DC0" w14:textId="4AA7109A" w:rsidR="00B136A9"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ACB6FDB" w14:textId="77777777" w:rsidR="00B136A9" w:rsidRPr="006E4624" w:rsidRDefault="00B136A9"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98F0DFB" w14:textId="77777777" w:rsidR="00B136A9" w:rsidRPr="006E4624" w:rsidRDefault="00B136A9" w:rsidP="006E4624">
            <w:pPr>
              <w:spacing w:after="0" w:line="240" w:lineRule="auto"/>
              <w:jc w:val="center"/>
              <w:rPr>
                <w:rFonts w:ascii="Times New Roman" w:hAnsi="Times New Roman" w:cs="Times New Roman"/>
                <w:bCs/>
                <w:sz w:val="28"/>
                <w:szCs w:val="28"/>
              </w:rPr>
            </w:pPr>
          </w:p>
        </w:tc>
      </w:tr>
      <w:tr w:rsidR="0073535F" w:rsidRPr="006E4624" w14:paraId="04EC3F3D"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55459FC" w14:textId="1B7D0411" w:rsidR="0073535F" w:rsidRPr="006E4624" w:rsidRDefault="0073535F" w:rsidP="006E4624">
            <w:pPr>
              <w:spacing w:after="0" w:line="240" w:lineRule="auto"/>
              <w:rPr>
                <w:rFonts w:ascii="Times New Roman" w:hAnsi="Times New Roman" w:cs="Times New Roman"/>
                <w:sz w:val="28"/>
                <w:szCs w:val="28"/>
              </w:rPr>
            </w:pPr>
            <w:r w:rsidRPr="006E4624">
              <w:rPr>
                <w:rFonts w:ascii="Times New Roman" w:hAnsi="Times New Roman" w:cs="Times New Roman"/>
                <w:sz w:val="28"/>
                <w:szCs w:val="28"/>
              </w:rPr>
              <w:t>2.2. Розвиток інфраструктури територіальних громад</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00CF90F" w14:textId="0634D384" w:rsidR="0073535F"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CBB6621"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C49C3E1" w14:textId="77777777" w:rsidR="0073535F" w:rsidRPr="006E4624" w:rsidRDefault="0073535F" w:rsidP="006E4624">
            <w:pPr>
              <w:spacing w:after="0" w:line="240" w:lineRule="auto"/>
              <w:jc w:val="center"/>
              <w:rPr>
                <w:rFonts w:ascii="Times New Roman" w:hAnsi="Times New Roman" w:cs="Times New Roman"/>
                <w:bCs/>
                <w:sz w:val="28"/>
                <w:szCs w:val="28"/>
              </w:rPr>
            </w:pPr>
          </w:p>
        </w:tc>
      </w:tr>
      <w:tr w:rsidR="0073535F" w:rsidRPr="006E4624" w14:paraId="4219BA93"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DA7E2C1" w14:textId="7421ACBE" w:rsidR="0073535F" w:rsidRPr="006E4624" w:rsidRDefault="0073535F" w:rsidP="006E4624">
            <w:pPr>
              <w:spacing w:after="0" w:line="240" w:lineRule="auto"/>
              <w:rPr>
                <w:rFonts w:ascii="Times New Roman" w:hAnsi="Times New Roman" w:cs="Times New Roman"/>
                <w:sz w:val="28"/>
                <w:szCs w:val="28"/>
              </w:rPr>
            </w:pPr>
            <w:r w:rsidRPr="006E4624">
              <w:rPr>
                <w:rFonts w:ascii="Times New Roman" w:hAnsi="Times New Roman" w:cs="Times New Roman"/>
                <w:sz w:val="28"/>
                <w:szCs w:val="28"/>
              </w:rPr>
              <w:t xml:space="preserve">3.1. Забезпечення рівного доступу, підвищення якості медичних, освітніх послуг та </w:t>
            </w:r>
            <w:r w:rsidRPr="006E4624">
              <w:rPr>
                <w:rFonts w:ascii="Times New Roman" w:hAnsi="Times New Roman" w:cs="Times New Roman"/>
                <w:sz w:val="28"/>
                <w:szCs w:val="28"/>
              </w:rPr>
              <w:lastRenderedPageBreak/>
              <w:t>розвиток спорту в громадах</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CB2E593"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61DFB9D" w14:textId="33A33430" w:rsidR="0073535F"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74A8D41" w14:textId="77777777" w:rsidR="0073535F" w:rsidRPr="006E4624" w:rsidRDefault="0073535F" w:rsidP="006E4624">
            <w:pPr>
              <w:spacing w:after="0" w:line="240" w:lineRule="auto"/>
              <w:jc w:val="center"/>
              <w:rPr>
                <w:rFonts w:ascii="Times New Roman" w:hAnsi="Times New Roman" w:cs="Times New Roman"/>
                <w:bCs/>
                <w:sz w:val="28"/>
                <w:szCs w:val="28"/>
              </w:rPr>
            </w:pPr>
          </w:p>
        </w:tc>
      </w:tr>
      <w:tr w:rsidR="0073535F" w:rsidRPr="006E4624" w14:paraId="72319F2C"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F87F140" w14:textId="6B424AE1" w:rsidR="0073535F" w:rsidRPr="006E4624" w:rsidRDefault="0073535F" w:rsidP="006E4624">
            <w:pPr>
              <w:spacing w:after="0" w:line="240" w:lineRule="auto"/>
              <w:rPr>
                <w:rFonts w:ascii="Times New Roman" w:hAnsi="Times New Roman" w:cs="Times New Roman"/>
                <w:sz w:val="28"/>
                <w:szCs w:val="28"/>
              </w:rPr>
            </w:pPr>
            <w:r w:rsidRPr="006E4624">
              <w:rPr>
                <w:rFonts w:ascii="Times New Roman" w:hAnsi="Times New Roman" w:cs="Times New Roman"/>
                <w:sz w:val="28"/>
                <w:szCs w:val="28"/>
              </w:rPr>
              <w:t>3.2. Розвиток соціальної інфраструктури та інклюзії</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D3EE283"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084B99F" w14:textId="1715E8FC" w:rsidR="0073535F"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ED1D052" w14:textId="77777777" w:rsidR="0073535F" w:rsidRPr="006E4624" w:rsidRDefault="0073535F" w:rsidP="006E4624">
            <w:pPr>
              <w:spacing w:after="0" w:line="240" w:lineRule="auto"/>
              <w:jc w:val="center"/>
              <w:rPr>
                <w:rFonts w:ascii="Times New Roman" w:hAnsi="Times New Roman" w:cs="Times New Roman"/>
                <w:bCs/>
                <w:sz w:val="28"/>
                <w:szCs w:val="28"/>
              </w:rPr>
            </w:pPr>
          </w:p>
        </w:tc>
      </w:tr>
      <w:tr w:rsidR="0073535F" w:rsidRPr="006E4624" w14:paraId="55DBBD96"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2EB7DB9" w14:textId="39AF1499" w:rsidR="0073535F" w:rsidRPr="006E4624" w:rsidRDefault="0073535F" w:rsidP="006E4624">
            <w:pPr>
              <w:spacing w:after="0" w:line="240" w:lineRule="auto"/>
              <w:rPr>
                <w:rFonts w:ascii="Times New Roman" w:hAnsi="Times New Roman" w:cs="Times New Roman"/>
                <w:sz w:val="28"/>
                <w:szCs w:val="28"/>
              </w:rPr>
            </w:pPr>
            <w:r w:rsidRPr="006E4624">
              <w:rPr>
                <w:rFonts w:ascii="Times New Roman" w:hAnsi="Times New Roman" w:cs="Times New Roman"/>
                <w:sz w:val="28"/>
                <w:szCs w:val="28"/>
              </w:rPr>
              <w:t>3.3. Розвиток мережі закладів культури</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F42D7A2"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25728E2"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4C85E70" w14:textId="77777777" w:rsidR="0073535F" w:rsidRPr="006E4624" w:rsidRDefault="0073535F" w:rsidP="006E4624">
            <w:pPr>
              <w:spacing w:after="0" w:line="240" w:lineRule="auto"/>
              <w:jc w:val="center"/>
              <w:rPr>
                <w:rFonts w:ascii="Times New Roman" w:hAnsi="Times New Roman" w:cs="Times New Roman"/>
                <w:bCs/>
                <w:sz w:val="28"/>
                <w:szCs w:val="28"/>
              </w:rPr>
            </w:pPr>
          </w:p>
        </w:tc>
      </w:tr>
      <w:tr w:rsidR="0073535F" w:rsidRPr="006E4624" w14:paraId="1844C11B" w14:textId="77777777" w:rsidTr="006E4624">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A962505" w14:textId="55FFF23C" w:rsidR="0073535F" w:rsidRPr="006E4624" w:rsidRDefault="0073535F" w:rsidP="006E4624">
            <w:pPr>
              <w:spacing w:after="0" w:line="240" w:lineRule="auto"/>
              <w:rPr>
                <w:rFonts w:ascii="Times New Roman" w:hAnsi="Times New Roman" w:cs="Times New Roman"/>
                <w:sz w:val="28"/>
                <w:szCs w:val="28"/>
              </w:rPr>
            </w:pPr>
            <w:r w:rsidRPr="006E4624">
              <w:rPr>
                <w:rFonts w:ascii="Times New Roman" w:hAnsi="Times New Roman" w:cs="Times New Roman"/>
                <w:sz w:val="28"/>
                <w:szCs w:val="28"/>
              </w:rPr>
              <w:t>3.4 Підвищення рівня екологічної безпеки</w:t>
            </w:r>
          </w:p>
        </w:tc>
        <w:tc>
          <w:tcPr>
            <w:tcW w:w="193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D1710A7" w14:textId="3E97D354" w:rsidR="0073535F" w:rsidRPr="006E4624" w:rsidRDefault="0073535F" w:rsidP="006E4624">
            <w:pPr>
              <w:spacing w:after="0" w:line="240" w:lineRule="auto"/>
              <w:jc w:val="center"/>
              <w:rPr>
                <w:rFonts w:ascii="Times New Roman" w:hAnsi="Times New Roman" w:cs="Times New Roman"/>
                <w:bCs/>
                <w:sz w:val="28"/>
                <w:szCs w:val="28"/>
              </w:rPr>
            </w:pPr>
            <w:r w:rsidRPr="006E4624">
              <w:rPr>
                <w:rFonts w:ascii="Times New Roman" w:hAnsi="Times New Roman" w:cs="Times New Roman"/>
                <w:bCs/>
                <w:sz w:val="28"/>
                <w:szCs w:val="28"/>
              </w:rPr>
              <w:t>+</w:t>
            </w:r>
          </w:p>
        </w:tc>
        <w:tc>
          <w:tcPr>
            <w:tcW w:w="240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8E6965C" w14:textId="77777777" w:rsidR="0073535F" w:rsidRPr="006E4624" w:rsidRDefault="0073535F" w:rsidP="006E4624">
            <w:pPr>
              <w:spacing w:after="0" w:line="240" w:lineRule="auto"/>
              <w:jc w:val="center"/>
              <w:rPr>
                <w:rFonts w:ascii="Times New Roman" w:hAnsi="Times New Roman" w:cs="Times New Roman"/>
                <w:bCs/>
                <w:sz w:val="28"/>
                <w:szCs w:val="28"/>
              </w:rPr>
            </w:pPr>
          </w:p>
        </w:tc>
        <w:tc>
          <w:tcPr>
            <w:tcW w:w="19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1230A08" w14:textId="77777777" w:rsidR="0073535F" w:rsidRPr="006E4624" w:rsidRDefault="0073535F" w:rsidP="006E4624">
            <w:pPr>
              <w:spacing w:after="0" w:line="240" w:lineRule="auto"/>
              <w:jc w:val="center"/>
              <w:rPr>
                <w:rFonts w:ascii="Times New Roman" w:hAnsi="Times New Roman" w:cs="Times New Roman"/>
                <w:bCs/>
                <w:sz w:val="28"/>
                <w:szCs w:val="28"/>
              </w:rPr>
            </w:pPr>
          </w:p>
        </w:tc>
      </w:tr>
    </w:tbl>
    <w:p w14:paraId="2C26806B" w14:textId="77777777" w:rsidR="00C96CC4" w:rsidRPr="00CF33B8" w:rsidRDefault="00C96CC4" w:rsidP="00CF33B8">
      <w:pPr>
        <w:pStyle w:val="Normal1"/>
        <w:spacing w:before="0" w:beforeAutospacing="0" w:after="0" w:afterAutospacing="0" w:line="240" w:lineRule="auto"/>
        <w:jc w:val="both"/>
        <w:rPr>
          <w:rFonts w:ascii="Times New Roman" w:hAnsi="Times New Roman"/>
          <w:sz w:val="28"/>
          <w:szCs w:val="28"/>
        </w:rPr>
      </w:pPr>
    </w:p>
    <w:p w14:paraId="35CAC340" w14:textId="0C33BDAC" w:rsidR="006E4624" w:rsidRPr="006E4624" w:rsidRDefault="0073535F" w:rsidP="006E4624">
      <w:pPr>
        <w:spacing w:after="0" w:line="240" w:lineRule="auto"/>
        <w:jc w:val="both"/>
        <w:rPr>
          <w:rFonts w:ascii="Times New Roman" w:hAnsi="Times New Roman" w:cs="Times New Roman"/>
          <w:bCs/>
          <w:sz w:val="28"/>
          <w:szCs w:val="28"/>
        </w:rPr>
      </w:pPr>
      <w:r w:rsidRPr="006E4624">
        <w:rPr>
          <w:rFonts w:ascii="Times New Roman" w:hAnsi="Times New Roman" w:cs="Times New Roman"/>
          <w:bCs/>
          <w:sz w:val="28"/>
          <w:szCs w:val="28"/>
        </w:rPr>
        <w:t>З порівняльної табл</w:t>
      </w:r>
      <w:r w:rsidR="0045144C">
        <w:rPr>
          <w:rFonts w:ascii="Times New Roman" w:hAnsi="Times New Roman" w:cs="Times New Roman"/>
          <w:bCs/>
          <w:sz w:val="28"/>
          <w:szCs w:val="28"/>
        </w:rPr>
        <w:t>иці</w:t>
      </w:r>
      <w:r w:rsidRPr="006E4624">
        <w:rPr>
          <w:rFonts w:ascii="Times New Roman" w:hAnsi="Times New Roman" w:cs="Times New Roman"/>
          <w:bCs/>
          <w:sz w:val="28"/>
          <w:szCs w:val="28"/>
        </w:rPr>
        <w:t xml:space="preserve"> наве</w:t>
      </w:r>
      <w:r w:rsidR="006E4624">
        <w:rPr>
          <w:rFonts w:ascii="Times New Roman" w:hAnsi="Times New Roman" w:cs="Times New Roman"/>
          <w:bCs/>
          <w:sz w:val="28"/>
          <w:szCs w:val="28"/>
        </w:rPr>
        <w:t>д</w:t>
      </w:r>
      <w:r w:rsidRPr="006E4624">
        <w:rPr>
          <w:rFonts w:ascii="Times New Roman" w:hAnsi="Times New Roman" w:cs="Times New Roman"/>
          <w:bCs/>
          <w:sz w:val="28"/>
          <w:szCs w:val="28"/>
        </w:rPr>
        <w:t xml:space="preserve">еної вище можна дійти висновку що обрані робочою групою пріоритети </w:t>
      </w:r>
      <w:r w:rsidR="006E4624" w:rsidRPr="006E4624">
        <w:rPr>
          <w:rFonts w:ascii="Times New Roman" w:hAnsi="Times New Roman" w:cs="Times New Roman"/>
          <w:bCs/>
          <w:sz w:val="28"/>
          <w:szCs w:val="28"/>
        </w:rPr>
        <w:t xml:space="preserve">9 з 10 відповідають </w:t>
      </w:r>
      <w:r w:rsidR="00524A4F" w:rsidRPr="006E4624">
        <w:rPr>
          <w:rFonts w:ascii="Times New Roman" w:hAnsi="Times New Roman" w:cs="Times New Roman"/>
          <w:bCs/>
          <w:sz w:val="28"/>
          <w:szCs w:val="28"/>
        </w:rPr>
        <w:t>операційним</w:t>
      </w:r>
      <w:r w:rsidR="006E4624" w:rsidRPr="006E4624">
        <w:rPr>
          <w:rFonts w:ascii="Times New Roman" w:hAnsi="Times New Roman" w:cs="Times New Roman"/>
          <w:bCs/>
          <w:sz w:val="28"/>
          <w:szCs w:val="28"/>
        </w:rPr>
        <w:t xml:space="preserve"> цілям Стратегії регіонального розвитку Івано-Франківської області на період до 2027 р. Очевидно що при перегл</w:t>
      </w:r>
      <w:r w:rsidR="006E4624">
        <w:rPr>
          <w:rFonts w:ascii="Times New Roman" w:hAnsi="Times New Roman" w:cs="Times New Roman"/>
          <w:bCs/>
          <w:sz w:val="28"/>
          <w:szCs w:val="28"/>
        </w:rPr>
        <w:t>я</w:t>
      </w:r>
      <w:r w:rsidR="006E4624" w:rsidRPr="006E4624">
        <w:rPr>
          <w:rFonts w:ascii="Times New Roman" w:hAnsi="Times New Roman" w:cs="Times New Roman"/>
          <w:bCs/>
          <w:sz w:val="28"/>
          <w:szCs w:val="28"/>
        </w:rPr>
        <w:t>ді</w:t>
      </w:r>
      <w:r w:rsidR="006E4624">
        <w:rPr>
          <w:rFonts w:ascii="Times New Roman" w:hAnsi="Times New Roman" w:cs="Times New Roman"/>
          <w:bCs/>
          <w:sz w:val="28"/>
          <w:szCs w:val="28"/>
        </w:rPr>
        <w:t xml:space="preserve"> та або ухвалення нової</w:t>
      </w:r>
      <w:r w:rsidR="006E4624" w:rsidRPr="006E4624">
        <w:rPr>
          <w:rFonts w:ascii="Times New Roman" w:hAnsi="Times New Roman" w:cs="Times New Roman"/>
          <w:bCs/>
          <w:sz w:val="28"/>
          <w:szCs w:val="28"/>
        </w:rPr>
        <w:t xml:space="preserve"> обласної стратегії, стратег</w:t>
      </w:r>
      <w:r w:rsidR="006E4624">
        <w:rPr>
          <w:rFonts w:ascii="Times New Roman" w:hAnsi="Times New Roman" w:cs="Times New Roman"/>
          <w:bCs/>
          <w:sz w:val="28"/>
          <w:szCs w:val="28"/>
        </w:rPr>
        <w:t>і</w:t>
      </w:r>
      <w:r w:rsidR="006E4624" w:rsidRPr="006E4624">
        <w:rPr>
          <w:rFonts w:ascii="Times New Roman" w:hAnsi="Times New Roman" w:cs="Times New Roman"/>
          <w:bCs/>
          <w:sz w:val="28"/>
          <w:szCs w:val="28"/>
        </w:rPr>
        <w:t xml:space="preserve">я </w:t>
      </w:r>
      <w:proofErr w:type="spellStart"/>
      <w:r w:rsidR="006E4624">
        <w:rPr>
          <w:rFonts w:ascii="Times New Roman" w:hAnsi="Times New Roman" w:cs="Times New Roman"/>
          <w:bCs/>
          <w:sz w:val="28"/>
          <w:szCs w:val="28"/>
        </w:rPr>
        <w:t>Поляницької</w:t>
      </w:r>
      <w:proofErr w:type="spellEnd"/>
      <w:r w:rsidR="006E4624">
        <w:rPr>
          <w:rFonts w:ascii="Times New Roman" w:hAnsi="Times New Roman" w:cs="Times New Roman"/>
          <w:bCs/>
          <w:sz w:val="28"/>
          <w:szCs w:val="28"/>
        </w:rPr>
        <w:t xml:space="preserve"> територіальної </w:t>
      </w:r>
      <w:r w:rsidR="006E4624" w:rsidRPr="006E4624">
        <w:rPr>
          <w:rFonts w:ascii="Times New Roman" w:hAnsi="Times New Roman" w:cs="Times New Roman"/>
          <w:bCs/>
          <w:sz w:val="28"/>
          <w:szCs w:val="28"/>
        </w:rPr>
        <w:t>громади може бути перегл</w:t>
      </w:r>
      <w:r w:rsidR="006E4624">
        <w:rPr>
          <w:rFonts w:ascii="Times New Roman" w:hAnsi="Times New Roman" w:cs="Times New Roman"/>
          <w:bCs/>
          <w:sz w:val="28"/>
          <w:szCs w:val="28"/>
        </w:rPr>
        <w:t>я</w:t>
      </w:r>
      <w:r w:rsidR="006E4624" w:rsidRPr="006E4624">
        <w:rPr>
          <w:rFonts w:ascii="Times New Roman" w:hAnsi="Times New Roman" w:cs="Times New Roman"/>
          <w:bCs/>
          <w:sz w:val="28"/>
          <w:szCs w:val="28"/>
        </w:rPr>
        <w:t xml:space="preserve">нута до </w:t>
      </w:r>
      <w:r w:rsidR="006E4624">
        <w:rPr>
          <w:rFonts w:ascii="Times New Roman" w:hAnsi="Times New Roman" w:cs="Times New Roman"/>
          <w:bCs/>
          <w:sz w:val="28"/>
          <w:szCs w:val="28"/>
        </w:rPr>
        <w:t xml:space="preserve">актуальних </w:t>
      </w:r>
      <w:r w:rsidR="006E4624" w:rsidRPr="006E4624">
        <w:rPr>
          <w:rFonts w:ascii="Times New Roman" w:hAnsi="Times New Roman" w:cs="Times New Roman"/>
          <w:bCs/>
          <w:sz w:val="28"/>
          <w:szCs w:val="28"/>
        </w:rPr>
        <w:t>пріор</w:t>
      </w:r>
      <w:r w:rsidR="00524A4F">
        <w:rPr>
          <w:rFonts w:ascii="Times New Roman" w:hAnsi="Times New Roman" w:cs="Times New Roman"/>
          <w:bCs/>
          <w:sz w:val="28"/>
          <w:szCs w:val="28"/>
        </w:rPr>
        <w:t>и</w:t>
      </w:r>
      <w:r w:rsidR="006E4624" w:rsidRPr="006E4624">
        <w:rPr>
          <w:rFonts w:ascii="Times New Roman" w:hAnsi="Times New Roman" w:cs="Times New Roman"/>
          <w:bCs/>
          <w:sz w:val="28"/>
          <w:szCs w:val="28"/>
        </w:rPr>
        <w:t>т</w:t>
      </w:r>
      <w:r w:rsidR="00524A4F">
        <w:rPr>
          <w:rFonts w:ascii="Times New Roman" w:hAnsi="Times New Roman" w:cs="Times New Roman"/>
          <w:bCs/>
          <w:sz w:val="28"/>
          <w:szCs w:val="28"/>
        </w:rPr>
        <w:t>етів</w:t>
      </w:r>
      <w:r w:rsidR="006E4624" w:rsidRPr="006E4624">
        <w:rPr>
          <w:rFonts w:ascii="Times New Roman" w:hAnsi="Times New Roman" w:cs="Times New Roman"/>
          <w:bCs/>
          <w:sz w:val="28"/>
          <w:szCs w:val="28"/>
        </w:rPr>
        <w:t xml:space="preserve"> розвитку регіону</w:t>
      </w:r>
      <w:r w:rsidR="006E4624">
        <w:rPr>
          <w:rFonts w:ascii="Times New Roman" w:hAnsi="Times New Roman" w:cs="Times New Roman"/>
          <w:bCs/>
          <w:sz w:val="28"/>
          <w:szCs w:val="28"/>
        </w:rPr>
        <w:t>.</w:t>
      </w:r>
    </w:p>
    <w:p w14:paraId="1953AB28" w14:textId="39D9E4CA" w:rsidR="006E4624" w:rsidRDefault="006E4624">
      <w:pPr>
        <w:spacing w:after="0" w:line="240" w:lineRule="auto"/>
        <w:rPr>
          <w:rFonts w:ascii="Times New Roman" w:hAnsi="Times New Roman" w:cs="Times New Roman"/>
          <w:b/>
          <w:sz w:val="28"/>
          <w:szCs w:val="28"/>
        </w:rPr>
      </w:pPr>
    </w:p>
    <w:p w14:paraId="772AE941" w14:textId="3BF97543" w:rsidR="006E4624" w:rsidRDefault="006E4624">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6C145D16" w14:textId="77777777" w:rsidR="006E4624" w:rsidRDefault="006E4624">
      <w:pPr>
        <w:spacing w:after="0" w:line="240" w:lineRule="auto"/>
        <w:rPr>
          <w:rFonts w:ascii="Times New Roman" w:hAnsi="Times New Roman" w:cs="Times New Roman"/>
          <w:b/>
          <w:sz w:val="28"/>
          <w:szCs w:val="28"/>
        </w:rPr>
      </w:pPr>
    </w:p>
    <w:p w14:paraId="5CBB3E85" w14:textId="23595878" w:rsidR="00F52FED" w:rsidRPr="00336EAF" w:rsidRDefault="00336EAF" w:rsidP="00F52FED">
      <w:pPr>
        <w:spacing w:after="0" w:line="240" w:lineRule="auto"/>
        <w:jc w:val="center"/>
        <w:rPr>
          <w:rFonts w:ascii="Times New Roman" w:hAnsi="Times New Roman" w:cs="Times New Roman"/>
          <w:b/>
          <w:sz w:val="28"/>
          <w:szCs w:val="28"/>
        </w:rPr>
      </w:pPr>
      <w:r w:rsidRPr="00336EAF">
        <w:rPr>
          <w:rFonts w:ascii="Times New Roman" w:hAnsi="Times New Roman" w:cs="Times New Roman"/>
          <w:b/>
          <w:sz w:val="28"/>
          <w:szCs w:val="28"/>
        </w:rPr>
        <w:t>СИСТЕМА УПРАВЛІННЯ, МОНІТОРИНГУ</w:t>
      </w:r>
      <w:r>
        <w:rPr>
          <w:rFonts w:ascii="Times New Roman" w:hAnsi="Times New Roman" w:cs="Times New Roman"/>
          <w:b/>
          <w:sz w:val="28"/>
          <w:szCs w:val="28"/>
        </w:rPr>
        <w:t>,</w:t>
      </w:r>
      <w:r w:rsidRPr="00336EAF">
        <w:rPr>
          <w:rFonts w:ascii="Times New Roman" w:hAnsi="Times New Roman" w:cs="Times New Roman"/>
          <w:b/>
          <w:sz w:val="28"/>
          <w:szCs w:val="28"/>
        </w:rPr>
        <w:t xml:space="preserve"> ОНОВЛЕННЯ ТА ОЦІНКИ СТРАТЕГІЇ</w:t>
      </w:r>
    </w:p>
    <w:p w14:paraId="59C850F6" w14:textId="77777777" w:rsidR="00336EAF" w:rsidRDefault="00336EAF" w:rsidP="00F52FED">
      <w:pPr>
        <w:spacing w:after="0" w:line="240" w:lineRule="auto"/>
        <w:jc w:val="center"/>
        <w:rPr>
          <w:rFonts w:ascii="Times New Roman" w:hAnsi="Times New Roman" w:cs="Times New Roman"/>
          <w:b/>
          <w:sz w:val="28"/>
          <w:szCs w:val="28"/>
        </w:rPr>
      </w:pPr>
    </w:p>
    <w:p w14:paraId="49A456BA" w14:textId="0D7E9768" w:rsidR="00BB4DE0" w:rsidRPr="00AD0A93" w:rsidRDefault="00F52FED" w:rsidP="00F52FED">
      <w:pPr>
        <w:spacing w:after="0" w:line="240" w:lineRule="auto"/>
        <w:jc w:val="both"/>
        <w:rPr>
          <w:rFonts w:ascii="Times New Roman" w:hAnsi="Times New Roman" w:cs="Times New Roman"/>
          <w:sz w:val="28"/>
          <w:szCs w:val="28"/>
        </w:rPr>
      </w:pPr>
      <w:r w:rsidRPr="00AD0A93">
        <w:rPr>
          <w:rFonts w:ascii="Times New Roman" w:hAnsi="Times New Roman" w:cs="Times New Roman"/>
          <w:sz w:val="28"/>
          <w:szCs w:val="28"/>
        </w:rPr>
        <w:t xml:space="preserve">Реалізація завдань стратегії передбачає виконання одночасно багатьох заходів за участі партнерів, що ставить перед керівництвом громади питання раціонального управління цим доволі складним процесом. </w:t>
      </w:r>
      <w:r w:rsidR="00FC5DCD">
        <w:rPr>
          <w:rFonts w:ascii="Times New Roman" w:hAnsi="Times New Roman" w:cs="Times New Roman"/>
          <w:sz w:val="28"/>
          <w:szCs w:val="28"/>
        </w:rPr>
        <w:t xml:space="preserve"> </w:t>
      </w:r>
      <w:r w:rsidRPr="00AD0A93">
        <w:rPr>
          <w:rFonts w:ascii="Times New Roman" w:hAnsi="Times New Roman" w:cs="Times New Roman"/>
          <w:sz w:val="28"/>
          <w:szCs w:val="28"/>
        </w:rPr>
        <w:t xml:space="preserve">Система управління стратегією має два рівні: політичний та технічний. Політичний рівень забезпечує особисто голова громади, виконавчий комітет та рада. На цьому рівні заслуховуються та затверджуються звіти органу з управління Стратегії, який і приймає пропозиції </w:t>
      </w:r>
      <w:r>
        <w:rPr>
          <w:rFonts w:ascii="Times New Roman" w:hAnsi="Times New Roman" w:cs="Times New Roman"/>
          <w:sz w:val="28"/>
          <w:szCs w:val="28"/>
        </w:rPr>
        <w:t>щодо внесення змін (оновлення) С</w:t>
      </w:r>
      <w:r w:rsidRPr="00AD0A93">
        <w:rPr>
          <w:rFonts w:ascii="Times New Roman" w:hAnsi="Times New Roman" w:cs="Times New Roman"/>
          <w:sz w:val="28"/>
          <w:szCs w:val="28"/>
        </w:rPr>
        <w:t>тратегії. Рада приймає рішення щодо внесення змін до Стратегії</w:t>
      </w:r>
      <w:r>
        <w:rPr>
          <w:rFonts w:ascii="Times New Roman" w:hAnsi="Times New Roman" w:cs="Times New Roman"/>
          <w:sz w:val="28"/>
          <w:szCs w:val="28"/>
        </w:rPr>
        <w:t xml:space="preserve"> на підставі пропозицій</w:t>
      </w:r>
      <w:r w:rsidR="00A315B2">
        <w:rPr>
          <w:rFonts w:ascii="Times New Roman" w:hAnsi="Times New Roman" w:cs="Times New Roman"/>
          <w:sz w:val="28"/>
          <w:szCs w:val="28"/>
        </w:rPr>
        <w:t>.</w:t>
      </w:r>
      <w:r w:rsidR="00FC5DCD">
        <w:rPr>
          <w:rFonts w:ascii="Times New Roman" w:hAnsi="Times New Roman" w:cs="Times New Roman"/>
          <w:sz w:val="28"/>
          <w:szCs w:val="28"/>
        </w:rPr>
        <w:t xml:space="preserve"> </w:t>
      </w:r>
      <w:r w:rsidRPr="00AD0A93">
        <w:rPr>
          <w:rFonts w:ascii="Times New Roman" w:hAnsi="Times New Roman" w:cs="Times New Roman"/>
          <w:sz w:val="28"/>
          <w:szCs w:val="28"/>
        </w:rPr>
        <w:t>Технічний рівень управління і моніторингу виконує група управління впровадженням Стратегії (далі за текстом – КУВ), яка:</w:t>
      </w:r>
    </w:p>
    <w:p w14:paraId="5740B0E8"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 xml:space="preserve">забезпечує виконання завдань Стратегії згідно затвердженого плану, </w:t>
      </w:r>
    </w:p>
    <w:p w14:paraId="67CF8DD2"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 xml:space="preserve">здійснює моніторинг соціально-економічного стану громади за визначеними показниками, </w:t>
      </w:r>
    </w:p>
    <w:p w14:paraId="20808D74"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 xml:space="preserve">аналізує співвідношення основних соціально-економічних показників громади та зовнішнього середовища (області, країни, світу тощо), </w:t>
      </w:r>
    </w:p>
    <w:p w14:paraId="7EBF5EA6"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 xml:space="preserve">вивчає основні політичні, економічні, фінансові, соціальні, наукові, технологічні і </w:t>
      </w:r>
      <w:proofErr w:type="spellStart"/>
      <w:r w:rsidRPr="00AD0A93">
        <w:rPr>
          <w:rFonts w:ascii="Times New Roman" w:hAnsi="Times New Roman" w:cs="Times New Roman"/>
          <w:sz w:val="28"/>
          <w:szCs w:val="28"/>
        </w:rPr>
        <w:t>т.д</w:t>
      </w:r>
      <w:proofErr w:type="spellEnd"/>
      <w:r w:rsidRPr="00AD0A93">
        <w:rPr>
          <w:rFonts w:ascii="Times New Roman" w:hAnsi="Times New Roman" w:cs="Times New Roman"/>
          <w:sz w:val="28"/>
          <w:szCs w:val="28"/>
        </w:rPr>
        <w:t xml:space="preserve">. тенденції, визначає їх впливи на громаду, </w:t>
      </w:r>
    </w:p>
    <w:p w14:paraId="0E9EF966"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 xml:space="preserve">формує пропозиції стратегічних сценаріїв в нових політичних, соціально-економічних умовах зовнішнього середовища, </w:t>
      </w:r>
    </w:p>
    <w:p w14:paraId="03D27189" w14:textId="3A78F5B2"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аналізує соціально-економічні тенденції найближчих конкурентів у порівнянні з показниками громади, аналізує загрози</w:t>
      </w:r>
      <w:r w:rsidR="00A315B2">
        <w:rPr>
          <w:rFonts w:ascii="Times New Roman" w:hAnsi="Times New Roman" w:cs="Times New Roman"/>
          <w:sz w:val="28"/>
          <w:szCs w:val="28"/>
        </w:rPr>
        <w:t>.</w:t>
      </w:r>
      <w:r w:rsidRPr="00AD0A93">
        <w:rPr>
          <w:rFonts w:ascii="Times New Roman" w:hAnsi="Times New Roman" w:cs="Times New Roman"/>
          <w:sz w:val="28"/>
          <w:szCs w:val="28"/>
        </w:rPr>
        <w:t xml:space="preserve"> </w:t>
      </w:r>
    </w:p>
    <w:p w14:paraId="3B5A4014" w14:textId="77777777" w:rsidR="00F52FED" w:rsidRPr="00AD0A93" w:rsidRDefault="00F52FED" w:rsidP="003C50E8">
      <w:pPr>
        <w:pStyle w:val="a4"/>
        <w:numPr>
          <w:ilvl w:val="0"/>
          <w:numId w:val="13"/>
        </w:numPr>
        <w:spacing w:after="0" w:line="240" w:lineRule="auto"/>
        <w:ind w:left="0" w:firstLine="0"/>
        <w:contextualSpacing w:val="0"/>
        <w:jc w:val="both"/>
        <w:rPr>
          <w:rFonts w:ascii="Times New Roman" w:hAnsi="Times New Roman" w:cs="Times New Roman"/>
          <w:sz w:val="28"/>
          <w:szCs w:val="28"/>
        </w:rPr>
      </w:pPr>
      <w:r w:rsidRPr="00AD0A93">
        <w:rPr>
          <w:rFonts w:ascii="Times New Roman" w:hAnsi="Times New Roman" w:cs="Times New Roman"/>
          <w:sz w:val="28"/>
          <w:szCs w:val="28"/>
        </w:rPr>
        <w:t>формує пропозиції змін до цілей і завдань, які необхідно вносити до Стратегії як відповідь на виявлені нові загрози і можливості.</w:t>
      </w:r>
    </w:p>
    <w:p w14:paraId="105918A9" w14:textId="77777777" w:rsidR="00F52FED" w:rsidRPr="0073535F" w:rsidRDefault="00F52FED" w:rsidP="00F52FED">
      <w:pPr>
        <w:pStyle w:val="2"/>
        <w:spacing w:before="0"/>
        <w:rPr>
          <w:rFonts w:ascii="Times New Roman" w:hAnsi="Times New Roman" w:cs="Times New Roman"/>
          <w:i/>
          <w:iCs/>
          <w:color w:val="auto"/>
          <w:sz w:val="28"/>
          <w:szCs w:val="28"/>
        </w:rPr>
      </w:pPr>
      <w:bookmarkStart w:id="3" w:name="_Toc498967552"/>
      <w:bookmarkStart w:id="4" w:name="_Toc530589493"/>
      <w:r w:rsidRPr="0073535F">
        <w:rPr>
          <w:rFonts w:ascii="Times New Roman" w:hAnsi="Times New Roman" w:cs="Times New Roman"/>
          <w:i/>
          <w:iCs/>
          <w:color w:val="auto"/>
          <w:sz w:val="28"/>
          <w:szCs w:val="28"/>
        </w:rPr>
        <w:t xml:space="preserve"> </w:t>
      </w:r>
    </w:p>
    <w:p w14:paraId="1FD0B6BB" w14:textId="77793929" w:rsidR="00F52FED" w:rsidRDefault="00F52FED" w:rsidP="00FC5DCD">
      <w:pPr>
        <w:pStyle w:val="2"/>
        <w:spacing w:before="0"/>
        <w:rPr>
          <w:rFonts w:ascii="Times New Roman" w:hAnsi="Times New Roman" w:cs="Times New Roman"/>
          <w:i/>
          <w:iCs/>
          <w:color w:val="auto"/>
          <w:sz w:val="28"/>
          <w:szCs w:val="28"/>
        </w:rPr>
      </w:pPr>
      <w:r w:rsidRPr="0073535F">
        <w:rPr>
          <w:rFonts w:ascii="Times New Roman" w:hAnsi="Times New Roman" w:cs="Times New Roman"/>
          <w:i/>
          <w:iCs/>
          <w:color w:val="auto"/>
          <w:sz w:val="28"/>
          <w:szCs w:val="28"/>
        </w:rPr>
        <w:t>Управління процесом реалізації Стратегії</w:t>
      </w:r>
      <w:bookmarkEnd w:id="3"/>
      <w:bookmarkEnd w:id="4"/>
    </w:p>
    <w:p w14:paraId="0092D1EF" w14:textId="77777777" w:rsidR="00CF68F3" w:rsidRPr="00CF68F3" w:rsidRDefault="00CF68F3" w:rsidP="00CF68F3"/>
    <w:p w14:paraId="24FEEFEA" w14:textId="77777777" w:rsidR="00F52FED" w:rsidRPr="00AD0A93" w:rsidRDefault="00F52FED" w:rsidP="00F52FED">
      <w:pPr>
        <w:spacing w:after="0" w:line="240" w:lineRule="auto"/>
        <w:jc w:val="both"/>
        <w:rPr>
          <w:rFonts w:ascii="Times New Roman" w:hAnsi="Times New Roman" w:cs="Times New Roman"/>
          <w:sz w:val="28"/>
          <w:szCs w:val="28"/>
        </w:rPr>
      </w:pPr>
      <w:r w:rsidRPr="00AD0A93">
        <w:rPr>
          <w:rFonts w:ascii="Times New Roman" w:hAnsi="Times New Roman" w:cs="Times New Roman"/>
          <w:sz w:val="28"/>
          <w:szCs w:val="28"/>
        </w:rPr>
        <w:t>Управління процесо</w:t>
      </w:r>
      <w:r>
        <w:rPr>
          <w:rFonts w:ascii="Times New Roman" w:hAnsi="Times New Roman" w:cs="Times New Roman"/>
          <w:sz w:val="28"/>
          <w:szCs w:val="28"/>
        </w:rPr>
        <w:t>м реалізації Стратегії розвитку</w:t>
      </w:r>
      <w:r w:rsidRPr="00AD0A93">
        <w:rPr>
          <w:rFonts w:ascii="Times New Roman" w:hAnsi="Times New Roman" w:cs="Times New Roman"/>
          <w:sz w:val="28"/>
          <w:szCs w:val="28"/>
        </w:rPr>
        <w:t xml:space="preserve"> територіальної громади проводиться за принципами єдності управління, персональної відповідальності, прозорості та поточної координації дій. Адміністрування процесу реалізації Стратегії здійснюється виконавчим комітетом та відповідними структурними підрозділами ради.</w:t>
      </w:r>
    </w:p>
    <w:p w14:paraId="63469E86" w14:textId="092FA572" w:rsidR="00F52FED" w:rsidRPr="00AD0A93" w:rsidRDefault="00F52FED" w:rsidP="00F52FED">
      <w:pPr>
        <w:spacing w:after="0" w:line="240" w:lineRule="auto"/>
        <w:jc w:val="both"/>
        <w:rPr>
          <w:rFonts w:ascii="Times New Roman" w:hAnsi="Times New Roman" w:cs="Times New Roman"/>
          <w:sz w:val="28"/>
          <w:szCs w:val="28"/>
        </w:rPr>
      </w:pPr>
      <w:r w:rsidRPr="00AD0A93">
        <w:rPr>
          <w:rFonts w:ascii="Times New Roman" w:hAnsi="Times New Roman" w:cs="Times New Roman"/>
          <w:sz w:val="28"/>
          <w:szCs w:val="28"/>
        </w:rPr>
        <w:t xml:space="preserve">Пропозиції щодо зміни Стратегії  обговорюються на чергових та позачергових нарадах і виносяться на розгляд сесії </w:t>
      </w:r>
      <w:r w:rsidR="00A315B2">
        <w:rPr>
          <w:rFonts w:ascii="Times New Roman" w:hAnsi="Times New Roman" w:cs="Times New Roman"/>
          <w:sz w:val="28"/>
          <w:szCs w:val="28"/>
        </w:rPr>
        <w:t xml:space="preserve">не частіше </w:t>
      </w:r>
      <w:r w:rsidRPr="00AD0A93">
        <w:rPr>
          <w:rFonts w:ascii="Times New Roman" w:hAnsi="Times New Roman" w:cs="Times New Roman"/>
          <w:sz w:val="28"/>
          <w:szCs w:val="28"/>
        </w:rPr>
        <w:t>один раз на рік.</w:t>
      </w:r>
    </w:p>
    <w:p w14:paraId="273C7590" w14:textId="77777777" w:rsidR="00F52FED" w:rsidRPr="00AD0A93" w:rsidRDefault="00F52FED" w:rsidP="00F52FED">
      <w:pPr>
        <w:pStyle w:val="2"/>
        <w:spacing w:before="0"/>
        <w:rPr>
          <w:rFonts w:ascii="Times New Roman" w:hAnsi="Times New Roman" w:cs="Times New Roman"/>
          <w:color w:val="auto"/>
          <w:sz w:val="28"/>
          <w:szCs w:val="28"/>
        </w:rPr>
      </w:pPr>
      <w:bookmarkStart w:id="5" w:name="_Toc498967553"/>
      <w:bookmarkStart w:id="6" w:name="_Toc530589494"/>
    </w:p>
    <w:p w14:paraId="3F563A25" w14:textId="77777777" w:rsidR="009E45AA" w:rsidRDefault="009E45AA">
      <w:pPr>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br w:type="page"/>
      </w:r>
    </w:p>
    <w:p w14:paraId="1A042342" w14:textId="20A35173" w:rsidR="00FC5DCD" w:rsidRDefault="00F52FED" w:rsidP="00FC5DCD">
      <w:pPr>
        <w:spacing w:after="0" w:line="240" w:lineRule="auto"/>
        <w:rPr>
          <w:rFonts w:ascii="Times New Roman" w:hAnsi="Times New Roman" w:cs="Times New Roman"/>
          <w:bCs/>
          <w:i/>
          <w:iCs/>
          <w:sz w:val="28"/>
          <w:szCs w:val="28"/>
        </w:rPr>
      </w:pPr>
      <w:r w:rsidRPr="0073535F">
        <w:rPr>
          <w:rFonts w:ascii="Times New Roman" w:hAnsi="Times New Roman" w:cs="Times New Roman"/>
          <w:bCs/>
          <w:i/>
          <w:iCs/>
          <w:sz w:val="28"/>
          <w:szCs w:val="28"/>
        </w:rPr>
        <w:lastRenderedPageBreak/>
        <w:t>Процедура моніторингу</w:t>
      </w:r>
      <w:bookmarkEnd w:id="5"/>
      <w:bookmarkEnd w:id="6"/>
    </w:p>
    <w:p w14:paraId="34787E1E" w14:textId="77777777" w:rsidR="00F247C1" w:rsidRPr="0073535F" w:rsidRDefault="00F247C1" w:rsidP="00FC5DCD">
      <w:pPr>
        <w:spacing w:after="0" w:line="240" w:lineRule="auto"/>
        <w:rPr>
          <w:rFonts w:ascii="Times New Roman" w:hAnsi="Times New Roman" w:cs="Times New Roman"/>
          <w:bCs/>
          <w:i/>
          <w:iCs/>
          <w:sz w:val="28"/>
          <w:szCs w:val="28"/>
        </w:rPr>
      </w:pPr>
    </w:p>
    <w:p w14:paraId="4E208415" w14:textId="3D950C42" w:rsidR="00F52FED" w:rsidRPr="00FC5DCD" w:rsidRDefault="00F52FED" w:rsidP="006E4624">
      <w:pPr>
        <w:spacing w:after="0" w:line="240" w:lineRule="auto"/>
        <w:jc w:val="both"/>
        <w:rPr>
          <w:rFonts w:ascii="Times New Roman" w:hAnsi="Times New Roman" w:cs="Times New Roman"/>
          <w:b/>
          <w:sz w:val="28"/>
          <w:szCs w:val="28"/>
        </w:rPr>
      </w:pPr>
      <w:r w:rsidRPr="00AD0A93">
        <w:rPr>
          <w:rFonts w:ascii="Times New Roman" w:hAnsi="Times New Roman" w:cs="Times New Roman"/>
          <w:sz w:val="28"/>
          <w:szCs w:val="28"/>
        </w:rPr>
        <w:t>Головний сенс моніторингу полягає у виконанні двох взаємопов’язаних функцій – спостереження (відслідковування) та попередження. Відслідковування проводиться з метою виявлення відповідності наявного стану речей бажаному результату, а спостереження – з метою поп</w:t>
      </w:r>
      <w:r>
        <w:rPr>
          <w:rFonts w:ascii="Times New Roman" w:hAnsi="Times New Roman" w:cs="Times New Roman"/>
          <w:sz w:val="28"/>
          <w:szCs w:val="28"/>
        </w:rPr>
        <w:t xml:space="preserve">ередження небажаних наслідків. </w:t>
      </w:r>
    </w:p>
    <w:p w14:paraId="5077F39E" w14:textId="4CE5EB41" w:rsidR="00F52FED" w:rsidRDefault="00F52FED" w:rsidP="006E4624">
      <w:pPr>
        <w:spacing w:after="0" w:line="240" w:lineRule="auto"/>
        <w:jc w:val="both"/>
        <w:rPr>
          <w:rFonts w:ascii="Times New Roman" w:hAnsi="Times New Roman" w:cs="Times New Roman"/>
          <w:sz w:val="28"/>
          <w:szCs w:val="28"/>
        </w:rPr>
      </w:pPr>
      <w:r w:rsidRPr="00AD0A93">
        <w:rPr>
          <w:rFonts w:ascii="Times New Roman" w:hAnsi="Times New Roman" w:cs="Times New Roman"/>
          <w:sz w:val="28"/>
          <w:szCs w:val="28"/>
        </w:rPr>
        <w:t>Моніторинг Страте</w:t>
      </w:r>
      <w:r>
        <w:rPr>
          <w:rFonts w:ascii="Times New Roman" w:hAnsi="Times New Roman" w:cs="Times New Roman"/>
          <w:sz w:val="28"/>
          <w:szCs w:val="28"/>
        </w:rPr>
        <w:t>гії розвитку включає рівні:</w:t>
      </w:r>
    </w:p>
    <w:p w14:paraId="2B7EEBF7" w14:textId="77777777" w:rsidR="000368DA" w:rsidRPr="00152A5A" w:rsidRDefault="000368DA" w:rsidP="00F52FED">
      <w:pPr>
        <w:spacing w:after="0" w:line="240" w:lineRule="auto"/>
        <w:jc w:val="both"/>
        <w:rPr>
          <w:rFonts w:ascii="Times New Roman" w:hAnsi="Times New Roman" w:cs="Times New Roman"/>
          <w:sz w:val="28"/>
          <w:szCs w:val="28"/>
          <w:lang w:val="ru-RU"/>
        </w:rPr>
      </w:pPr>
    </w:p>
    <w:p w14:paraId="35576FBB" w14:textId="77777777" w:rsidR="007B5671" w:rsidRPr="000368DA" w:rsidRDefault="00F52FED" w:rsidP="003C50E8">
      <w:pPr>
        <w:pStyle w:val="a4"/>
        <w:numPr>
          <w:ilvl w:val="0"/>
          <w:numId w:val="20"/>
        </w:numPr>
        <w:spacing w:after="0" w:line="240" w:lineRule="auto"/>
        <w:jc w:val="both"/>
        <w:rPr>
          <w:rFonts w:ascii="Times New Roman" w:hAnsi="Times New Roman" w:cs="Times New Roman"/>
          <w:sz w:val="28"/>
          <w:szCs w:val="28"/>
          <w:lang w:val="ru-RU"/>
        </w:rPr>
      </w:pPr>
      <w:r w:rsidRPr="000368DA">
        <w:rPr>
          <w:rFonts w:ascii="Times New Roman" w:hAnsi="Times New Roman" w:cs="Times New Roman"/>
          <w:sz w:val="28"/>
          <w:szCs w:val="28"/>
        </w:rPr>
        <w:t>Моніторинг зовнішнього середовища розвитку громади - базується на аналізі основних показників, що характеризують ситуацію в державі в цілому та Івано – Франківській області, які є стратегічно важливими для громади. Підсумки підводяться один раз на рік та доводяться як частина зведеного аналітичного моніторингового звіту або звіту голови.</w:t>
      </w:r>
      <w:r w:rsidR="007B5671" w:rsidRPr="000368DA">
        <w:rPr>
          <w:rFonts w:ascii="Times New Roman" w:hAnsi="Times New Roman" w:cs="Times New Roman"/>
          <w:sz w:val="28"/>
          <w:szCs w:val="28"/>
          <w:lang w:val="ru-RU"/>
        </w:rPr>
        <w:t xml:space="preserve"> </w:t>
      </w:r>
    </w:p>
    <w:p w14:paraId="6DD721DF" w14:textId="0A6A915E" w:rsidR="00F52FED" w:rsidRPr="000368DA" w:rsidRDefault="00F52FED" w:rsidP="003C50E8">
      <w:pPr>
        <w:pStyle w:val="a4"/>
        <w:numPr>
          <w:ilvl w:val="0"/>
          <w:numId w:val="20"/>
        </w:numPr>
        <w:spacing w:after="0" w:line="240" w:lineRule="auto"/>
        <w:jc w:val="both"/>
        <w:rPr>
          <w:rFonts w:ascii="Times New Roman" w:hAnsi="Times New Roman" w:cs="Times New Roman"/>
          <w:sz w:val="28"/>
          <w:szCs w:val="28"/>
          <w:lang w:val="ru-RU"/>
        </w:rPr>
      </w:pPr>
      <w:r w:rsidRPr="000368DA">
        <w:rPr>
          <w:rFonts w:ascii="Times New Roman" w:hAnsi="Times New Roman" w:cs="Times New Roman"/>
          <w:sz w:val="28"/>
          <w:szCs w:val="28"/>
        </w:rPr>
        <w:t>Моніторинг процесу реалізації стратегії відбувається до відповідно індикаторів її системи порівняння абсолютної та відносної зміни, питомої ваги такого індикатору.</w:t>
      </w:r>
    </w:p>
    <w:p w14:paraId="713B5D59" w14:textId="77777777" w:rsidR="00F52FED" w:rsidRDefault="00F52FED" w:rsidP="00F52FED">
      <w:pPr>
        <w:spacing w:after="0" w:line="240" w:lineRule="auto"/>
        <w:rPr>
          <w:rFonts w:ascii="Times New Roman" w:hAnsi="Times New Roman" w:cs="Times New Roman"/>
          <w:b/>
          <w:sz w:val="28"/>
          <w:szCs w:val="28"/>
        </w:rPr>
      </w:pPr>
    </w:p>
    <w:p w14:paraId="0D790A8F" w14:textId="409FEE32" w:rsidR="00F52FED" w:rsidRPr="006E4624" w:rsidRDefault="00F52FED" w:rsidP="006E4624">
      <w:pPr>
        <w:spacing w:after="0" w:line="240" w:lineRule="auto"/>
        <w:jc w:val="right"/>
        <w:rPr>
          <w:rFonts w:ascii="Times New Roman" w:hAnsi="Times New Roman" w:cs="Times New Roman"/>
          <w:bCs/>
          <w:i/>
          <w:iCs/>
          <w:sz w:val="28"/>
          <w:szCs w:val="28"/>
        </w:rPr>
      </w:pPr>
      <w:r w:rsidRPr="006E4624">
        <w:rPr>
          <w:rFonts w:ascii="Times New Roman" w:hAnsi="Times New Roman" w:cs="Times New Roman"/>
          <w:bCs/>
          <w:i/>
          <w:iCs/>
          <w:sz w:val="28"/>
          <w:szCs w:val="28"/>
        </w:rPr>
        <w:t>Індикатори</w:t>
      </w:r>
    </w:p>
    <w:p w14:paraId="163D92F1" w14:textId="77777777" w:rsidR="00A315B2" w:rsidRPr="006E5AAA" w:rsidRDefault="00A315B2" w:rsidP="00F52FED">
      <w:pPr>
        <w:spacing w:after="0" w:line="240" w:lineRule="auto"/>
        <w:jc w:val="right"/>
        <w:rPr>
          <w:rFonts w:ascii="Times New Roman" w:hAnsi="Times New Roman" w:cs="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
        <w:gridCol w:w="3417"/>
        <w:gridCol w:w="1417"/>
        <w:gridCol w:w="1134"/>
        <w:gridCol w:w="992"/>
        <w:gridCol w:w="1134"/>
        <w:gridCol w:w="1418"/>
      </w:tblGrid>
      <w:tr w:rsidR="00EC4DF0" w:rsidRPr="00C528C6" w14:paraId="21E514B1" w14:textId="77777777" w:rsidTr="00EC4DF0">
        <w:tc>
          <w:tcPr>
            <w:tcW w:w="524" w:type="dxa"/>
            <w:tcBorders>
              <w:top w:val="single" w:sz="4" w:space="0" w:color="auto"/>
              <w:left w:val="single" w:sz="4" w:space="0" w:color="auto"/>
              <w:bottom w:val="single" w:sz="4" w:space="0" w:color="auto"/>
              <w:right w:val="single" w:sz="4" w:space="0" w:color="auto"/>
            </w:tcBorders>
          </w:tcPr>
          <w:p w14:paraId="7796C0B9" w14:textId="77777777" w:rsidR="00EC4DF0" w:rsidRPr="00C528C6" w:rsidRDefault="00EC4DF0" w:rsidP="006936DE">
            <w:pPr>
              <w:spacing w:after="0" w:line="240" w:lineRule="auto"/>
              <w:jc w:val="center"/>
              <w:rPr>
                <w:rFonts w:ascii="Times New Roman" w:hAnsi="Times New Roman" w:cs="Times New Roman"/>
                <w:lang w:eastAsia="de-DE"/>
              </w:rPr>
            </w:pPr>
            <w:r w:rsidRPr="00C528C6">
              <w:rPr>
                <w:rFonts w:ascii="Times New Roman" w:hAnsi="Times New Roman" w:cs="Times New Roman"/>
              </w:rPr>
              <w:t>№</w:t>
            </w:r>
          </w:p>
        </w:tc>
        <w:tc>
          <w:tcPr>
            <w:tcW w:w="3417" w:type="dxa"/>
            <w:tcBorders>
              <w:top w:val="single" w:sz="4" w:space="0" w:color="auto"/>
              <w:left w:val="single" w:sz="4" w:space="0" w:color="auto"/>
              <w:bottom w:val="single" w:sz="4" w:space="0" w:color="auto"/>
              <w:right w:val="single" w:sz="4" w:space="0" w:color="auto"/>
            </w:tcBorders>
          </w:tcPr>
          <w:p w14:paraId="6D6C82EC" w14:textId="77777777" w:rsidR="00EC4DF0" w:rsidRPr="00C528C6" w:rsidRDefault="00EC4DF0" w:rsidP="006936DE">
            <w:pPr>
              <w:spacing w:after="0" w:line="240" w:lineRule="auto"/>
              <w:jc w:val="center"/>
              <w:rPr>
                <w:rFonts w:ascii="Times New Roman" w:hAnsi="Times New Roman" w:cs="Times New Roman"/>
                <w:b/>
                <w:lang w:eastAsia="de-DE"/>
              </w:rPr>
            </w:pPr>
            <w:r w:rsidRPr="00C528C6">
              <w:rPr>
                <w:rFonts w:ascii="Times New Roman" w:hAnsi="Times New Roman" w:cs="Times New Roman"/>
                <w:b/>
              </w:rPr>
              <w:t>Індикатор</w:t>
            </w:r>
          </w:p>
        </w:tc>
        <w:tc>
          <w:tcPr>
            <w:tcW w:w="1417" w:type="dxa"/>
            <w:tcBorders>
              <w:top w:val="single" w:sz="4" w:space="0" w:color="auto"/>
              <w:left w:val="single" w:sz="4" w:space="0" w:color="auto"/>
              <w:bottom w:val="single" w:sz="4" w:space="0" w:color="auto"/>
              <w:right w:val="single" w:sz="4" w:space="0" w:color="auto"/>
            </w:tcBorders>
          </w:tcPr>
          <w:p w14:paraId="76E7928A" w14:textId="77777777" w:rsidR="00EC4DF0" w:rsidRPr="00C528C6" w:rsidRDefault="00EC4DF0" w:rsidP="006936DE">
            <w:pPr>
              <w:spacing w:after="0" w:line="240" w:lineRule="auto"/>
              <w:jc w:val="center"/>
              <w:rPr>
                <w:rFonts w:ascii="Times New Roman" w:hAnsi="Times New Roman" w:cs="Times New Roman"/>
                <w:b/>
                <w:lang w:eastAsia="de-DE"/>
              </w:rPr>
            </w:pPr>
            <w:r w:rsidRPr="00C528C6">
              <w:rPr>
                <w:rFonts w:ascii="Times New Roman" w:hAnsi="Times New Roman" w:cs="Times New Roman"/>
                <w:b/>
              </w:rPr>
              <w:t>Одиниця виміру</w:t>
            </w:r>
          </w:p>
        </w:tc>
        <w:tc>
          <w:tcPr>
            <w:tcW w:w="1134" w:type="dxa"/>
            <w:tcBorders>
              <w:top w:val="single" w:sz="4" w:space="0" w:color="auto"/>
              <w:left w:val="single" w:sz="4" w:space="0" w:color="auto"/>
              <w:bottom w:val="single" w:sz="4" w:space="0" w:color="auto"/>
              <w:right w:val="single" w:sz="4" w:space="0" w:color="auto"/>
            </w:tcBorders>
          </w:tcPr>
          <w:p w14:paraId="13096E74" w14:textId="12A3FC38" w:rsidR="00EC4DF0" w:rsidRPr="00C528C6" w:rsidRDefault="00EC4DF0" w:rsidP="006936DE">
            <w:pPr>
              <w:spacing w:after="0" w:line="240" w:lineRule="auto"/>
              <w:jc w:val="center"/>
              <w:rPr>
                <w:rFonts w:ascii="Times New Roman" w:hAnsi="Times New Roman" w:cs="Times New Roman"/>
                <w:b/>
                <w:lang w:eastAsia="de-DE"/>
              </w:rPr>
            </w:pPr>
            <w:r w:rsidRPr="00C528C6">
              <w:rPr>
                <w:rFonts w:ascii="Times New Roman" w:hAnsi="Times New Roman" w:cs="Times New Roman"/>
                <w:b/>
                <w:lang w:val="en-US" w:eastAsia="de-DE"/>
              </w:rPr>
              <w:t>202</w:t>
            </w:r>
            <w:r w:rsidRPr="00C528C6">
              <w:rPr>
                <w:rFonts w:ascii="Times New Roman" w:hAnsi="Times New Roman" w:cs="Times New Roman"/>
                <w:b/>
                <w:lang w:eastAsia="de-DE"/>
              </w:rPr>
              <w:t>4</w:t>
            </w:r>
          </w:p>
        </w:tc>
        <w:tc>
          <w:tcPr>
            <w:tcW w:w="992" w:type="dxa"/>
          </w:tcPr>
          <w:p w14:paraId="6BDF1129" w14:textId="7B1D8D56" w:rsidR="00EC4DF0" w:rsidRPr="00C528C6" w:rsidRDefault="00EC4DF0" w:rsidP="006936DE">
            <w:pPr>
              <w:spacing w:after="0" w:line="240" w:lineRule="auto"/>
              <w:jc w:val="center"/>
              <w:rPr>
                <w:rFonts w:ascii="Times New Roman" w:hAnsi="Times New Roman" w:cs="Times New Roman"/>
                <w:b/>
                <w:lang w:eastAsia="de-DE"/>
              </w:rPr>
            </w:pPr>
            <w:r w:rsidRPr="00C528C6">
              <w:rPr>
                <w:rFonts w:ascii="Times New Roman" w:hAnsi="Times New Roman" w:cs="Times New Roman"/>
                <w:b/>
                <w:lang w:val="en-US" w:eastAsia="de-DE"/>
              </w:rPr>
              <w:t>20</w:t>
            </w:r>
            <w:r w:rsidRPr="00C528C6">
              <w:rPr>
                <w:rFonts w:ascii="Times New Roman" w:hAnsi="Times New Roman" w:cs="Times New Roman"/>
                <w:b/>
                <w:lang w:eastAsia="de-DE"/>
              </w:rPr>
              <w:t>30</w:t>
            </w:r>
          </w:p>
        </w:tc>
        <w:tc>
          <w:tcPr>
            <w:tcW w:w="1134" w:type="dxa"/>
          </w:tcPr>
          <w:p w14:paraId="67A23480" w14:textId="77777777" w:rsidR="00EC4DF0" w:rsidRPr="00C528C6" w:rsidRDefault="00EC4DF0" w:rsidP="006936DE">
            <w:pPr>
              <w:spacing w:after="0" w:line="240" w:lineRule="auto"/>
              <w:jc w:val="center"/>
              <w:rPr>
                <w:rFonts w:ascii="Times New Roman" w:hAnsi="Times New Roman" w:cs="Times New Roman"/>
                <w:b/>
                <w:lang w:eastAsia="de-DE"/>
              </w:rPr>
            </w:pPr>
            <w:r w:rsidRPr="00C528C6">
              <w:rPr>
                <w:rFonts w:ascii="Times New Roman" w:hAnsi="Times New Roman" w:cs="Times New Roman"/>
                <w:b/>
                <w:lang w:eastAsia="de-DE"/>
              </w:rPr>
              <w:t>Абсолютна зміна</w:t>
            </w:r>
          </w:p>
        </w:tc>
        <w:tc>
          <w:tcPr>
            <w:tcW w:w="1418" w:type="dxa"/>
          </w:tcPr>
          <w:p w14:paraId="54C4EDD6" w14:textId="77777777" w:rsidR="00EC4DF0" w:rsidRPr="00C528C6" w:rsidRDefault="00EC4DF0" w:rsidP="006936DE">
            <w:pPr>
              <w:spacing w:after="0" w:line="240" w:lineRule="auto"/>
              <w:jc w:val="center"/>
              <w:rPr>
                <w:rFonts w:ascii="Times New Roman" w:hAnsi="Times New Roman" w:cs="Times New Roman"/>
                <w:b/>
                <w:lang w:val="en-US" w:eastAsia="de-DE"/>
              </w:rPr>
            </w:pPr>
            <w:r w:rsidRPr="00C528C6">
              <w:rPr>
                <w:rFonts w:ascii="Times New Roman" w:hAnsi="Times New Roman" w:cs="Times New Roman"/>
                <w:b/>
                <w:lang w:eastAsia="de-DE"/>
              </w:rPr>
              <w:t xml:space="preserve">Відносна зміна, </w:t>
            </w:r>
            <w:r w:rsidRPr="00C528C6">
              <w:rPr>
                <w:rFonts w:ascii="Times New Roman" w:hAnsi="Times New Roman" w:cs="Times New Roman"/>
                <w:b/>
                <w:lang w:val="en-US" w:eastAsia="de-DE"/>
              </w:rPr>
              <w:t>%</w:t>
            </w:r>
          </w:p>
        </w:tc>
      </w:tr>
      <w:tr w:rsidR="00EC4DF0" w:rsidRPr="00C528C6" w14:paraId="7173BDDC" w14:textId="77777777" w:rsidTr="00EC4DF0">
        <w:trPr>
          <w:trHeight w:val="232"/>
        </w:trPr>
        <w:tc>
          <w:tcPr>
            <w:tcW w:w="524" w:type="dxa"/>
            <w:tcBorders>
              <w:top w:val="single" w:sz="4" w:space="0" w:color="auto"/>
              <w:left w:val="single" w:sz="4" w:space="0" w:color="auto"/>
              <w:bottom w:val="single" w:sz="4" w:space="0" w:color="auto"/>
              <w:right w:val="single" w:sz="4" w:space="0" w:color="auto"/>
            </w:tcBorders>
          </w:tcPr>
          <w:p w14:paraId="6C579DFE"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7855155A" w14:textId="77777777" w:rsidR="00EC4DF0" w:rsidRPr="00C528C6" w:rsidRDefault="00EC4DF0" w:rsidP="006936DE">
            <w:pPr>
              <w:spacing w:after="0" w:line="240" w:lineRule="auto"/>
              <w:jc w:val="both"/>
              <w:rPr>
                <w:rFonts w:ascii="Times New Roman" w:hAnsi="Times New Roman" w:cs="Times New Roman"/>
                <w:snapToGrid w:val="0"/>
                <w:lang w:val="de-DE" w:eastAsia="ru-RU"/>
              </w:rPr>
            </w:pPr>
            <w:r w:rsidRPr="00C528C6">
              <w:rPr>
                <w:rFonts w:ascii="Times New Roman" w:hAnsi="Times New Roman" w:cs="Times New Roman"/>
                <w:snapToGrid w:val="0"/>
                <w:lang w:eastAsia="ru-RU"/>
              </w:rPr>
              <w:t>Приріст населення громади</w:t>
            </w:r>
          </w:p>
        </w:tc>
        <w:tc>
          <w:tcPr>
            <w:tcW w:w="1417" w:type="dxa"/>
            <w:tcBorders>
              <w:top w:val="single" w:sz="4" w:space="0" w:color="auto"/>
              <w:left w:val="single" w:sz="4" w:space="0" w:color="auto"/>
              <w:bottom w:val="single" w:sz="4" w:space="0" w:color="auto"/>
              <w:right w:val="single" w:sz="4" w:space="0" w:color="auto"/>
            </w:tcBorders>
            <w:vAlign w:val="center"/>
          </w:tcPr>
          <w:p w14:paraId="7321161A"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roofErr w:type="spellStart"/>
            <w:r w:rsidRPr="00C528C6">
              <w:rPr>
                <w:rFonts w:ascii="Times New Roman" w:hAnsi="Times New Roman" w:cs="Times New Roman"/>
                <w:snapToGrid w:val="0"/>
                <w:lang w:eastAsia="ru-RU"/>
              </w:rPr>
              <w:t>чол</w:t>
            </w:r>
            <w:proofErr w:type="spellEnd"/>
            <w:r w:rsidRPr="00C528C6">
              <w:rPr>
                <w:rFonts w:ascii="Times New Roman" w:hAnsi="Times New Roman" w:cs="Times New Roman"/>
                <w:snapToGrid w:val="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2DE9AFC7"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790935C3"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71607D3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1DAF845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159BC2C9" w14:textId="77777777" w:rsidTr="00EC4DF0">
        <w:trPr>
          <w:trHeight w:val="232"/>
        </w:trPr>
        <w:tc>
          <w:tcPr>
            <w:tcW w:w="524" w:type="dxa"/>
            <w:tcBorders>
              <w:top w:val="single" w:sz="4" w:space="0" w:color="auto"/>
              <w:left w:val="single" w:sz="4" w:space="0" w:color="auto"/>
              <w:bottom w:val="single" w:sz="4" w:space="0" w:color="auto"/>
              <w:right w:val="single" w:sz="4" w:space="0" w:color="auto"/>
            </w:tcBorders>
          </w:tcPr>
          <w:p w14:paraId="0047A81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8086E45" w14:textId="77777777"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Середня тривалість життя</w:t>
            </w:r>
          </w:p>
        </w:tc>
        <w:tc>
          <w:tcPr>
            <w:tcW w:w="1417" w:type="dxa"/>
            <w:tcBorders>
              <w:top w:val="single" w:sz="4" w:space="0" w:color="auto"/>
              <w:left w:val="single" w:sz="4" w:space="0" w:color="auto"/>
              <w:bottom w:val="single" w:sz="4" w:space="0" w:color="auto"/>
              <w:right w:val="single" w:sz="4" w:space="0" w:color="auto"/>
            </w:tcBorders>
            <w:vAlign w:val="center"/>
          </w:tcPr>
          <w:p w14:paraId="567B26D5" w14:textId="77777777"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років</w:t>
            </w:r>
          </w:p>
        </w:tc>
        <w:tc>
          <w:tcPr>
            <w:tcW w:w="1134" w:type="dxa"/>
            <w:tcBorders>
              <w:top w:val="single" w:sz="4" w:space="0" w:color="auto"/>
              <w:left w:val="single" w:sz="4" w:space="0" w:color="auto"/>
              <w:bottom w:val="single" w:sz="4" w:space="0" w:color="auto"/>
              <w:right w:val="single" w:sz="4" w:space="0" w:color="auto"/>
            </w:tcBorders>
            <w:vAlign w:val="center"/>
          </w:tcPr>
          <w:p w14:paraId="4B38DE4F"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vAlign w:val="center"/>
          </w:tcPr>
          <w:p w14:paraId="5FB558EF"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vAlign w:val="center"/>
          </w:tcPr>
          <w:p w14:paraId="4B21B9A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vAlign w:val="center"/>
          </w:tcPr>
          <w:p w14:paraId="67DC9DB9"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50B56C1A" w14:textId="77777777" w:rsidTr="00EC4DF0">
        <w:tc>
          <w:tcPr>
            <w:tcW w:w="524" w:type="dxa"/>
            <w:tcBorders>
              <w:top w:val="single" w:sz="4" w:space="0" w:color="auto"/>
              <w:left w:val="single" w:sz="4" w:space="0" w:color="auto"/>
              <w:bottom w:val="single" w:sz="4" w:space="0" w:color="auto"/>
              <w:right w:val="single" w:sz="4" w:space="0" w:color="auto"/>
            </w:tcBorders>
          </w:tcPr>
          <w:p w14:paraId="138C672C"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0C5EC7C6" w14:textId="77777777" w:rsidR="00EC4DF0" w:rsidRPr="00C528C6" w:rsidRDefault="00EC4DF0" w:rsidP="006936DE">
            <w:pPr>
              <w:spacing w:after="0" w:line="240" w:lineRule="auto"/>
              <w:jc w:val="both"/>
              <w:rPr>
                <w:rFonts w:ascii="Times New Roman" w:hAnsi="Times New Roman" w:cs="Times New Roman"/>
                <w:snapToGrid w:val="0"/>
                <w:lang w:eastAsia="ru-RU"/>
              </w:rPr>
            </w:pPr>
            <w:proofErr w:type="spellStart"/>
            <w:r w:rsidRPr="00C528C6">
              <w:rPr>
                <w:rFonts w:ascii="Times New Roman" w:hAnsi="Times New Roman" w:cs="Times New Roman"/>
                <w:snapToGrid w:val="0"/>
                <w:lang w:val="ru-RU" w:eastAsia="ru-RU"/>
              </w:rPr>
              <w:t>Кількість</w:t>
            </w:r>
            <w:proofErr w:type="spellEnd"/>
            <w:r w:rsidRPr="00C528C6">
              <w:rPr>
                <w:rFonts w:ascii="Times New Roman" w:hAnsi="Times New Roman" w:cs="Times New Roman"/>
                <w:snapToGrid w:val="0"/>
                <w:lang w:val="ru-RU" w:eastAsia="ru-RU"/>
              </w:rPr>
              <w:t xml:space="preserve"> </w:t>
            </w:r>
            <w:proofErr w:type="spellStart"/>
            <w:r w:rsidRPr="00C528C6">
              <w:rPr>
                <w:rFonts w:ascii="Times New Roman" w:hAnsi="Times New Roman" w:cs="Times New Roman"/>
                <w:snapToGrid w:val="0"/>
                <w:lang w:val="ru-RU" w:eastAsia="ru-RU"/>
              </w:rPr>
              <w:t>дітей</w:t>
            </w:r>
            <w:proofErr w:type="spellEnd"/>
            <w:r w:rsidRPr="00C528C6">
              <w:rPr>
                <w:rFonts w:ascii="Times New Roman" w:hAnsi="Times New Roman" w:cs="Times New Roman"/>
                <w:snapToGrid w:val="0"/>
                <w:lang w:eastAsia="ru-RU"/>
              </w:rPr>
              <w:t xml:space="preserve"> віком до 18 р</w:t>
            </w:r>
          </w:p>
        </w:tc>
        <w:tc>
          <w:tcPr>
            <w:tcW w:w="1417" w:type="dxa"/>
            <w:tcBorders>
              <w:top w:val="single" w:sz="4" w:space="0" w:color="auto"/>
              <w:left w:val="single" w:sz="4" w:space="0" w:color="auto"/>
              <w:bottom w:val="single" w:sz="4" w:space="0" w:color="auto"/>
              <w:right w:val="single" w:sz="4" w:space="0" w:color="auto"/>
            </w:tcBorders>
            <w:vAlign w:val="center"/>
          </w:tcPr>
          <w:p w14:paraId="2B22A0AB"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roofErr w:type="spellStart"/>
            <w:r w:rsidRPr="00C528C6">
              <w:rPr>
                <w:rFonts w:ascii="Times New Roman" w:hAnsi="Times New Roman" w:cs="Times New Roman"/>
                <w:snapToGrid w:val="0"/>
                <w:lang w:eastAsia="ru-RU"/>
              </w:rPr>
              <w:t>чол</w:t>
            </w:r>
            <w:proofErr w:type="spellEnd"/>
            <w:r w:rsidRPr="00C528C6">
              <w:rPr>
                <w:rFonts w:ascii="Times New Roman" w:hAnsi="Times New Roman" w:cs="Times New Roman"/>
                <w:snapToGrid w:val="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7B15AB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69F3154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2D83E7C9"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385FDD31"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75A879E4" w14:textId="77777777" w:rsidTr="00EC4DF0">
        <w:tc>
          <w:tcPr>
            <w:tcW w:w="524" w:type="dxa"/>
            <w:tcBorders>
              <w:top w:val="single" w:sz="4" w:space="0" w:color="auto"/>
              <w:left w:val="single" w:sz="4" w:space="0" w:color="auto"/>
              <w:bottom w:val="single" w:sz="4" w:space="0" w:color="auto"/>
              <w:right w:val="single" w:sz="4" w:space="0" w:color="auto"/>
            </w:tcBorders>
          </w:tcPr>
          <w:p w14:paraId="5B01105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2DCACDA" w14:textId="6470B76F"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Кількість домогосподарств</w:t>
            </w:r>
          </w:p>
        </w:tc>
        <w:tc>
          <w:tcPr>
            <w:tcW w:w="1417" w:type="dxa"/>
            <w:tcBorders>
              <w:top w:val="single" w:sz="4" w:space="0" w:color="auto"/>
              <w:left w:val="single" w:sz="4" w:space="0" w:color="auto"/>
              <w:bottom w:val="single" w:sz="4" w:space="0" w:color="auto"/>
              <w:right w:val="single" w:sz="4" w:space="0" w:color="auto"/>
            </w:tcBorders>
            <w:vAlign w:val="center"/>
          </w:tcPr>
          <w:p w14:paraId="76DFF977"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7D683B0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22AE842B"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1C1137A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5B9170F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2BC05869" w14:textId="77777777" w:rsidTr="00EC4DF0">
        <w:tc>
          <w:tcPr>
            <w:tcW w:w="524" w:type="dxa"/>
            <w:tcBorders>
              <w:top w:val="single" w:sz="4" w:space="0" w:color="auto"/>
              <w:left w:val="single" w:sz="4" w:space="0" w:color="auto"/>
              <w:bottom w:val="single" w:sz="4" w:space="0" w:color="auto"/>
              <w:right w:val="single" w:sz="4" w:space="0" w:color="auto"/>
            </w:tcBorders>
          </w:tcPr>
          <w:p w14:paraId="5B5913D1"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035A19AA" w14:textId="2234CE26"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 xml:space="preserve">Кількість зареєстрованих в громад в суб’єктів підприємницької діяльності </w:t>
            </w:r>
          </w:p>
        </w:tc>
        <w:tc>
          <w:tcPr>
            <w:tcW w:w="1417" w:type="dxa"/>
            <w:tcBorders>
              <w:top w:val="single" w:sz="4" w:space="0" w:color="auto"/>
              <w:left w:val="single" w:sz="4" w:space="0" w:color="auto"/>
              <w:bottom w:val="single" w:sz="4" w:space="0" w:color="auto"/>
              <w:right w:val="single" w:sz="4" w:space="0" w:color="auto"/>
            </w:tcBorders>
            <w:vAlign w:val="center"/>
          </w:tcPr>
          <w:p w14:paraId="32972EFA"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1C918C16"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16B7E2AA"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277F4FDA"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5A272B9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537B5708" w14:textId="77777777" w:rsidTr="00EC4DF0">
        <w:tc>
          <w:tcPr>
            <w:tcW w:w="524" w:type="dxa"/>
            <w:tcBorders>
              <w:top w:val="single" w:sz="4" w:space="0" w:color="auto"/>
              <w:left w:val="single" w:sz="4" w:space="0" w:color="auto"/>
              <w:bottom w:val="single" w:sz="4" w:space="0" w:color="auto"/>
              <w:right w:val="single" w:sz="4" w:space="0" w:color="auto"/>
            </w:tcBorders>
          </w:tcPr>
          <w:p w14:paraId="6D55AC43"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0ABE73F7" w14:textId="5ED55DD2"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Розроблені містобудівні правила та провила зовнішньої реклами</w:t>
            </w:r>
          </w:p>
        </w:tc>
        <w:tc>
          <w:tcPr>
            <w:tcW w:w="1417" w:type="dxa"/>
            <w:tcBorders>
              <w:top w:val="single" w:sz="4" w:space="0" w:color="auto"/>
              <w:left w:val="single" w:sz="4" w:space="0" w:color="auto"/>
              <w:bottom w:val="single" w:sz="4" w:space="0" w:color="auto"/>
              <w:right w:val="single" w:sz="4" w:space="0" w:color="auto"/>
            </w:tcBorders>
            <w:vAlign w:val="center"/>
          </w:tcPr>
          <w:p w14:paraId="47737451" w14:textId="36CF3794"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09EC2BE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445DBFD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5B969E42"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3C42386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3D3A41B4" w14:textId="77777777" w:rsidTr="00EC4DF0">
        <w:tc>
          <w:tcPr>
            <w:tcW w:w="524" w:type="dxa"/>
            <w:tcBorders>
              <w:top w:val="single" w:sz="4" w:space="0" w:color="auto"/>
              <w:left w:val="single" w:sz="4" w:space="0" w:color="auto"/>
              <w:bottom w:val="single" w:sz="4" w:space="0" w:color="auto"/>
              <w:right w:val="single" w:sz="4" w:space="0" w:color="auto"/>
            </w:tcBorders>
          </w:tcPr>
          <w:p w14:paraId="39AA49E1"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4E11B4C" w14:textId="4075EFD9"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Площа облаштованих зелених зон та місць відпочинку</w:t>
            </w:r>
          </w:p>
        </w:tc>
        <w:tc>
          <w:tcPr>
            <w:tcW w:w="1417" w:type="dxa"/>
            <w:tcBorders>
              <w:top w:val="single" w:sz="4" w:space="0" w:color="auto"/>
              <w:left w:val="single" w:sz="4" w:space="0" w:color="auto"/>
              <w:bottom w:val="single" w:sz="4" w:space="0" w:color="auto"/>
              <w:right w:val="single" w:sz="4" w:space="0" w:color="auto"/>
            </w:tcBorders>
            <w:vAlign w:val="center"/>
          </w:tcPr>
          <w:p w14:paraId="5AE1154A" w14:textId="57B1DFD8"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33FA094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1A4249C6"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7C15031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4D25C66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7CDD039A" w14:textId="77777777" w:rsidTr="00EC4DF0">
        <w:tc>
          <w:tcPr>
            <w:tcW w:w="524" w:type="dxa"/>
            <w:tcBorders>
              <w:top w:val="single" w:sz="4" w:space="0" w:color="auto"/>
              <w:left w:val="single" w:sz="4" w:space="0" w:color="auto"/>
              <w:bottom w:val="single" w:sz="4" w:space="0" w:color="auto"/>
              <w:right w:val="single" w:sz="4" w:space="0" w:color="auto"/>
            </w:tcBorders>
          </w:tcPr>
          <w:p w14:paraId="69A4A4F4"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6C5906F2" w14:textId="3A7D2F36"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Кількість домогосподарств та готелів приєднаних до центральної мережі водопостачання</w:t>
            </w:r>
          </w:p>
        </w:tc>
        <w:tc>
          <w:tcPr>
            <w:tcW w:w="1417" w:type="dxa"/>
            <w:tcBorders>
              <w:top w:val="single" w:sz="4" w:space="0" w:color="auto"/>
              <w:left w:val="single" w:sz="4" w:space="0" w:color="auto"/>
              <w:bottom w:val="single" w:sz="4" w:space="0" w:color="auto"/>
              <w:right w:val="single" w:sz="4" w:space="0" w:color="auto"/>
            </w:tcBorders>
            <w:vAlign w:val="center"/>
          </w:tcPr>
          <w:p w14:paraId="2E6C57BE" w14:textId="24E61791"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72CD92C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538508B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31ABB99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23FB5AF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0CC93026" w14:textId="77777777" w:rsidTr="00EC4DF0">
        <w:tc>
          <w:tcPr>
            <w:tcW w:w="524" w:type="dxa"/>
            <w:tcBorders>
              <w:top w:val="single" w:sz="4" w:space="0" w:color="auto"/>
              <w:left w:val="single" w:sz="4" w:space="0" w:color="auto"/>
              <w:bottom w:val="single" w:sz="4" w:space="0" w:color="auto"/>
              <w:right w:val="single" w:sz="4" w:space="0" w:color="auto"/>
            </w:tcBorders>
          </w:tcPr>
          <w:p w14:paraId="69BA0B34"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214CCA52" w14:textId="7B076727"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Кількість домогосподарств та готелів приєднаних до центральної мережі водовідведення</w:t>
            </w:r>
          </w:p>
        </w:tc>
        <w:tc>
          <w:tcPr>
            <w:tcW w:w="1417" w:type="dxa"/>
            <w:tcBorders>
              <w:top w:val="single" w:sz="4" w:space="0" w:color="auto"/>
              <w:left w:val="single" w:sz="4" w:space="0" w:color="auto"/>
              <w:bottom w:val="single" w:sz="4" w:space="0" w:color="auto"/>
              <w:right w:val="single" w:sz="4" w:space="0" w:color="auto"/>
            </w:tcBorders>
            <w:vAlign w:val="center"/>
          </w:tcPr>
          <w:p w14:paraId="19FA6C01" w14:textId="2B58D57C"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363CDEA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58377A66"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635F75F1"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603C850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4C1C21D8" w14:textId="77777777" w:rsidTr="00EC4DF0">
        <w:tc>
          <w:tcPr>
            <w:tcW w:w="524" w:type="dxa"/>
            <w:tcBorders>
              <w:top w:val="single" w:sz="4" w:space="0" w:color="auto"/>
              <w:left w:val="single" w:sz="4" w:space="0" w:color="auto"/>
              <w:bottom w:val="single" w:sz="4" w:space="0" w:color="auto"/>
              <w:right w:val="single" w:sz="4" w:space="0" w:color="auto"/>
            </w:tcBorders>
          </w:tcPr>
          <w:p w14:paraId="66C3F990"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0749FC42" w14:textId="08E8F3F8"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rPr>
              <w:t>Створення туристичних та тематичних маршрутів у громаді</w:t>
            </w:r>
          </w:p>
        </w:tc>
        <w:tc>
          <w:tcPr>
            <w:tcW w:w="1417" w:type="dxa"/>
            <w:tcBorders>
              <w:top w:val="single" w:sz="4" w:space="0" w:color="auto"/>
              <w:left w:val="single" w:sz="4" w:space="0" w:color="auto"/>
              <w:bottom w:val="single" w:sz="4" w:space="0" w:color="auto"/>
              <w:right w:val="single" w:sz="4" w:space="0" w:color="auto"/>
            </w:tcBorders>
            <w:vAlign w:val="center"/>
          </w:tcPr>
          <w:p w14:paraId="3C5F1584" w14:textId="6FCF7694"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км</w:t>
            </w:r>
          </w:p>
        </w:tc>
        <w:tc>
          <w:tcPr>
            <w:tcW w:w="1134" w:type="dxa"/>
            <w:tcBorders>
              <w:top w:val="single" w:sz="4" w:space="0" w:color="auto"/>
              <w:left w:val="single" w:sz="4" w:space="0" w:color="auto"/>
              <w:bottom w:val="single" w:sz="4" w:space="0" w:color="auto"/>
              <w:right w:val="single" w:sz="4" w:space="0" w:color="auto"/>
            </w:tcBorders>
            <w:vAlign w:val="center"/>
          </w:tcPr>
          <w:p w14:paraId="1217174B"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1AE54727"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68E771C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12045AC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59F61A82" w14:textId="77777777" w:rsidTr="00EC4DF0">
        <w:tc>
          <w:tcPr>
            <w:tcW w:w="524" w:type="dxa"/>
            <w:tcBorders>
              <w:top w:val="single" w:sz="4" w:space="0" w:color="auto"/>
              <w:left w:val="single" w:sz="4" w:space="0" w:color="auto"/>
              <w:bottom w:val="single" w:sz="4" w:space="0" w:color="auto"/>
              <w:right w:val="single" w:sz="4" w:space="0" w:color="auto"/>
            </w:tcBorders>
          </w:tcPr>
          <w:p w14:paraId="0D0C8718"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4A75A1E" w14:textId="77777777"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Кількість туристів в рік</w:t>
            </w:r>
          </w:p>
        </w:tc>
        <w:tc>
          <w:tcPr>
            <w:tcW w:w="1417" w:type="dxa"/>
            <w:tcBorders>
              <w:top w:val="single" w:sz="4" w:space="0" w:color="auto"/>
              <w:left w:val="single" w:sz="4" w:space="0" w:color="auto"/>
              <w:bottom w:val="single" w:sz="4" w:space="0" w:color="auto"/>
              <w:right w:val="single" w:sz="4" w:space="0" w:color="auto"/>
            </w:tcBorders>
            <w:vAlign w:val="center"/>
          </w:tcPr>
          <w:p w14:paraId="133905CC" w14:textId="35B6226E" w:rsidR="00EC4DF0" w:rsidRPr="00C528C6" w:rsidRDefault="00EC4DF0" w:rsidP="00AE3103">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Тис</w:t>
            </w:r>
            <w:r w:rsidR="00852D7B">
              <w:rPr>
                <w:rFonts w:ascii="Times New Roman" w:hAnsi="Times New Roman" w:cs="Times New Roman"/>
                <w:snapToGrid w:val="0"/>
                <w:lang w:eastAsia="ru-RU"/>
              </w:rPr>
              <w:t>.</w:t>
            </w:r>
            <w:r w:rsidRPr="00C528C6">
              <w:rPr>
                <w:rFonts w:ascii="Times New Roman" w:hAnsi="Times New Roman" w:cs="Times New Roman"/>
                <w:snapToGrid w:val="0"/>
                <w:lang w:eastAsia="ru-RU"/>
              </w:rPr>
              <w:t xml:space="preserve"> </w:t>
            </w:r>
            <w:proofErr w:type="spellStart"/>
            <w:r w:rsidRPr="00C528C6">
              <w:rPr>
                <w:rFonts w:ascii="Times New Roman" w:hAnsi="Times New Roman" w:cs="Times New Roman"/>
                <w:snapToGrid w:val="0"/>
                <w:lang w:eastAsia="ru-RU"/>
              </w:rPr>
              <w:t>чол</w:t>
            </w:r>
            <w:proofErr w:type="spellEnd"/>
            <w:r w:rsidR="00852D7B">
              <w:rPr>
                <w:rFonts w:ascii="Times New Roman" w:hAnsi="Times New Roman" w:cs="Times New Roman"/>
                <w:snapToGrid w:val="0"/>
                <w:lang w:eastAsia="ru-RU"/>
              </w:rPr>
              <w:t xml:space="preserve">. </w:t>
            </w:r>
            <w:r w:rsidRPr="00C528C6">
              <w:rPr>
                <w:rFonts w:ascii="Times New Roman" w:hAnsi="Times New Roman" w:cs="Times New Roman"/>
                <w:snapToGrid w:val="0"/>
                <w:lang w:eastAsia="ru-RU"/>
              </w:rPr>
              <w:t>/днів</w:t>
            </w:r>
          </w:p>
        </w:tc>
        <w:tc>
          <w:tcPr>
            <w:tcW w:w="1134" w:type="dxa"/>
            <w:tcBorders>
              <w:top w:val="single" w:sz="4" w:space="0" w:color="auto"/>
              <w:left w:val="single" w:sz="4" w:space="0" w:color="auto"/>
              <w:bottom w:val="single" w:sz="4" w:space="0" w:color="auto"/>
              <w:right w:val="single" w:sz="4" w:space="0" w:color="auto"/>
            </w:tcBorders>
            <w:vAlign w:val="center"/>
          </w:tcPr>
          <w:p w14:paraId="5067377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22C86BE9"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7DE097A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2C267227"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16553826" w14:textId="77777777" w:rsidTr="00EC4DF0">
        <w:tc>
          <w:tcPr>
            <w:tcW w:w="524" w:type="dxa"/>
            <w:tcBorders>
              <w:top w:val="single" w:sz="4" w:space="0" w:color="auto"/>
              <w:left w:val="single" w:sz="4" w:space="0" w:color="auto"/>
              <w:bottom w:val="single" w:sz="4" w:space="0" w:color="auto"/>
              <w:right w:val="single" w:sz="4" w:space="0" w:color="auto"/>
            </w:tcBorders>
          </w:tcPr>
          <w:p w14:paraId="5163CCFC"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7CBBBEA1" w14:textId="77777777" w:rsidR="00EC4DF0" w:rsidRPr="00C528C6" w:rsidRDefault="00EC4DF0" w:rsidP="006936DE">
            <w:pPr>
              <w:spacing w:after="0" w:line="240" w:lineRule="auto"/>
              <w:jc w:val="both"/>
              <w:rPr>
                <w:rFonts w:ascii="Times New Roman" w:hAnsi="Times New Roman" w:cs="Times New Roman"/>
                <w:snapToGrid w:val="0"/>
                <w:lang w:eastAsia="ru-RU"/>
              </w:rPr>
            </w:pPr>
            <w:r w:rsidRPr="00C528C6">
              <w:rPr>
                <w:rFonts w:ascii="Times New Roman" w:hAnsi="Times New Roman" w:cs="Times New Roman"/>
                <w:snapToGrid w:val="0"/>
                <w:lang w:eastAsia="ru-RU"/>
              </w:rPr>
              <w:t>Кількість екскурсантів в рік</w:t>
            </w:r>
          </w:p>
        </w:tc>
        <w:tc>
          <w:tcPr>
            <w:tcW w:w="1417" w:type="dxa"/>
            <w:tcBorders>
              <w:top w:val="single" w:sz="4" w:space="0" w:color="auto"/>
              <w:left w:val="single" w:sz="4" w:space="0" w:color="auto"/>
              <w:bottom w:val="single" w:sz="4" w:space="0" w:color="auto"/>
              <w:right w:val="single" w:sz="4" w:space="0" w:color="auto"/>
            </w:tcBorders>
            <w:vAlign w:val="center"/>
          </w:tcPr>
          <w:p w14:paraId="498D1395" w14:textId="77777777"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 xml:space="preserve">Тис </w:t>
            </w:r>
            <w:proofErr w:type="spellStart"/>
            <w:r w:rsidRPr="00C528C6">
              <w:rPr>
                <w:rFonts w:ascii="Times New Roman" w:hAnsi="Times New Roman" w:cs="Times New Roman"/>
                <w:snapToGrid w:val="0"/>
                <w:lang w:eastAsia="ru-RU"/>
              </w:rPr>
              <w:t>чол</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62420B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vAlign w:val="center"/>
          </w:tcPr>
          <w:p w14:paraId="73086159"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vAlign w:val="center"/>
          </w:tcPr>
          <w:p w14:paraId="238B951C"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vAlign w:val="center"/>
          </w:tcPr>
          <w:p w14:paraId="3CE41DB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121CFD05" w14:textId="77777777" w:rsidTr="00EC4DF0">
        <w:tc>
          <w:tcPr>
            <w:tcW w:w="524" w:type="dxa"/>
            <w:tcBorders>
              <w:top w:val="single" w:sz="4" w:space="0" w:color="auto"/>
              <w:left w:val="single" w:sz="4" w:space="0" w:color="auto"/>
              <w:bottom w:val="single" w:sz="4" w:space="0" w:color="auto"/>
              <w:right w:val="single" w:sz="4" w:space="0" w:color="auto"/>
            </w:tcBorders>
          </w:tcPr>
          <w:p w14:paraId="5E57B988"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66758B4B" w14:textId="77777777" w:rsidR="00EC4DF0" w:rsidRPr="00C528C6" w:rsidRDefault="00EC4DF0" w:rsidP="006936DE">
            <w:pPr>
              <w:spacing w:after="0" w:line="240" w:lineRule="auto"/>
              <w:jc w:val="both"/>
              <w:rPr>
                <w:rFonts w:ascii="Times New Roman" w:hAnsi="Times New Roman" w:cs="Times New Roman"/>
                <w:snapToGrid w:val="0"/>
                <w:lang w:eastAsia="ru-RU"/>
              </w:rPr>
            </w:pPr>
            <w:proofErr w:type="spellStart"/>
            <w:r w:rsidRPr="00C528C6">
              <w:rPr>
                <w:rFonts w:ascii="Times New Roman" w:hAnsi="Times New Roman" w:cs="Times New Roman"/>
                <w:snapToGrid w:val="0"/>
                <w:lang w:val="ru-RU" w:eastAsia="ru-RU"/>
              </w:rPr>
              <w:t>Обсяг</w:t>
            </w:r>
            <w:proofErr w:type="spellEnd"/>
            <w:r w:rsidRPr="00C528C6">
              <w:rPr>
                <w:rFonts w:ascii="Times New Roman" w:hAnsi="Times New Roman" w:cs="Times New Roman"/>
                <w:snapToGrid w:val="0"/>
                <w:lang w:val="ru-RU" w:eastAsia="ru-RU"/>
              </w:rPr>
              <w:t xml:space="preserve"> </w:t>
            </w:r>
            <w:proofErr w:type="spellStart"/>
            <w:r w:rsidRPr="00C528C6">
              <w:rPr>
                <w:rFonts w:ascii="Times New Roman" w:hAnsi="Times New Roman" w:cs="Times New Roman"/>
                <w:snapToGrid w:val="0"/>
                <w:lang w:val="ru-RU" w:eastAsia="ru-RU"/>
              </w:rPr>
              <w:t>залучених</w:t>
            </w:r>
            <w:proofErr w:type="spellEnd"/>
            <w:r w:rsidRPr="00C528C6">
              <w:rPr>
                <w:rFonts w:ascii="Times New Roman" w:hAnsi="Times New Roman" w:cs="Times New Roman"/>
                <w:snapToGrid w:val="0"/>
                <w:lang w:val="ru-RU" w:eastAsia="ru-RU"/>
              </w:rPr>
              <w:t xml:space="preserve"> </w:t>
            </w:r>
            <w:proofErr w:type="spellStart"/>
            <w:r w:rsidRPr="00C528C6">
              <w:rPr>
                <w:rFonts w:ascii="Times New Roman" w:hAnsi="Times New Roman" w:cs="Times New Roman"/>
                <w:snapToGrid w:val="0"/>
                <w:lang w:val="ru-RU" w:eastAsia="ru-RU"/>
              </w:rPr>
              <w:t>інвестицій</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66DA3D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34B3BE0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6E8DFF69"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588C5C6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1BC2900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0D0382D8" w14:textId="77777777" w:rsidTr="00EC4DF0">
        <w:tc>
          <w:tcPr>
            <w:tcW w:w="524" w:type="dxa"/>
            <w:tcBorders>
              <w:top w:val="single" w:sz="4" w:space="0" w:color="auto"/>
              <w:left w:val="single" w:sz="4" w:space="0" w:color="auto"/>
              <w:bottom w:val="single" w:sz="4" w:space="0" w:color="auto"/>
              <w:right w:val="single" w:sz="4" w:space="0" w:color="auto"/>
            </w:tcBorders>
          </w:tcPr>
          <w:p w14:paraId="7D23686D"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26A25F7" w14:textId="37A4AC10" w:rsidR="00EC4DF0" w:rsidRPr="00C528C6" w:rsidRDefault="00EC4DF0" w:rsidP="006936DE">
            <w:pPr>
              <w:spacing w:after="0" w:line="240" w:lineRule="auto"/>
              <w:jc w:val="both"/>
              <w:rPr>
                <w:rFonts w:ascii="Times New Roman" w:hAnsi="Times New Roman" w:cs="Times New Roman"/>
                <w:bCs/>
                <w:shd w:val="clear" w:color="auto" w:fill="FDFEFF"/>
                <w:lang w:eastAsia="ru-RU"/>
              </w:rPr>
            </w:pPr>
            <w:r w:rsidRPr="00C528C6">
              <w:rPr>
                <w:rFonts w:ascii="Times New Roman" w:hAnsi="Times New Roman" w:cs="Times New Roman"/>
                <w:bCs/>
                <w:shd w:val="clear" w:color="auto" w:fill="FDFEFF"/>
                <w:lang w:eastAsia="ru-RU"/>
              </w:rPr>
              <w:t xml:space="preserve">Власні надходження місцевого бюджету </w:t>
            </w:r>
          </w:p>
        </w:tc>
        <w:tc>
          <w:tcPr>
            <w:tcW w:w="1417" w:type="dxa"/>
            <w:tcBorders>
              <w:top w:val="single" w:sz="4" w:space="0" w:color="auto"/>
              <w:left w:val="single" w:sz="4" w:space="0" w:color="auto"/>
              <w:bottom w:val="single" w:sz="4" w:space="0" w:color="auto"/>
              <w:right w:val="single" w:sz="4" w:space="0" w:color="auto"/>
            </w:tcBorders>
            <w:vAlign w:val="center"/>
          </w:tcPr>
          <w:p w14:paraId="4D3F650C"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r w:rsidRPr="00C528C6">
              <w:rPr>
                <w:rFonts w:ascii="Times New Roman" w:hAnsi="Times New Roman" w:cs="Times New Roman"/>
                <w:bCs/>
                <w:shd w:val="clear" w:color="auto" w:fill="FDFEFF"/>
                <w:lang w:eastAsia="ru-RU"/>
              </w:rPr>
              <w:t>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6CFD1EB4"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992" w:type="dxa"/>
            <w:vAlign w:val="center"/>
          </w:tcPr>
          <w:p w14:paraId="458FD148"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134" w:type="dxa"/>
            <w:vAlign w:val="center"/>
          </w:tcPr>
          <w:p w14:paraId="395C9498"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418" w:type="dxa"/>
            <w:vAlign w:val="center"/>
          </w:tcPr>
          <w:p w14:paraId="2FBD521A"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r>
      <w:tr w:rsidR="00EC4DF0" w:rsidRPr="00C528C6" w14:paraId="45348A3F" w14:textId="77777777" w:rsidTr="00EC4DF0">
        <w:tc>
          <w:tcPr>
            <w:tcW w:w="524" w:type="dxa"/>
            <w:tcBorders>
              <w:top w:val="single" w:sz="4" w:space="0" w:color="auto"/>
              <w:left w:val="single" w:sz="4" w:space="0" w:color="auto"/>
              <w:bottom w:val="single" w:sz="4" w:space="0" w:color="auto"/>
              <w:right w:val="single" w:sz="4" w:space="0" w:color="auto"/>
            </w:tcBorders>
          </w:tcPr>
          <w:p w14:paraId="5ABF5250"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78C5A997" w14:textId="77777777" w:rsidR="00EC4DF0" w:rsidRPr="00C528C6" w:rsidRDefault="00EC4DF0" w:rsidP="006936DE">
            <w:pPr>
              <w:spacing w:after="0" w:line="240" w:lineRule="auto"/>
              <w:jc w:val="both"/>
              <w:rPr>
                <w:rFonts w:ascii="Times New Roman" w:hAnsi="Times New Roman" w:cs="Times New Roman"/>
                <w:bCs/>
                <w:shd w:val="clear" w:color="auto" w:fill="FDFEFF"/>
                <w:lang w:val="ru-RU" w:eastAsia="ru-RU"/>
              </w:rPr>
            </w:pPr>
            <w:proofErr w:type="spellStart"/>
            <w:r w:rsidRPr="00C528C6">
              <w:rPr>
                <w:rFonts w:ascii="Times New Roman" w:hAnsi="Times New Roman" w:cs="Times New Roman"/>
                <w:bCs/>
                <w:shd w:val="clear" w:color="auto" w:fill="FDFEFF"/>
                <w:lang w:val="ru-RU" w:eastAsia="ru-RU"/>
              </w:rPr>
              <w:t>Власні</w:t>
            </w:r>
            <w:proofErr w:type="spellEnd"/>
            <w:r w:rsidRPr="00C528C6">
              <w:rPr>
                <w:rFonts w:ascii="Times New Roman" w:hAnsi="Times New Roman" w:cs="Times New Roman"/>
                <w:bCs/>
                <w:shd w:val="clear" w:color="auto" w:fill="FDFEFF"/>
                <w:lang w:val="ru-RU" w:eastAsia="ru-RU"/>
              </w:rPr>
              <w:t xml:space="preserve"> доходи </w:t>
            </w:r>
            <w:proofErr w:type="spellStart"/>
            <w:r w:rsidRPr="00C528C6">
              <w:rPr>
                <w:rFonts w:ascii="Times New Roman" w:hAnsi="Times New Roman" w:cs="Times New Roman"/>
                <w:bCs/>
                <w:shd w:val="clear" w:color="auto" w:fill="FDFEFF"/>
                <w:lang w:val="ru-RU" w:eastAsia="ru-RU"/>
              </w:rPr>
              <w:t>місцевого</w:t>
            </w:r>
            <w:proofErr w:type="spellEnd"/>
            <w:r w:rsidRPr="00C528C6">
              <w:rPr>
                <w:rFonts w:ascii="Times New Roman" w:hAnsi="Times New Roman" w:cs="Times New Roman"/>
                <w:bCs/>
                <w:shd w:val="clear" w:color="auto" w:fill="FDFEFF"/>
                <w:lang w:val="ru-RU" w:eastAsia="ru-RU"/>
              </w:rPr>
              <w:t xml:space="preserve"> бюджету на одного жителя</w:t>
            </w:r>
          </w:p>
        </w:tc>
        <w:tc>
          <w:tcPr>
            <w:tcW w:w="1417" w:type="dxa"/>
            <w:tcBorders>
              <w:top w:val="single" w:sz="4" w:space="0" w:color="auto"/>
              <w:left w:val="single" w:sz="4" w:space="0" w:color="auto"/>
              <w:bottom w:val="single" w:sz="4" w:space="0" w:color="auto"/>
              <w:right w:val="single" w:sz="4" w:space="0" w:color="auto"/>
            </w:tcBorders>
            <w:vAlign w:val="center"/>
          </w:tcPr>
          <w:p w14:paraId="52080096"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r w:rsidRPr="00C528C6">
              <w:rPr>
                <w:rFonts w:ascii="Times New Roman" w:hAnsi="Times New Roman" w:cs="Times New Roman"/>
                <w:bCs/>
                <w:shd w:val="clear" w:color="auto" w:fill="FDFEFF"/>
                <w:lang w:eastAsia="ru-RU"/>
              </w:rPr>
              <w:t>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08BCEF61"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992" w:type="dxa"/>
            <w:vAlign w:val="center"/>
          </w:tcPr>
          <w:p w14:paraId="533806DF"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134" w:type="dxa"/>
            <w:vAlign w:val="center"/>
          </w:tcPr>
          <w:p w14:paraId="276C806A"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418" w:type="dxa"/>
            <w:vAlign w:val="center"/>
          </w:tcPr>
          <w:p w14:paraId="08872F76"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r>
      <w:tr w:rsidR="00EC4DF0" w:rsidRPr="00C528C6" w14:paraId="57BFF4A5" w14:textId="77777777" w:rsidTr="00EC4DF0">
        <w:tc>
          <w:tcPr>
            <w:tcW w:w="524" w:type="dxa"/>
            <w:tcBorders>
              <w:top w:val="single" w:sz="4" w:space="0" w:color="auto"/>
              <w:left w:val="single" w:sz="4" w:space="0" w:color="auto"/>
              <w:bottom w:val="single" w:sz="4" w:space="0" w:color="auto"/>
              <w:right w:val="single" w:sz="4" w:space="0" w:color="auto"/>
            </w:tcBorders>
          </w:tcPr>
          <w:p w14:paraId="0BA87E90"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A0C0E76" w14:textId="77777777" w:rsidR="00EC4DF0" w:rsidRPr="00C528C6" w:rsidRDefault="00EC4DF0" w:rsidP="006936DE">
            <w:pPr>
              <w:spacing w:after="0" w:line="240" w:lineRule="auto"/>
              <w:jc w:val="both"/>
              <w:rPr>
                <w:rFonts w:ascii="Times New Roman" w:hAnsi="Times New Roman" w:cs="Times New Roman"/>
                <w:shd w:val="clear" w:color="auto" w:fill="FDFEFF"/>
                <w:lang w:val="de-DE" w:eastAsia="ru-RU"/>
              </w:rPr>
            </w:pPr>
            <w:r w:rsidRPr="00C528C6">
              <w:rPr>
                <w:rFonts w:ascii="Times New Roman" w:hAnsi="Times New Roman" w:cs="Times New Roman"/>
                <w:bCs/>
                <w:shd w:val="clear" w:color="auto" w:fill="FDFEFF"/>
                <w:lang w:eastAsia="ru-RU"/>
              </w:rPr>
              <w:t xml:space="preserve">Рівень </w:t>
            </w:r>
            <w:proofErr w:type="spellStart"/>
            <w:r w:rsidRPr="00C528C6">
              <w:rPr>
                <w:rFonts w:ascii="Times New Roman" w:hAnsi="Times New Roman" w:cs="Times New Roman"/>
                <w:bCs/>
                <w:shd w:val="clear" w:color="auto" w:fill="FDFEFF"/>
                <w:lang w:eastAsia="ru-RU"/>
              </w:rPr>
              <w:t>дотаційності</w:t>
            </w:r>
            <w:proofErr w:type="spellEnd"/>
            <w:r w:rsidRPr="00C528C6">
              <w:rPr>
                <w:rFonts w:ascii="Times New Roman" w:hAnsi="Times New Roman" w:cs="Times New Roman"/>
                <w:bCs/>
                <w:shd w:val="clear" w:color="auto" w:fill="FDFEFF"/>
                <w:lang w:eastAsia="ru-RU"/>
              </w:rPr>
              <w:t xml:space="preserve"> бюджету</w:t>
            </w:r>
          </w:p>
          <w:p w14:paraId="1B93AEE5" w14:textId="77777777" w:rsidR="00EC4DF0" w:rsidRPr="00C528C6" w:rsidRDefault="00EC4DF0" w:rsidP="006936DE">
            <w:pPr>
              <w:spacing w:after="0" w:line="240" w:lineRule="auto"/>
              <w:jc w:val="both"/>
              <w:rPr>
                <w:rFonts w:ascii="Times New Roman" w:hAnsi="Times New Roman" w:cs="Times New Roman"/>
                <w:snapToGrid w:val="0"/>
                <w:lang w:val="ru-RU" w:eastAsia="ru-RU"/>
              </w:rPr>
            </w:pPr>
            <w:r w:rsidRPr="00C528C6">
              <w:rPr>
                <w:rFonts w:ascii="Times New Roman" w:hAnsi="Times New Roman" w:cs="Times New Roman"/>
                <w:bCs/>
                <w:shd w:val="clear" w:color="auto" w:fill="FDFEFF"/>
                <w:lang w:val="ru-RU" w:eastAsia="ru-RU"/>
              </w:rPr>
              <w:t>(</w:t>
            </w:r>
            <w:proofErr w:type="spellStart"/>
            <w:r w:rsidRPr="00C528C6">
              <w:rPr>
                <w:rFonts w:ascii="Times New Roman" w:hAnsi="Times New Roman" w:cs="Times New Roman"/>
                <w:bCs/>
                <w:shd w:val="clear" w:color="auto" w:fill="FDFEFF"/>
                <w:lang w:val="ru-RU" w:eastAsia="ru-RU"/>
              </w:rPr>
              <w:t>питома</w:t>
            </w:r>
            <w:proofErr w:type="spellEnd"/>
            <w:r w:rsidRPr="00C528C6">
              <w:rPr>
                <w:rFonts w:ascii="Times New Roman" w:hAnsi="Times New Roman" w:cs="Times New Roman"/>
                <w:bCs/>
                <w:shd w:val="clear" w:color="auto" w:fill="FDFEFF"/>
                <w:lang w:val="ru-RU" w:eastAsia="ru-RU"/>
              </w:rPr>
              <w:t xml:space="preserve"> вага </w:t>
            </w:r>
            <w:proofErr w:type="spellStart"/>
            <w:r w:rsidRPr="00C528C6">
              <w:rPr>
                <w:rFonts w:ascii="Times New Roman" w:hAnsi="Times New Roman" w:cs="Times New Roman"/>
                <w:bCs/>
                <w:shd w:val="clear" w:color="auto" w:fill="FDFEFF"/>
                <w:lang w:val="ru-RU" w:eastAsia="ru-RU"/>
              </w:rPr>
              <w:t>базової</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реверсної</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дотації</w:t>
            </w:r>
            <w:proofErr w:type="spellEnd"/>
            <w:r w:rsidRPr="00C528C6">
              <w:rPr>
                <w:rFonts w:ascii="Times New Roman" w:hAnsi="Times New Roman" w:cs="Times New Roman"/>
                <w:bCs/>
                <w:shd w:val="clear" w:color="auto" w:fill="FDFEFF"/>
                <w:lang w:val="ru-RU"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0BA93B7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bCs/>
                <w:shd w:val="clear" w:color="auto" w:fill="FDFEFF"/>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479F68E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49896B2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37E1425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57BBB94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58A44F50" w14:textId="77777777" w:rsidTr="00EC4DF0">
        <w:tc>
          <w:tcPr>
            <w:tcW w:w="524" w:type="dxa"/>
            <w:tcBorders>
              <w:top w:val="single" w:sz="4" w:space="0" w:color="auto"/>
              <w:left w:val="single" w:sz="4" w:space="0" w:color="auto"/>
              <w:bottom w:val="single" w:sz="4" w:space="0" w:color="auto"/>
              <w:right w:val="single" w:sz="4" w:space="0" w:color="auto"/>
            </w:tcBorders>
          </w:tcPr>
          <w:p w14:paraId="7A19309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369D1BF" w14:textId="5F3CA880" w:rsidR="00EC4DF0" w:rsidRPr="00C528C6" w:rsidRDefault="00EC4DF0" w:rsidP="006936DE">
            <w:pPr>
              <w:spacing w:after="0" w:line="240" w:lineRule="auto"/>
              <w:jc w:val="both"/>
              <w:rPr>
                <w:rFonts w:ascii="Times New Roman" w:hAnsi="Times New Roman" w:cs="Times New Roman"/>
                <w:bCs/>
                <w:shd w:val="clear" w:color="auto" w:fill="FDFEFF"/>
                <w:lang w:val="de-DE" w:eastAsia="ru-RU"/>
              </w:rPr>
            </w:pPr>
            <w:r w:rsidRPr="00C528C6">
              <w:rPr>
                <w:rFonts w:ascii="Times New Roman" w:hAnsi="Times New Roman" w:cs="Times New Roman"/>
                <w:bCs/>
                <w:shd w:val="clear" w:color="auto" w:fill="FDFEFF"/>
                <w:lang w:eastAsia="ru-RU"/>
              </w:rPr>
              <w:t>Бюджет розвитку громади</w:t>
            </w:r>
          </w:p>
        </w:tc>
        <w:tc>
          <w:tcPr>
            <w:tcW w:w="1417" w:type="dxa"/>
            <w:tcBorders>
              <w:top w:val="single" w:sz="4" w:space="0" w:color="auto"/>
              <w:left w:val="single" w:sz="4" w:space="0" w:color="auto"/>
              <w:bottom w:val="single" w:sz="4" w:space="0" w:color="auto"/>
              <w:right w:val="single" w:sz="4" w:space="0" w:color="auto"/>
            </w:tcBorders>
            <w:vAlign w:val="center"/>
          </w:tcPr>
          <w:p w14:paraId="7DA04B8C"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r w:rsidRPr="00C528C6">
              <w:rPr>
                <w:rFonts w:ascii="Times New Roman" w:hAnsi="Times New Roman" w:cs="Times New Roman"/>
                <w:bCs/>
                <w:shd w:val="clear" w:color="auto" w:fill="FDFEFF"/>
                <w:lang w:eastAsia="ru-RU"/>
              </w:rPr>
              <w:t>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7198617C"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992" w:type="dxa"/>
            <w:vAlign w:val="center"/>
          </w:tcPr>
          <w:p w14:paraId="7DE0C249"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134" w:type="dxa"/>
            <w:vAlign w:val="center"/>
          </w:tcPr>
          <w:p w14:paraId="328A6E9F"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c>
          <w:tcPr>
            <w:tcW w:w="1418" w:type="dxa"/>
            <w:vAlign w:val="center"/>
          </w:tcPr>
          <w:p w14:paraId="03C2863C" w14:textId="77777777" w:rsidR="00EC4DF0" w:rsidRPr="00C528C6" w:rsidRDefault="00EC4DF0" w:rsidP="006936DE">
            <w:pPr>
              <w:spacing w:after="0" w:line="240" w:lineRule="auto"/>
              <w:jc w:val="center"/>
              <w:rPr>
                <w:rFonts w:ascii="Times New Roman" w:hAnsi="Times New Roman" w:cs="Times New Roman"/>
                <w:bCs/>
                <w:shd w:val="clear" w:color="auto" w:fill="FDFEFF"/>
                <w:lang w:val="de-DE" w:eastAsia="ru-RU"/>
              </w:rPr>
            </w:pPr>
          </w:p>
        </w:tc>
      </w:tr>
      <w:tr w:rsidR="00EC4DF0" w:rsidRPr="00C528C6" w14:paraId="123FF565" w14:textId="77777777" w:rsidTr="00EC4DF0">
        <w:tc>
          <w:tcPr>
            <w:tcW w:w="524" w:type="dxa"/>
            <w:tcBorders>
              <w:top w:val="single" w:sz="4" w:space="0" w:color="auto"/>
              <w:left w:val="single" w:sz="4" w:space="0" w:color="auto"/>
              <w:bottom w:val="single" w:sz="4" w:space="0" w:color="auto"/>
              <w:right w:val="single" w:sz="4" w:space="0" w:color="auto"/>
            </w:tcBorders>
          </w:tcPr>
          <w:p w14:paraId="32838DA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7BDDEE1F" w14:textId="3C55838E" w:rsidR="00EC4DF0" w:rsidRPr="00C528C6" w:rsidRDefault="00EC4DF0" w:rsidP="006936DE">
            <w:pPr>
              <w:spacing w:after="0" w:line="240" w:lineRule="auto"/>
              <w:jc w:val="both"/>
              <w:rPr>
                <w:rFonts w:ascii="Times New Roman" w:hAnsi="Times New Roman" w:cs="Times New Roman"/>
                <w:snapToGrid w:val="0"/>
                <w:lang w:val="ru-RU" w:eastAsia="ru-RU"/>
              </w:rPr>
            </w:pPr>
            <w:proofErr w:type="spellStart"/>
            <w:r w:rsidRPr="00C528C6">
              <w:rPr>
                <w:rFonts w:ascii="Times New Roman" w:hAnsi="Times New Roman" w:cs="Times New Roman"/>
                <w:bCs/>
                <w:shd w:val="clear" w:color="auto" w:fill="FDFEFF"/>
                <w:lang w:val="ru-RU" w:eastAsia="ru-RU"/>
              </w:rPr>
              <w:t>Капітальні</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видатки</w:t>
            </w:r>
            <w:proofErr w:type="spellEnd"/>
            <w:r w:rsidRPr="00C528C6">
              <w:rPr>
                <w:rFonts w:ascii="Times New Roman" w:hAnsi="Times New Roman" w:cs="Times New Roman"/>
                <w:bCs/>
                <w:shd w:val="clear" w:color="auto" w:fill="FDFEFF"/>
                <w:lang w:val="ru-RU" w:eastAsia="ru-RU"/>
              </w:rPr>
              <w:t xml:space="preserve"> на 1-го </w:t>
            </w:r>
            <w:proofErr w:type="spellStart"/>
            <w:r w:rsidRPr="00C528C6">
              <w:rPr>
                <w:rFonts w:ascii="Times New Roman" w:hAnsi="Times New Roman" w:cs="Times New Roman"/>
                <w:bCs/>
                <w:shd w:val="clear" w:color="auto" w:fill="FDFEFF"/>
                <w:lang w:val="ru-RU" w:eastAsia="ru-RU"/>
              </w:rPr>
              <w:t>мешканця</w:t>
            </w:r>
            <w:proofErr w:type="spellEnd"/>
            <w:r w:rsidRPr="00C528C6">
              <w:rPr>
                <w:rFonts w:ascii="Times New Roman" w:hAnsi="Times New Roman" w:cs="Times New Roman"/>
                <w:bCs/>
                <w:shd w:val="clear" w:color="auto" w:fill="FDFEFF"/>
                <w:lang w:val="ru-RU" w:eastAsia="ru-RU"/>
              </w:rPr>
              <w:t xml:space="preserve"> за </w:t>
            </w:r>
            <w:proofErr w:type="spellStart"/>
            <w:r w:rsidRPr="00C528C6">
              <w:rPr>
                <w:rFonts w:ascii="Times New Roman" w:hAnsi="Times New Roman" w:cs="Times New Roman"/>
                <w:bCs/>
                <w:shd w:val="clear" w:color="auto" w:fill="FDFEFF"/>
                <w:lang w:val="ru-RU" w:eastAsia="ru-RU"/>
              </w:rPr>
              <w:t>рік</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C050CC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bCs/>
                <w:shd w:val="clear" w:color="auto" w:fill="FDFEFF"/>
                <w:lang w:eastAsia="ru-RU"/>
              </w:rPr>
              <w:t>грн.</w:t>
            </w:r>
          </w:p>
        </w:tc>
        <w:tc>
          <w:tcPr>
            <w:tcW w:w="1134" w:type="dxa"/>
            <w:tcBorders>
              <w:top w:val="single" w:sz="4" w:space="0" w:color="auto"/>
              <w:left w:val="single" w:sz="4" w:space="0" w:color="auto"/>
              <w:bottom w:val="single" w:sz="4" w:space="0" w:color="auto"/>
              <w:right w:val="single" w:sz="4" w:space="0" w:color="auto"/>
            </w:tcBorders>
            <w:vAlign w:val="center"/>
          </w:tcPr>
          <w:p w14:paraId="6E00C59B"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2EA9BF13"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411407C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387C43C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7CC39CCC" w14:textId="77777777" w:rsidTr="00EC4DF0">
        <w:tc>
          <w:tcPr>
            <w:tcW w:w="524" w:type="dxa"/>
            <w:tcBorders>
              <w:top w:val="single" w:sz="4" w:space="0" w:color="auto"/>
              <w:left w:val="single" w:sz="4" w:space="0" w:color="auto"/>
              <w:bottom w:val="single" w:sz="4" w:space="0" w:color="auto"/>
              <w:right w:val="single" w:sz="4" w:space="0" w:color="auto"/>
            </w:tcBorders>
          </w:tcPr>
          <w:p w14:paraId="3AB5D29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6C5D062E" w14:textId="77777777" w:rsidR="00EC4DF0" w:rsidRPr="00C528C6" w:rsidRDefault="00EC4DF0" w:rsidP="006936DE">
            <w:pPr>
              <w:spacing w:after="0" w:line="240" w:lineRule="auto"/>
              <w:jc w:val="both"/>
              <w:rPr>
                <w:rFonts w:ascii="Times New Roman" w:hAnsi="Times New Roman" w:cs="Times New Roman"/>
                <w:snapToGrid w:val="0"/>
                <w:lang w:val="ru-RU" w:eastAsia="ru-RU"/>
              </w:rPr>
            </w:pPr>
            <w:proofErr w:type="spellStart"/>
            <w:r w:rsidRPr="00C528C6">
              <w:rPr>
                <w:rFonts w:ascii="Times New Roman" w:hAnsi="Times New Roman" w:cs="Times New Roman"/>
                <w:bCs/>
                <w:shd w:val="clear" w:color="auto" w:fill="FDFEFF"/>
                <w:lang w:val="ru-RU" w:eastAsia="ru-RU"/>
              </w:rPr>
              <w:t>Питома</w:t>
            </w:r>
            <w:proofErr w:type="spellEnd"/>
            <w:r w:rsidRPr="00C528C6">
              <w:rPr>
                <w:rFonts w:ascii="Times New Roman" w:hAnsi="Times New Roman" w:cs="Times New Roman"/>
                <w:bCs/>
                <w:shd w:val="clear" w:color="auto" w:fill="FDFEFF"/>
                <w:lang w:val="ru-RU" w:eastAsia="ru-RU"/>
              </w:rPr>
              <w:t xml:space="preserve"> вага </w:t>
            </w:r>
            <w:proofErr w:type="spellStart"/>
            <w:r w:rsidRPr="00C528C6">
              <w:rPr>
                <w:rFonts w:ascii="Times New Roman" w:hAnsi="Times New Roman" w:cs="Times New Roman"/>
                <w:bCs/>
                <w:shd w:val="clear" w:color="auto" w:fill="FDFEFF"/>
                <w:lang w:val="ru-RU" w:eastAsia="ru-RU"/>
              </w:rPr>
              <w:t>видатків</w:t>
            </w:r>
            <w:proofErr w:type="spellEnd"/>
            <w:r w:rsidRPr="00C528C6">
              <w:rPr>
                <w:rFonts w:ascii="Times New Roman" w:hAnsi="Times New Roman" w:cs="Times New Roman"/>
                <w:bCs/>
                <w:shd w:val="clear" w:color="auto" w:fill="FDFEFF"/>
                <w:lang w:val="ru-RU" w:eastAsia="ru-RU"/>
              </w:rPr>
              <w:t xml:space="preserve"> на </w:t>
            </w:r>
            <w:proofErr w:type="spellStart"/>
            <w:r w:rsidRPr="00C528C6">
              <w:rPr>
                <w:rFonts w:ascii="Times New Roman" w:hAnsi="Times New Roman" w:cs="Times New Roman"/>
                <w:bCs/>
                <w:shd w:val="clear" w:color="auto" w:fill="FDFEFF"/>
                <w:lang w:val="ru-RU" w:eastAsia="ru-RU"/>
              </w:rPr>
              <w:t>утримання</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апарату</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управління</w:t>
            </w:r>
            <w:proofErr w:type="spellEnd"/>
            <w:r w:rsidRPr="00C528C6">
              <w:rPr>
                <w:rFonts w:ascii="Times New Roman" w:hAnsi="Times New Roman" w:cs="Times New Roman"/>
                <w:bCs/>
                <w:shd w:val="clear" w:color="auto" w:fill="FDFEFF"/>
                <w:lang w:val="ru-RU" w:eastAsia="ru-RU"/>
              </w:rPr>
              <w:t xml:space="preserve"> у </w:t>
            </w:r>
            <w:proofErr w:type="spellStart"/>
            <w:r w:rsidRPr="00C528C6">
              <w:rPr>
                <w:rFonts w:ascii="Times New Roman" w:hAnsi="Times New Roman" w:cs="Times New Roman"/>
                <w:bCs/>
                <w:shd w:val="clear" w:color="auto" w:fill="FDFEFF"/>
                <w:lang w:val="ru-RU" w:eastAsia="ru-RU"/>
              </w:rPr>
              <w:t>власних</w:t>
            </w:r>
            <w:proofErr w:type="spellEnd"/>
            <w:r w:rsidRPr="00C528C6">
              <w:rPr>
                <w:rFonts w:ascii="Times New Roman" w:hAnsi="Times New Roman" w:cs="Times New Roman"/>
                <w:bCs/>
                <w:shd w:val="clear" w:color="auto" w:fill="FDFEFF"/>
                <w:lang w:val="ru-RU" w:eastAsia="ru-RU"/>
              </w:rPr>
              <w:t xml:space="preserve"> ресурсах</w:t>
            </w:r>
          </w:p>
        </w:tc>
        <w:tc>
          <w:tcPr>
            <w:tcW w:w="1417" w:type="dxa"/>
            <w:tcBorders>
              <w:top w:val="single" w:sz="4" w:space="0" w:color="auto"/>
              <w:left w:val="single" w:sz="4" w:space="0" w:color="auto"/>
              <w:bottom w:val="single" w:sz="4" w:space="0" w:color="auto"/>
              <w:right w:val="single" w:sz="4" w:space="0" w:color="auto"/>
            </w:tcBorders>
            <w:vAlign w:val="center"/>
          </w:tcPr>
          <w:p w14:paraId="47C3014E"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26E7F44C"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2B93CA86"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5FCD320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5E04E49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5C756A85" w14:textId="77777777" w:rsidTr="00EC4DF0">
        <w:tc>
          <w:tcPr>
            <w:tcW w:w="524" w:type="dxa"/>
            <w:tcBorders>
              <w:top w:val="single" w:sz="4" w:space="0" w:color="auto"/>
              <w:left w:val="single" w:sz="4" w:space="0" w:color="auto"/>
              <w:bottom w:val="single" w:sz="4" w:space="0" w:color="auto"/>
              <w:right w:val="single" w:sz="4" w:space="0" w:color="auto"/>
            </w:tcBorders>
          </w:tcPr>
          <w:p w14:paraId="776333AB"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3C2272D" w14:textId="77777777" w:rsidR="00EC4DF0" w:rsidRPr="00C528C6" w:rsidRDefault="00EC4DF0" w:rsidP="006936DE">
            <w:pPr>
              <w:spacing w:after="0" w:line="240" w:lineRule="auto"/>
              <w:jc w:val="both"/>
              <w:rPr>
                <w:rFonts w:ascii="Times New Roman" w:hAnsi="Times New Roman" w:cs="Times New Roman"/>
                <w:bCs/>
                <w:shd w:val="clear" w:color="auto" w:fill="FDFEFF"/>
                <w:lang w:val="de-DE" w:eastAsia="ru-RU"/>
              </w:rPr>
            </w:pPr>
            <w:r w:rsidRPr="00C528C6">
              <w:rPr>
                <w:rFonts w:ascii="Times New Roman" w:hAnsi="Times New Roman" w:cs="Times New Roman"/>
                <w:bCs/>
                <w:shd w:val="clear" w:color="auto" w:fill="FDFEFF"/>
                <w:lang w:eastAsia="ru-RU"/>
              </w:rPr>
              <w:t>Індекс податкоспроможності</w:t>
            </w:r>
          </w:p>
        </w:tc>
        <w:tc>
          <w:tcPr>
            <w:tcW w:w="1417" w:type="dxa"/>
            <w:tcBorders>
              <w:top w:val="single" w:sz="4" w:space="0" w:color="auto"/>
              <w:left w:val="single" w:sz="4" w:space="0" w:color="auto"/>
              <w:bottom w:val="single" w:sz="4" w:space="0" w:color="auto"/>
              <w:right w:val="single" w:sz="4" w:space="0" w:color="auto"/>
            </w:tcBorders>
            <w:vAlign w:val="center"/>
          </w:tcPr>
          <w:p w14:paraId="3A65AD29" w14:textId="77777777"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K</w:t>
            </w:r>
          </w:p>
        </w:tc>
        <w:tc>
          <w:tcPr>
            <w:tcW w:w="1134" w:type="dxa"/>
            <w:tcBorders>
              <w:top w:val="single" w:sz="4" w:space="0" w:color="auto"/>
              <w:left w:val="single" w:sz="4" w:space="0" w:color="auto"/>
              <w:bottom w:val="single" w:sz="4" w:space="0" w:color="auto"/>
              <w:right w:val="single" w:sz="4" w:space="0" w:color="auto"/>
            </w:tcBorders>
            <w:vAlign w:val="center"/>
          </w:tcPr>
          <w:p w14:paraId="3CC7A1B5"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vAlign w:val="center"/>
          </w:tcPr>
          <w:p w14:paraId="51936FEC"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vAlign w:val="center"/>
          </w:tcPr>
          <w:p w14:paraId="2039A267"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vAlign w:val="center"/>
          </w:tcPr>
          <w:p w14:paraId="5E1811F2"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569C73A5" w14:textId="77777777" w:rsidTr="00EC4DF0">
        <w:tc>
          <w:tcPr>
            <w:tcW w:w="524" w:type="dxa"/>
            <w:tcBorders>
              <w:top w:val="single" w:sz="4" w:space="0" w:color="auto"/>
              <w:left w:val="single" w:sz="4" w:space="0" w:color="auto"/>
              <w:bottom w:val="single" w:sz="4" w:space="0" w:color="auto"/>
              <w:right w:val="single" w:sz="4" w:space="0" w:color="auto"/>
            </w:tcBorders>
          </w:tcPr>
          <w:p w14:paraId="0DD14F7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1E20888" w14:textId="283A7C0E" w:rsidR="00EC4DF0" w:rsidRPr="00C528C6" w:rsidRDefault="00EC4DF0" w:rsidP="006936DE">
            <w:pPr>
              <w:spacing w:after="0" w:line="240" w:lineRule="auto"/>
              <w:jc w:val="both"/>
              <w:rPr>
                <w:rFonts w:ascii="Times New Roman" w:hAnsi="Times New Roman" w:cs="Times New Roman"/>
                <w:bCs/>
                <w:shd w:val="clear" w:color="auto" w:fill="FDFEFF"/>
                <w:lang w:eastAsia="ru-RU"/>
              </w:rPr>
            </w:pPr>
            <w:r w:rsidRPr="00C528C6">
              <w:rPr>
                <w:rFonts w:ascii="Times New Roman" w:hAnsi="Times New Roman" w:cs="Times New Roman"/>
                <w:bCs/>
                <w:shd w:val="clear" w:color="auto" w:fill="FDFEFF"/>
                <w:lang w:eastAsia="ru-RU"/>
              </w:rPr>
              <w:t xml:space="preserve">Нові </w:t>
            </w:r>
            <w:proofErr w:type="spellStart"/>
            <w:r w:rsidRPr="00C528C6">
              <w:rPr>
                <w:rFonts w:ascii="Times New Roman" w:hAnsi="Times New Roman" w:cs="Times New Roman"/>
                <w:bCs/>
                <w:shd w:val="clear" w:color="auto" w:fill="FDFEFF"/>
                <w:lang w:eastAsia="ru-RU"/>
              </w:rPr>
              <w:t>тротурари</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76E18C1" w14:textId="2362B829"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73D2D3A5"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vAlign w:val="center"/>
          </w:tcPr>
          <w:p w14:paraId="7A0E4771"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vAlign w:val="center"/>
          </w:tcPr>
          <w:p w14:paraId="10D7A67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vAlign w:val="center"/>
          </w:tcPr>
          <w:p w14:paraId="3C1A4381"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1ECD6607" w14:textId="77777777" w:rsidTr="00EC4DF0">
        <w:tc>
          <w:tcPr>
            <w:tcW w:w="524" w:type="dxa"/>
            <w:tcBorders>
              <w:top w:val="single" w:sz="4" w:space="0" w:color="auto"/>
              <w:left w:val="single" w:sz="4" w:space="0" w:color="auto"/>
              <w:bottom w:val="single" w:sz="4" w:space="0" w:color="auto"/>
              <w:right w:val="single" w:sz="4" w:space="0" w:color="auto"/>
            </w:tcBorders>
          </w:tcPr>
          <w:p w14:paraId="71398537"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46B882E5" w14:textId="7DF93770" w:rsidR="00EC4DF0" w:rsidRPr="00C528C6" w:rsidRDefault="00EC4DF0" w:rsidP="006936DE">
            <w:pPr>
              <w:spacing w:after="0" w:line="240" w:lineRule="auto"/>
              <w:jc w:val="both"/>
              <w:rPr>
                <w:rFonts w:ascii="Times New Roman" w:hAnsi="Times New Roman" w:cs="Times New Roman"/>
                <w:bCs/>
                <w:shd w:val="clear" w:color="auto" w:fill="FDFEFF"/>
                <w:lang w:eastAsia="ru-RU"/>
              </w:rPr>
            </w:pPr>
            <w:r w:rsidRPr="00C528C6">
              <w:rPr>
                <w:rFonts w:ascii="Times New Roman" w:hAnsi="Times New Roman" w:cs="Times New Roman"/>
                <w:bCs/>
                <w:shd w:val="clear" w:color="auto" w:fill="FDFEFF"/>
                <w:lang w:eastAsia="ru-RU"/>
              </w:rPr>
              <w:t>Нові дороги</w:t>
            </w:r>
          </w:p>
        </w:tc>
        <w:tc>
          <w:tcPr>
            <w:tcW w:w="1417" w:type="dxa"/>
            <w:tcBorders>
              <w:top w:val="single" w:sz="4" w:space="0" w:color="auto"/>
              <w:left w:val="single" w:sz="4" w:space="0" w:color="auto"/>
              <w:bottom w:val="single" w:sz="4" w:space="0" w:color="auto"/>
              <w:right w:val="single" w:sz="4" w:space="0" w:color="auto"/>
            </w:tcBorders>
            <w:vAlign w:val="center"/>
          </w:tcPr>
          <w:p w14:paraId="2F826508" w14:textId="4D25685B"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70C4C827"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vAlign w:val="center"/>
          </w:tcPr>
          <w:p w14:paraId="483F74C2"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vAlign w:val="center"/>
          </w:tcPr>
          <w:p w14:paraId="456F023B"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vAlign w:val="center"/>
          </w:tcPr>
          <w:p w14:paraId="4EB55D69"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1BDC167E" w14:textId="77777777" w:rsidTr="00EC4DF0">
        <w:tc>
          <w:tcPr>
            <w:tcW w:w="524" w:type="dxa"/>
            <w:tcBorders>
              <w:top w:val="single" w:sz="4" w:space="0" w:color="auto"/>
              <w:left w:val="single" w:sz="4" w:space="0" w:color="auto"/>
              <w:bottom w:val="single" w:sz="4" w:space="0" w:color="auto"/>
              <w:right w:val="single" w:sz="4" w:space="0" w:color="auto"/>
            </w:tcBorders>
          </w:tcPr>
          <w:p w14:paraId="1F8468F4"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5BB1D0D" w14:textId="77777777" w:rsidR="00EC4DF0" w:rsidRPr="00C528C6" w:rsidRDefault="00EC4DF0" w:rsidP="006936DE">
            <w:pPr>
              <w:spacing w:after="0" w:line="240" w:lineRule="auto"/>
              <w:jc w:val="both"/>
              <w:rPr>
                <w:rFonts w:ascii="Times New Roman" w:hAnsi="Times New Roman" w:cs="Times New Roman"/>
                <w:bCs/>
                <w:shd w:val="clear" w:color="auto" w:fill="FDFEFF"/>
                <w:lang w:val="ru-RU" w:eastAsia="ru-RU"/>
              </w:rPr>
            </w:pPr>
            <w:proofErr w:type="spellStart"/>
            <w:r w:rsidRPr="00C528C6">
              <w:rPr>
                <w:rFonts w:ascii="Times New Roman" w:hAnsi="Times New Roman" w:cs="Times New Roman"/>
                <w:lang w:val="ru-RU"/>
              </w:rPr>
              <w:t>Частка</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довжини</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доріг</w:t>
            </w:r>
            <w:proofErr w:type="spellEnd"/>
            <w:r w:rsidRPr="00C528C6">
              <w:rPr>
                <w:rFonts w:ascii="Times New Roman" w:hAnsi="Times New Roman" w:cs="Times New Roman"/>
                <w:lang w:val="ru-RU"/>
              </w:rPr>
              <w:t xml:space="preserve"> з </w:t>
            </w:r>
            <w:proofErr w:type="spellStart"/>
            <w:r w:rsidRPr="00C528C6">
              <w:rPr>
                <w:rFonts w:ascii="Times New Roman" w:hAnsi="Times New Roman" w:cs="Times New Roman"/>
                <w:lang w:val="ru-RU"/>
              </w:rPr>
              <w:t>пошкодженим</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покриттям</w:t>
            </w:r>
            <w:proofErr w:type="spellEnd"/>
            <w:r w:rsidRPr="00C528C6">
              <w:rPr>
                <w:rFonts w:ascii="Times New Roman" w:hAnsi="Times New Roman" w:cs="Times New Roman"/>
                <w:lang w:val="ru-RU"/>
              </w:rPr>
              <w:t xml:space="preserve"> до </w:t>
            </w:r>
            <w:proofErr w:type="spellStart"/>
            <w:r w:rsidRPr="00C528C6">
              <w:rPr>
                <w:rFonts w:ascii="Times New Roman" w:hAnsi="Times New Roman" w:cs="Times New Roman"/>
                <w:lang w:val="ru-RU"/>
              </w:rPr>
              <w:t>загальної</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довжини</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автошляхів</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6564F57" w14:textId="2AAF484C"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5264B603"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7CA7669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3D1745A2"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40D73A1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3006E308" w14:textId="77777777" w:rsidTr="00EC4DF0">
        <w:tc>
          <w:tcPr>
            <w:tcW w:w="524" w:type="dxa"/>
            <w:tcBorders>
              <w:top w:val="single" w:sz="4" w:space="0" w:color="auto"/>
              <w:left w:val="single" w:sz="4" w:space="0" w:color="auto"/>
              <w:bottom w:val="single" w:sz="4" w:space="0" w:color="auto"/>
              <w:right w:val="single" w:sz="4" w:space="0" w:color="auto"/>
            </w:tcBorders>
          </w:tcPr>
          <w:p w14:paraId="6557919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6B7992C4" w14:textId="77777777" w:rsidR="00EC4DF0" w:rsidRPr="00C528C6" w:rsidRDefault="00EC4DF0" w:rsidP="006936DE">
            <w:pPr>
              <w:spacing w:after="0" w:line="240" w:lineRule="auto"/>
              <w:jc w:val="both"/>
              <w:rPr>
                <w:rFonts w:ascii="Times New Roman" w:hAnsi="Times New Roman" w:cs="Times New Roman"/>
                <w:bCs/>
                <w:shd w:val="clear" w:color="auto" w:fill="FDFEFF"/>
                <w:lang w:val="ru-RU" w:eastAsia="ru-RU"/>
              </w:rPr>
            </w:pPr>
            <w:proofErr w:type="spellStart"/>
            <w:r w:rsidRPr="00C528C6">
              <w:rPr>
                <w:rFonts w:ascii="Times New Roman" w:hAnsi="Times New Roman" w:cs="Times New Roman"/>
                <w:bCs/>
                <w:shd w:val="clear" w:color="auto" w:fill="FDFEFF"/>
                <w:lang w:val="ru-RU" w:eastAsia="ru-RU"/>
              </w:rPr>
              <w:t>Видатки</w:t>
            </w:r>
            <w:proofErr w:type="spellEnd"/>
            <w:r w:rsidRPr="00C528C6">
              <w:rPr>
                <w:rFonts w:ascii="Times New Roman" w:hAnsi="Times New Roman" w:cs="Times New Roman"/>
                <w:bCs/>
                <w:shd w:val="clear" w:color="auto" w:fill="FDFEFF"/>
                <w:lang w:eastAsia="ru-RU"/>
              </w:rPr>
              <w:t xml:space="preserve"> місцевого бюджету</w:t>
            </w:r>
            <w:r w:rsidRPr="00C528C6">
              <w:rPr>
                <w:rFonts w:ascii="Times New Roman" w:hAnsi="Times New Roman" w:cs="Times New Roman"/>
                <w:bCs/>
                <w:shd w:val="clear" w:color="auto" w:fill="FDFEFF"/>
                <w:lang w:val="ru-RU" w:eastAsia="ru-RU"/>
              </w:rPr>
              <w:t xml:space="preserve"> на оплату </w:t>
            </w:r>
            <w:proofErr w:type="spellStart"/>
            <w:r w:rsidRPr="00C528C6">
              <w:rPr>
                <w:rFonts w:ascii="Times New Roman" w:hAnsi="Times New Roman" w:cs="Times New Roman"/>
                <w:bCs/>
                <w:shd w:val="clear" w:color="auto" w:fill="FDFEFF"/>
                <w:lang w:val="ru-RU" w:eastAsia="ru-RU"/>
              </w:rPr>
              <w:t>комунальних</w:t>
            </w:r>
            <w:proofErr w:type="spellEnd"/>
            <w:r w:rsidRPr="00C528C6">
              <w:rPr>
                <w:rFonts w:ascii="Times New Roman" w:hAnsi="Times New Roman" w:cs="Times New Roman"/>
                <w:bCs/>
                <w:shd w:val="clear" w:color="auto" w:fill="FDFEFF"/>
                <w:lang w:val="ru-RU" w:eastAsia="ru-RU"/>
              </w:rPr>
              <w:t xml:space="preserve"> </w:t>
            </w:r>
            <w:proofErr w:type="spellStart"/>
            <w:r w:rsidRPr="00C528C6">
              <w:rPr>
                <w:rFonts w:ascii="Times New Roman" w:hAnsi="Times New Roman" w:cs="Times New Roman"/>
                <w:bCs/>
                <w:shd w:val="clear" w:color="auto" w:fill="FDFEFF"/>
                <w:lang w:val="ru-RU" w:eastAsia="ru-RU"/>
              </w:rPr>
              <w:t>послуг</w:t>
            </w:r>
            <w:proofErr w:type="spellEnd"/>
            <w:r w:rsidRPr="00C528C6">
              <w:rPr>
                <w:rFonts w:ascii="Times New Roman" w:hAnsi="Times New Roman" w:cs="Times New Roman"/>
                <w:bCs/>
                <w:shd w:val="clear" w:color="auto" w:fill="FDFEFF"/>
                <w:lang w:val="ru-RU" w:eastAsia="ru-RU"/>
              </w:rPr>
              <w:t xml:space="preserve"> і </w:t>
            </w:r>
            <w:proofErr w:type="spellStart"/>
            <w:r w:rsidRPr="00C528C6">
              <w:rPr>
                <w:rFonts w:ascii="Times New Roman" w:hAnsi="Times New Roman" w:cs="Times New Roman"/>
                <w:bCs/>
                <w:shd w:val="clear" w:color="auto" w:fill="FDFEFF"/>
                <w:lang w:val="ru-RU" w:eastAsia="ru-RU"/>
              </w:rPr>
              <w:t>енергоносіїв</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3200508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0F42A3B4"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0A8EF13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28C8364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23D7FCB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5B44374D" w14:textId="77777777" w:rsidTr="00EC4DF0">
        <w:tc>
          <w:tcPr>
            <w:tcW w:w="524" w:type="dxa"/>
            <w:tcBorders>
              <w:top w:val="single" w:sz="4" w:space="0" w:color="auto"/>
              <w:left w:val="single" w:sz="4" w:space="0" w:color="auto"/>
              <w:bottom w:val="single" w:sz="4" w:space="0" w:color="auto"/>
              <w:right w:val="single" w:sz="4" w:space="0" w:color="auto"/>
            </w:tcBorders>
          </w:tcPr>
          <w:p w14:paraId="341EC43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1B5A07F0" w14:textId="77777777" w:rsidR="00EC4DF0" w:rsidRPr="00C528C6" w:rsidRDefault="00EC4DF0" w:rsidP="006936DE">
            <w:pPr>
              <w:spacing w:after="0" w:line="240" w:lineRule="auto"/>
              <w:jc w:val="both"/>
              <w:rPr>
                <w:rFonts w:ascii="Times New Roman" w:hAnsi="Times New Roman" w:cs="Times New Roman"/>
                <w:bCs/>
                <w:shd w:val="clear" w:color="auto" w:fill="FDFEFF"/>
                <w:lang w:val="ru-RU" w:eastAsia="ru-RU"/>
              </w:rPr>
            </w:pPr>
            <w:proofErr w:type="spellStart"/>
            <w:r w:rsidRPr="00C528C6">
              <w:rPr>
                <w:rFonts w:ascii="Times New Roman" w:hAnsi="Times New Roman" w:cs="Times New Roman"/>
                <w:lang w:val="ru-RU" w:eastAsia="ru-RU"/>
              </w:rPr>
              <w:t>Кількість</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подій</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фестивалів</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конференцій</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святкувань</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громадських</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ініціатив</w:t>
            </w:r>
            <w:proofErr w:type="spellEnd"/>
            <w:r w:rsidRPr="00C528C6">
              <w:rPr>
                <w:rFonts w:ascii="Times New Roman" w:hAnsi="Times New Roman" w:cs="Times New Roman"/>
                <w:lang w:val="ru-RU" w:eastAsia="ru-RU"/>
              </w:rPr>
              <w:t xml:space="preserve"> і т. п.) на </w:t>
            </w:r>
            <w:proofErr w:type="spellStart"/>
            <w:r w:rsidRPr="00C528C6">
              <w:rPr>
                <w:rFonts w:ascii="Times New Roman" w:hAnsi="Times New Roman" w:cs="Times New Roman"/>
                <w:lang w:val="ru-RU" w:eastAsia="ru-RU"/>
              </w:rPr>
              <w:t>рік</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7EF3E21"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142EEF0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67937ED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2075953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59E903D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6D2619A4" w14:textId="77777777" w:rsidTr="00EC4DF0">
        <w:tc>
          <w:tcPr>
            <w:tcW w:w="524" w:type="dxa"/>
            <w:tcBorders>
              <w:top w:val="single" w:sz="4" w:space="0" w:color="auto"/>
              <w:left w:val="single" w:sz="4" w:space="0" w:color="auto"/>
              <w:bottom w:val="single" w:sz="4" w:space="0" w:color="auto"/>
              <w:right w:val="single" w:sz="4" w:space="0" w:color="auto"/>
            </w:tcBorders>
          </w:tcPr>
          <w:p w14:paraId="630A5EA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1FDE637F" w14:textId="77777777" w:rsidR="00EC4DF0" w:rsidRPr="00C528C6" w:rsidRDefault="00EC4DF0" w:rsidP="006936DE">
            <w:pPr>
              <w:spacing w:after="0" w:line="240" w:lineRule="auto"/>
              <w:jc w:val="both"/>
              <w:rPr>
                <w:rFonts w:ascii="Times New Roman" w:hAnsi="Times New Roman" w:cs="Times New Roman"/>
                <w:lang w:val="ru-RU" w:eastAsia="ru-RU"/>
              </w:rPr>
            </w:pPr>
            <w:r w:rsidRPr="00C528C6">
              <w:rPr>
                <w:rFonts w:ascii="Times New Roman" w:hAnsi="Times New Roman" w:cs="Times New Roman"/>
                <w:lang w:val="ru-RU" w:eastAsia="ru-RU"/>
              </w:rPr>
              <w:t xml:space="preserve">Результат ЗНО в </w:t>
            </w:r>
            <w:proofErr w:type="spellStart"/>
            <w:r w:rsidRPr="00C528C6">
              <w:rPr>
                <w:rFonts w:ascii="Times New Roman" w:hAnsi="Times New Roman" w:cs="Times New Roman"/>
                <w:lang w:val="ru-RU" w:eastAsia="ru-RU"/>
              </w:rPr>
              <w:t>середньому</w:t>
            </w:r>
            <w:proofErr w:type="spellEnd"/>
            <w:r w:rsidRPr="00C528C6">
              <w:rPr>
                <w:rFonts w:ascii="Times New Roman" w:hAnsi="Times New Roman" w:cs="Times New Roman"/>
                <w:lang w:val="ru-RU" w:eastAsia="ru-RU"/>
              </w:rPr>
              <w:t xml:space="preserve"> по школах ОТГ</w:t>
            </w:r>
          </w:p>
        </w:tc>
        <w:tc>
          <w:tcPr>
            <w:tcW w:w="1417" w:type="dxa"/>
            <w:tcBorders>
              <w:top w:val="single" w:sz="4" w:space="0" w:color="auto"/>
              <w:left w:val="single" w:sz="4" w:space="0" w:color="auto"/>
              <w:bottom w:val="single" w:sz="4" w:space="0" w:color="auto"/>
              <w:right w:val="single" w:sz="4" w:space="0" w:color="auto"/>
            </w:tcBorders>
            <w:vAlign w:val="center"/>
          </w:tcPr>
          <w:p w14:paraId="319BBA6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vAlign w:val="center"/>
          </w:tcPr>
          <w:p w14:paraId="5CAFB7C5"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5C29F5C1"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50C5CA4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4EECCA9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3D32AB6B" w14:textId="77777777" w:rsidTr="00EC4DF0">
        <w:tc>
          <w:tcPr>
            <w:tcW w:w="524" w:type="dxa"/>
            <w:tcBorders>
              <w:top w:val="single" w:sz="4" w:space="0" w:color="auto"/>
              <w:left w:val="single" w:sz="4" w:space="0" w:color="auto"/>
              <w:bottom w:val="single" w:sz="4" w:space="0" w:color="auto"/>
              <w:right w:val="single" w:sz="4" w:space="0" w:color="auto"/>
            </w:tcBorders>
          </w:tcPr>
          <w:p w14:paraId="69B2874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00FCEC24" w14:textId="77777777" w:rsidR="00EC4DF0" w:rsidRPr="00C528C6" w:rsidRDefault="00EC4DF0" w:rsidP="006936DE">
            <w:pPr>
              <w:spacing w:after="0" w:line="240" w:lineRule="auto"/>
              <w:jc w:val="both"/>
              <w:rPr>
                <w:rFonts w:ascii="Times New Roman" w:hAnsi="Times New Roman" w:cs="Times New Roman"/>
                <w:lang w:val="ru-RU" w:eastAsia="ru-RU"/>
              </w:rPr>
            </w:pPr>
            <w:proofErr w:type="spellStart"/>
            <w:r w:rsidRPr="00C528C6">
              <w:rPr>
                <w:rFonts w:ascii="Times New Roman" w:hAnsi="Times New Roman" w:cs="Times New Roman"/>
                <w:lang w:val="ru-RU" w:eastAsia="ru-RU"/>
              </w:rPr>
              <w:t>Середня</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вартість</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навчання</w:t>
            </w:r>
            <w:proofErr w:type="spellEnd"/>
            <w:r w:rsidRPr="00C528C6">
              <w:rPr>
                <w:rFonts w:ascii="Times New Roman" w:hAnsi="Times New Roman" w:cs="Times New Roman"/>
                <w:lang w:val="ru-RU" w:eastAsia="ru-RU"/>
              </w:rPr>
              <w:t xml:space="preserve"> 1 </w:t>
            </w:r>
            <w:proofErr w:type="spellStart"/>
            <w:r w:rsidRPr="00C528C6">
              <w:rPr>
                <w:rFonts w:ascii="Times New Roman" w:hAnsi="Times New Roman" w:cs="Times New Roman"/>
                <w:lang w:val="ru-RU" w:eastAsia="ru-RU"/>
              </w:rPr>
              <w:t>учня</w:t>
            </w:r>
            <w:proofErr w:type="spellEnd"/>
            <w:r w:rsidRPr="00C528C6">
              <w:rPr>
                <w:rFonts w:ascii="Times New Roman" w:hAnsi="Times New Roman" w:cs="Times New Roman"/>
                <w:lang w:val="ru-RU" w:eastAsia="ru-RU"/>
              </w:rPr>
              <w:t xml:space="preserve"> в </w:t>
            </w:r>
            <w:proofErr w:type="spellStart"/>
            <w:r w:rsidRPr="00C528C6">
              <w:rPr>
                <w:rFonts w:ascii="Times New Roman" w:hAnsi="Times New Roman" w:cs="Times New Roman"/>
                <w:lang w:val="ru-RU" w:eastAsia="ru-RU"/>
              </w:rPr>
              <w:t>шкільних</w:t>
            </w:r>
            <w:proofErr w:type="spellEnd"/>
            <w:r w:rsidRPr="00C528C6">
              <w:rPr>
                <w:rFonts w:ascii="Times New Roman" w:hAnsi="Times New Roman" w:cs="Times New Roman"/>
                <w:lang w:val="ru-RU" w:eastAsia="ru-RU"/>
              </w:rPr>
              <w:t xml:space="preserve"> закладах </w:t>
            </w:r>
            <w:proofErr w:type="spellStart"/>
            <w:r w:rsidRPr="00C528C6">
              <w:rPr>
                <w:rFonts w:ascii="Times New Roman" w:hAnsi="Times New Roman" w:cs="Times New Roman"/>
                <w:lang w:val="ru-RU" w:eastAsia="ru-RU"/>
              </w:rPr>
              <w:t>громади</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1FBD4C8"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тис грн/рік</w:t>
            </w:r>
          </w:p>
        </w:tc>
        <w:tc>
          <w:tcPr>
            <w:tcW w:w="1134" w:type="dxa"/>
            <w:tcBorders>
              <w:top w:val="single" w:sz="4" w:space="0" w:color="auto"/>
              <w:left w:val="single" w:sz="4" w:space="0" w:color="auto"/>
              <w:bottom w:val="single" w:sz="4" w:space="0" w:color="auto"/>
              <w:right w:val="single" w:sz="4" w:space="0" w:color="auto"/>
            </w:tcBorders>
            <w:vAlign w:val="center"/>
          </w:tcPr>
          <w:p w14:paraId="77408F89"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vAlign w:val="center"/>
          </w:tcPr>
          <w:p w14:paraId="02CF6822"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vAlign w:val="center"/>
          </w:tcPr>
          <w:p w14:paraId="69DA84B1"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vAlign w:val="center"/>
          </w:tcPr>
          <w:p w14:paraId="7F2157CF"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09C4CC87" w14:textId="77777777" w:rsidTr="00EC4DF0">
        <w:tc>
          <w:tcPr>
            <w:tcW w:w="524" w:type="dxa"/>
            <w:tcBorders>
              <w:top w:val="single" w:sz="4" w:space="0" w:color="auto"/>
              <w:left w:val="single" w:sz="4" w:space="0" w:color="auto"/>
              <w:bottom w:val="single" w:sz="4" w:space="0" w:color="auto"/>
              <w:right w:val="single" w:sz="4" w:space="0" w:color="auto"/>
            </w:tcBorders>
          </w:tcPr>
          <w:p w14:paraId="5BE6EE3A"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454E166A" w14:textId="4BC8DC8B" w:rsidR="00EC4DF0" w:rsidRPr="00C528C6" w:rsidRDefault="00EC4DF0" w:rsidP="006936DE">
            <w:pPr>
              <w:spacing w:after="0" w:line="240" w:lineRule="auto"/>
              <w:jc w:val="both"/>
              <w:rPr>
                <w:rFonts w:ascii="Times New Roman" w:hAnsi="Times New Roman" w:cs="Times New Roman"/>
                <w:lang w:val="ru-RU" w:eastAsia="ru-RU"/>
              </w:rPr>
            </w:pPr>
            <w:proofErr w:type="spellStart"/>
            <w:r w:rsidRPr="00C528C6">
              <w:rPr>
                <w:rFonts w:ascii="Times New Roman" w:hAnsi="Times New Roman" w:cs="Times New Roman"/>
                <w:lang w:val="ru-RU" w:eastAsia="ru-RU"/>
              </w:rPr>
              <w:t>Кількість</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захворювань</w:t>
            </w:r>
            <w:proofErr w:type="spellEnd"/>
            <w:r w:rsidRPr="00C528C6">
              <w:rPr>
                <w:rFonts w:ascii="Times New Roman" w:hAnsi="Times New Roman" w:cs="Times New Roman"/>
                <w:lang w:val="ru-RU" w:eastAsia="ru-RU"/>
              </w:rPr>
              <w:t xml:space="preserve"> на </w:t>
            </w:r>
            <w:proofErr w:type="spellStart"/>
            <w:r w:rsidRPr="00C528C6">
              <w:rPr>
                <w:rFonts w:ascii="Times New Roman" w:hAnsi="Times New Roman" w:cs="Times New Roman"/>
                <w:lang w:val="ru-RU" w:eastAsia="ru-RU"/>
              </w:rPr>
              <w:t>хвороби</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системи</w:t>
            </w:r>
            <w:proofErr w:type="spellEnd"/>
            <w:r w:rsidRPr="00C528C6">
              <w:rPr>
                <w:rFonts w:ascii="Times New Roman" w:hAnsi="Times New Roman" w:cs="Times New Roman"/>
                <w:lang w:val="ru-RU" w:eastAsia="ru-RU"/>
              </w:rPr>
              <w:t xml:space="preserve"> </w:t>
            </w:r>
            <w:proofErr w:type="spellStart"/>
            <w:r w:rsidRPr="00C528C6">
              <w:rPr>
                <w:rFonts w:ascii="Times New Roman" w:hAnsi="Times New Roman" w:cs="Times New Roman"/>
                <w:lang w:val="ru-RU" w:eastAsia="ru-RU"/>
              </w:rPr>
              <w:t>кровообігу</w:t>
            </w:r>
            <w:proofErr w:type="spellEnd"/>
            <w:r w:rsidRPr="00C528C6">
              <w:rPr>
                <w:rFonts w:ascii="Times New Roman" w:hAnsi="Times New Roman" w:cs="Times New Roman"/>
                <w:lang w:val="ru-RU" w:eastAsia="ru-RU"/>
              </w:rPr>
              <w:t xml:space="preserve"> на 1000 </w:t>
            </w:r>
            <w:proofErr w:type="spellStart"/>
            <w:r w:rsidRPr="00C528C6">
              <w:rPr>
                <w:rFonts w:ascii="Times New Roman" w:hAnsi="Times New Roman" w:cs="Times New Roman"/>
                <w:lang w:val="ru-RU" w:eastAsia="ru-RU"/>
              </w:rPr>
              <w:t>населення</w:t>
            </w:r>
            <w:proofErr w:type="spellEnd"/>
          </w:p>
        </w:tc>
        <w:tc>
          <w:tcPr>
            <w:tcW w:w="1417" w:type="dxa"/>
            <w:tcBorders>
              <w:top w:val="single" w:sz="4" w:space="0" w:color="auto"/>
              <w:left w:val="single" w:sz="4" w:space="0" w:color="auto"/>
              <w:bottom w:val="single" w:sz="4" w:space="0" w:color="auto"/>
              <w:right w:val="single" w:sz="4" w:space="0" w:color="auto"/>
            </w:tcBorders>
          </w:tcPr>
          <w:p w14:paraId="5FBEB733"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r w:rsidRPr="00C528C6">
              <w:rPr>
                <w:rFonts w:ascii="Times New Roman" w:hAnsi="Times New Roman" w:cs="Times New Roman"/>
                <w:snapToGrid w:val="0"/>
                <w:lang w:eastAsia="ru-RU"/>
              </w:rPr>
              <w:t>випадків</w:t>
            </w:r>
          </w:p>
        </w:tc>
        <w:tc>
          <w:tcPr>
            <w:tcW w:w="1134" w:type="dxa"/>
            <w:tcBorders>
              <w:top w:val="single" w:sz="4" w:space="0" w:color="auto"/>
              <w:left w:val="single" w:sz="4" w:space="0" w:color="auto"/>
              <w:bottom w:val="single" w:sz="4" w:space="0" w:color="auto"/>
              <w:right w:val="single" w:sz="4" w:space="0" w:color="auto"/>
            </w:tcBorders>
          </w:tcPr>
          <w:p w14:paraId="00023259"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992" w:type="dxa"/>
          </w:tcPr>
          <w:p w14:paraId="6F523ED2"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134" w:type="dxa"/>
          </w:tcPr>
          <w:p w14:paraId="4140EADD"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c>
          <w:tcPr>
            <w:tcW w:w="1418" w:type="dxa"/>
          </w:tcPr>
          <w:p w14:paraId="727EE930" w14:textId="77777777" w:rsidR="00EC4DF0" w:rsidRPr="00C528C6" w:rsidRDefault="00EC4DF0" w:rsidP="006936DE">
            <w:pPr>
              <w:spacing w:after="0" w:line="240" w:lineRule="auto"/>
              <w:jc w:val="center"/>
              <w:rPr>
                <w:rFonts w:ascii="Times New Roman" w:hAnsi="Times New Roman" w:cs="Times New Roman"/>
                <w:snapToGrid w:val="0"/>
                <w:lang w:val="de-DE" w:eastAsia="ru-RU"/>
              </w:rPr>
            </w:pPr>
          </w:p>
        </w:tc>
      </w:tr>
      <w:tr w:rsidR="00EC4DF0" w:rsidRPr="00C528C6" w14:paraId="362E0E97" w14:textId="77777777" w:rsidTr="00EC4DF0">
        <w:tc>
          <w:tcPr>
            <w:tcW w:w="524" w:type="dxa"/>
            <w:tcBorders>
              <w:top w:val="single" w:sz="4" w:space="0" w:color="auto"/>
              <w:left w:val="single" w:sz="4" w:space="0" w:color="auto"/>
              <w:bottom w:val="single" w:sz="4" w:space="0" w:color="auto"/>
              <w:right w:val="single" w:sz="4" w:space="0" w:color="auto"/>
            </w:tcBorders>
          </w:tcPr>
          <w:p w14:paraId="37691046"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54A22339" w14:textId="77777777" w:rsidR="00EC4DF0" w:rsidRPr="00C528C6" w:rsidRDefault="00EC4DF0" w:rsidP="006936DE">
            <w:pPr>
              <w:spacing w:after="0" w:line="240" w:lineRule="auto"/>
              <w:jc w:val="both"/>
              <w:rPr>
                <w:rFonts w:ascii="Times New Roman" w:hAnsi="Times New Roman" w:cs="Times New Roman"/>
                <w:lang w:val="ru-RU" w:eastAsia="de-DE"/>
              </w:rPr>
            </w:pPr>
            <w:proofErr w:type="spellStart"/>
            <w:r w:rsidRPr="00C528C6">
              <w:rPr>
                <w:rFonts w:ascii="Times New Roman" w:hAnsi="Times New Roman" w:cs="Times New Roman"/>
                <w:lang w:val="ru-RU"/>
              </w:rPr>
              <w:t>Обсяг</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прямих</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іноземних</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інвестицій</w:t>
            </w:r>
            <w:proofErr w:type="spellEnd"/>
            <w:r w:rsidRPr="00C528C6">
              <w:rPr>
                <w:rFonts w:ascii="Times New Roman" w:hAnsi="Times New Roman" w:cs="Times New Roman"/>
                <w:lang w:val="ru-RU"/>
              </w:rPr>
              <w:t xml:space="preserve"> в громаду</w:t>
            </w:r>
          </w:p>
        </w:tc>
        <w:tc>
          <w:tcPr>
            <w:tcW w:w="1417" w:type="dxa"/>
            <w:tcBorders>
              <w:top w:val="single" w:sz="4" w:space="0" w:color="auto"/>
              <w:left w:val="single" w:sz="4" w:space="0" w:color="auto"/>
              <w:bottom w:val="single" w:sz="4" w:space="0" w:color="auto"/>
              <w:right w:val="single" w:sz="4" w:space="0" w:color="auto"/>
            </w:tcBorders>
          </w:tcPr>
          <w:p w14:paraId="6B2E1AB8" w14:textId="77777777"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 xml:space="preserve">тис </w:t>
            </w:r>
            <w:proofErr w:type="spellStart"/>
            <w:r w:rsidRPr="00C528C6">
              <w:rPr>
                <w:rFonts w:ascii="Times New Roman" w:hAnsi="Times New Roman" w:cs="Times New Roman"/>
                <w:snapToGrid w:val="0"/>
                <w:lang w:eastAsia="ru-RU"/>
              </w:rPr>
              <w:t>дол</w:t>
            </w:r>
            <w:proofErr w:type="spellEnd"/>
            <w:r w:rsidRPr="00C528C6">
              <w:rPr>
                <w:rFonts w:ascii="Times New Roman" w:hAnsi="Times New Roman" w:cs="Times New Roman"/>
                <w:snapToGrid w:val="0"/>
                <w:lang w:eastAsia="ru-RU"/>
              </w:rPr>
              <w:t xml:space="preserve"> США</w:t>
            </w:r>
          </w:p>
        </w:tc>
        <w:tc>
          <w:tcPr>
            <w:tcW w:w="1134" w:type="dxa"/>
            <w:tcBorders>
              <w:top w:val="single" w:sz="4" w:space="0" w:color="auto"/>
              <w:left w:val="single" w:sz="4" w:space="0" w:color="auto"/>
              <w:bottom w:val="single" w:sz="4" w:space="0" w:color="auto"/>
              <w:right w:val="single" w:sz="4" w:space="0" w:color="auto"/>
            </w:tcBorders>
          </w:tcPr>
          <w:p w14:paraId="13CBFD14"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tcPr>
          <w:p w14:paraId="13B892F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tcPr>
          <w:p w14:paraId="2AEB48D4"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tcPr>
          <w:p w14:paraId="1F55B5D9"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05AC6FAD" w14:textId="77777777" w:rsidTr="00EC4DF0">
        <w:tc>
          <w:tcPr>
            <w:tcW w:w="524" w:type="dxa"/>
            <w:tcBorders>
              <w:top w:val="single" w:sz="4" w:space="0" w:color="auto"/>
              <w:left w:val="single" w:sz="4" w:space="0" w:color="auto"/>
              <w:bottom w:val="single" w:sz="4" w:space="0" w:color="auto"/>
              <w:right w:val="single" w:sz="4" w:space="0" w:color="auto"/>
            </w:tcBorders>
          </w:tcPr>
          <w:p w14:paraId="1FF278A5"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340B17DA" w14:textId="77777777" w:rsidR="00EC4DF0" w:rsidRPr="00C528C6" w:rsidRDefault="00EC4DF0" w:rsidP="006936DE">
            <w:pPr>
              <w:spacing w:after="0" w:line="240" w:lineRule="auto"/>
              <w:jc w:val="both"/>
              <w:rPr>
                <w:rFonts w:ascii="Times New Roman" w:hAnsi="Times New Roman" w:cs="Times New Roman"/>
                <w:lang w:val="ru-RU" w:eastAsia="de-DE"/>
              </w:rPr>
            </w:pPr>
            <w:proofErr w:type="spellStart"/>
            <w:r w:rsidRPr="00C528C6">
              <w:rPr>
                <w:rFonts w:ascii="Times New Roman" w:hAnsi="Times New Roman" w:cs="Times New Roman"/>
                <w:lang w:val="ru-RU"/>
              </w:rPr>
              <w:t>Чисельність</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населення</w:t>
            </w:r>
            <w:proofErr w:type="spellEnd"/>
            <w:r w:rsidRPr="00C528C6">
              <w:rPr>
                <w:rFonts w:ascii="Times New Roman" w:hAnsi="Times New Roman" w:cs="Times New Roman"/>
                <w:lang w:val="ru-RU"/>
              </w:rPr>
              <w:t xml:space="preserve">, </w:t>
            </w:r>
            <w:proofErr w:type="spellStart"/>
            <w:r w:rsidRPr="00C528C6">
              <w:rPr>
                <w:rFonts w:ascii="Times New Roman" w:hAnsi="Times New Roman" w:cs="Times New Roman"/>
                <w:lang w:val="ru-RU"/>
              </w:rPr>
              <w:t>зайнятого</w:t>
            </w:r>
            <w:proofErr w:type="spellEnd"/>
            <w:r w:rsidRPr="00C528C6">
              <w:rPr>
                <w:rFonts w:ascii="Times New Roman" w:hAnsi="Times New Roman" w:cs="Times New Roman"/>
                <w:lang w:val="ru-RU"/>
              </w:rPr>
              <w:t xml:space="preserve"> у </w:t>
            </w:r>
            <w:proofErr w:type="spellStart"/>
            <w:r w:rsidRPr="00C528C6">
              <w:rPr>
                <w:rFonts w:ascii="Times New Roman" w:hAnsi="Times New Roman" w:cs="Times New Roman"/>
                <w:lang w:val="ru-RU"/>
              </w:rPr>
              <w:t>всіх</w:t>
            </w:r>
            <w:proofErr w:type="spellEnd"/>
            <w:r w:rsidRPr="00C528C6">
              <w:rPr>
                <w:rFonts w:ascii="Times New Roman" w:hAnsi="Times New Roman" w:cs="Times New Roman"/>
                <w:lang w:val="ru-RU"/>
              </w:rPr>
              <w:t xml:space="preserve"> сферах </w:t>
            </w:r>
            <w:proofErr w:type="spellStart"/>
            <w:r w:rsidRPr="00C528C6">
              <w:rPr>
                <w:rFonts w:ascii="Times New Roman" w:hAnsi="Times New Roman" w:cs="Times New Roman"/>
                <w:lang w:val="ru-RU"/>
              </w:rPr>
              <w:t>економіки</w:t>
            </w:r>
            <w:proofErr w:type="spellEnd"/>
          </w:p>
        </w:tc>
        <w:tc>
          <w:tcPr>
            <w:tcW w:w="1417" w:type="dxa"/>
            <w:tcBorders>
              <w:top w:val="single" w:sz="4" w:space="0" w:color="auto"/>
              <w:left w:val="single" w:sz="4" w:space="0" w:color="auto"/>
              <w:bottom w:val="single" w:sz="4" w:space="0" w:color="auto"/>
              <w:right w:val="single" w:sz="4" w:space="0" w:color="auto"/>
            </w:tcBorders>
          </w:tcPr>
          <w:p w14:paraId="289ECBBB" w14:textId="77777777" w:rsidR="00EC4DF0" w:rsidRPr="00C528C6" w:rsidRDefault="00EC4DF0" w:rsidP="006936DE">
            <w:pPr>
              <w:spacing w:after="0" w:line="240" w:lineRule="auto"/>
              <w:jc w:val="center"/>
              <w:rPr>
                <w:rFonts w:ascii="Times New Roman" w:hAnsi="Times New Roman" w:cs="Times New Roman"/>
                <w:snapToGrid w:val="0"/>
                <w:lang w:eastAsia="ru-RU"/>
              </w:rPr>
            </w:pPr>
            <w:proofErr w:type="spellStart"/>
            <w:r w:rsidRPr="00C528C6">
              <w:rPr>
                <w:rFonts w:ascii="Times New Roman" w:hAnsi="Times New Roman" w:cs="Times New Roman"/>
                <w:snapToGrid w:val="0"/>
                <w:lang w:eastAsia="ru-RU"/>
              </w:rPr>
              <w:t>Чол</w:t>
            </w:r>
            <w:proofErr w:type="spellEnd"/>
          </w:p>
        </w:tc>
        <w:tc>
          <w:tcPr>
            <w:tcW w:w="1134" w:type="dxa"/>
            <w:tcBorders>
              <w:top w:val="single" w:sz="4" w:space="0" w:color="auto"/>
              <w:left w:val="single" w:sz="4" w:space="0" w:color="auto"/>
              <w:bottom w:val="single" w:sz="4" w:space="0" w:color="auto"/>
              <w:right w:val="single" w:sz="4" w:space="0" w:color="auto"/>
            </w:tcBorders>
          </w:tcPr>
          <w:p w14:paraId="1D260093"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tcPr>
          <w:p w14:paraId="55F0BCFA"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tcPr>
          <w:p w14:paraId="0F8E97CB"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tcPr>
          <w:p w14:paraId="6C61F978"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010FE612" w14:textId="77777777" w:rsidTr="00EC4DF0">
        <w:tc>
          <w:tcPr>
            <w:tcW w:w="524" w:type="dxa"/>
            <w:tcBorders>
              <w:top w:val="single" w:sz="4" w:space="0" w:color="auto"/>
              <w:left w:val="single" w:sz="4" w:space="0" w:color="auto"/>
              <w:bottom w:val="single" w:sz="4" w:space="0" w:color="auto"/>
              <w:right w:val="single" w:sz="4" w:space="0" w:color="auto"/>
            </w:tcBorders>
          </w:tcPr>
          <w:p w14:paraId="4344F5B9"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479384B0" w14:textId="77777777" w:rsidR="00EC4DF0" w:rsidRPr="00C528C6" w:rsidRDefault="00EC4DF0" w:rsidP="006936DE">
            <w:pPr>
              <w:spacing w:after="0" w:line="240" w:lineRule="auto"/>
              <w:jc w:val="both"/>
              <w:rPr>
                <w:rFonts w:ascii="Times New Roman" w:hAnsi="Times New Roman" w:cs="Times New Roman"/>
                <w:lang w:val="de-DE" w:eastAsia="de-DE"/>
              </w:rPr>
            </w:pPr>
            <w:r w:rsidRPr="00C528C6">
              <w:rPr>
                <w:rFonts w:ascii="Times New Roman" w:hAnsi="Times New Roman" w:cs="Times New Roman"/>
              </w:rPr>
              <w:t>Кількість зареєстрованих безробітних</w:t>
            </w:r>
          </w:p>
        </w:tc>
        <w:tc>
          <w:tcPr>
            <w:tcW w:w="1417" w:type="dxa"/>
            <w:tcBorders>
              <w:top w:val="single" w:sz="4" w:space="0" w:color="auto"/>
              <w:left w:val="single" w:sz="4" w:space="0" w:color="auto"/>
              <w:bottom w:val="single" w:sz="4" w:space="0" w:color="auto"/>
              <w:right w:val="single" w:sz="4" w:space="0" w:color="auto"/>
            </w:tcBorders>
          </w:tcPr>
          <w:p w14:paraId="01561C8C" w14:textId="77777777" w:rsidR="00EC4DF0" w:rsidRPr="00C528C6" w:rsidRDefault="00EC4DF0" w:rsidP="006936DE">
            <w:pPr>
              <w:spacing w:after="0" w:line="240" w:lineRule="auto"/>
              <w:jc w:val="center"/>
              <w:rPr>
                <w:rFonts w:ascii="Times New Roman" w:hAnsi="Times New Roman" w:cs="Times New Roman"/>
                <w:snapToGrid w:val="0"/>
                <w:lang w:eastAsia="ru-RU"/>
              </w:rPr>
            </w:pPr>
            <w:proofErr w:type="spellStart"/>
            <w:r w:rsidRPr="00C528C6">
              <w:rPr>
                <w:rFonts w:ascii="Times New Roman" w:hAnsi="Times New Roman" w:cs="Times New Roman"/>
                <w:snapToGrid w:val="0"/>
                <w:lang w:eastAsia="ru-RU"/>
              </w:rPr>
              <w:t>Чол</w:t>
            </w:r>
            <w:proofErr w:type="spellEnd"/>
          </w:p>
        </w:tc>
        <w:tc>
          <w:tcPr>
            <w:tcW w:w="1134" w:type="dxa"/>
            <w:tcBorders>
              <w:top w:val="single" w:sz="4" w:space="0" w:color="auto"/>
              <w:left w:val="single" w:sz="4" w:space="0" w:color="auto"/>
              <w:bottom w:val="single" w:sz="4" w:space="0" w:color="auto"/>
              <w:right w:val="single" w:sz="4" w:space="0" w:color="auto"/>
            </w:tcBorders>
          </w:tcPr>
          <w:p w14:paraId="79804644"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tcPr>
          <w:p w14:paraId="49149550"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tcPr>
          <w:p w14:paraId="35B10C95"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tcPr>
          <w:p w14:paraId="643C86E5"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r w:rsidR="00EC4DF0" w:rsidRPr="00C528C6" w14:paraId="6BDBDFEF" w14:textId="77777777" w:rsidTr="00EC4DF0">
        <w:tc>
          <w:tcPr>
            <w:tcW w:w="524" w:type="dxa"/>
            <w:tcBorders>
              <w:top w:val="single" w:sz="4" w:space="0" w:color="auto"/>
              <w:left w:val="single" w:sz="4" w:space="0" w:color="auto"/>
              <w:bottom w:val="single" w:sz="4" w:space="0" w:color="auto"/>
              <w:right w:val="single" w:sz="4" w:space="0" w:color="auto"/>
            </w:tcBorders>
          </w:tcPr>
          <w:p w14:paraId="59FA0313" w14:textId="77777777" w:rsidR="00EC4DF0" w:rsidRPr="00C528C6" w:rsidRDefault="00EC4DF0" w:rsidP="003C50E8">
            <w:pPr>
              <w:pStyle w:val="12"/>
              <w:numPr>
                <w:ilvl w:val="0"/>
                <w:numId w:val="12"/>
              </w:numPr>
              <w:ind w:left="0" w:firstLine="0"/>
              <w:rPr>
                <w:rFonts w:ascii="Times New Roman" w:hAnsi="Times New Roman"/>
                <w:sz w:val="22"/>
                <w:szCs w:val="22"/>
                <w:lang w:val="uk-UA" w:eastAsia="de-DE"/>
              </w:rPr>
            </w:pPr>
          </w:p>
        </w:tc>
        <w:tc>
          <w:tcPr>
            <w:tcW w:w="3417" w:type="dxa"/>
            <w:tcBorders>
              <w:top w:val="single" w:sz="4" w:space="0" w:color="auto"/>
              <w:left w:val="single" w:sz="4" w:space="0" w:color="auto"/>
              <w:bottom w:val="single" w:sz="4" w:space="0" w:color="auto"/>
              <w:right w:val="single" w:sz="4" w:space="0" w:color="auto"/>
            </w:tcBorders>
          </w:tcPr>
          <w:p w14:paraId="6754D521" w14:textId="77777777" w:rsidR="00EC4DF0" w:rsidRPr="00C528C6" w:rsidRDefault="00EC4DF0" w:rsidP="006936DE">
            <w:pPr>
              <w:spacing w:after="0" w:line="240" w:lineRule="auto"/>
              <w:jc w:val="both"/>
              <w:rPr>
                <w:rFonts w:ascii="Times New Roman" w:hAnsi="Times New Roman" w:cs="Times New Roman"/>
              </w:rPr>
            </w:pPr>
            <w:r w:rsidRPr="00C528C6">
              <w:rPr>
                <w:rFonts w:ascii="Times New Roman" w:hAnsi="Times New Roman" w:cs="Times New Roman"/>
              </w:rPr>
              <w:t xml:space="preserve">Кількість </w:t>
            </w:r>
            <w:proofErr w:type="spellStart"/>
            <w:r w:rsidRPr="00C528C6">
              <w:rPr>
                <w:rFonts w:ascii="Times New Roman" w:hAnsi="Times New Roman" w:cs="Times New Roman"/>
              </w:rPr>
              <w:t>перемог</w:t>
            </w:r>
            <w:proofErr w:type="spellEnd"/>
            <w:r w:rsidRPr="00C528C6">
              <w:rPr>
                <w:rFonts w:ascii="Times New Roman" w:hAnsi="Times New Roman" w:cs="Times New Roman"/>
              </w:rPr>
              <w:t>, призових місць у любих видах спорту</w:t>
            </w:r>
          </w:p>
        </w:tc>
        <w:tc>
          <w:tcPr>
            <w:tcW w:w="1417" w:type="dxa"/>
            <w:tcBorders>
              <w:top w:val="single" w:sz="4" w:space="0" w:color="auto"/>
              <w:left w:val="single" w:sz="4" w:space="0" w:color="auto"/>
              <w:bottom w:val="single" w:sz="4" w:space="0" w:color="auto"/>
              <w:right w:val="single" w:sz="4" w:space="0" w:color="auto"/>
            </w:tcBorders>
          </w:tcPr>
          <w:p w14:paraId="3C814781" w14:textId="77777777" w:rsidR="00EC4DF0" w:rsidRPr="00C528C6" w:rsidRDefault="00EC4DF0" w:rsidP="006936DE">
            <w:pPr>
              <w:spacing w:after="0" w:line="240" w:lineRule="auto"/>
              <w:jc w:val="center"/>
              <w:rPr>
                <w:rFonts w:ascii="Times New Roman" w:hAnsi="Times New Roman" w:cs="Times New Roman"/>
                <w:snapToGrid w:val="0"/>
                <w:lang w:eastAsia="ru-RU"/>
              </w:rPr>
            </w:pPr>
            <w:r w:rsidRPr="00C528C6">
              <w:rPr>
                <w:rFonts w:ascii="Times New Roman" w:hAnsi="Times New Roman" w:cs="Times New Roman"/>
                <w:snapToGrid w:val="0"/>
                <w:lang w:eastAsia="ru-RU"/>
              </w:rPr>
              <w:t>Од</w:t>
            </w:r>
          </w:p>
        </w:tc>
        <w:tc>
          <w:tcPr>
            <w:tcW w:w="1134" w:type="dxa"/>
            <w:tcBorders>
              <w:top w:val="single" w:sz="4" w:space="0" w:color="auto"/>
              <w:left w:val="single" w:sz="4" w:space="0" w:color="auto"/>
              <w:bottom w:val="single" w:sz="4" w:space="0" w:color="auto"/>
              <w:right w:val="single" w:sz="4" w:space="0" w:color="auto"/>
            </w:tcBorders>
          </w:tcPr>
          <w:p w14:paraId="25708468"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992" w:type="dxa"/>
          </w:tcPr>
          <w:p w14:paraId="689443EC"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134" w:type="dxa"/>
          </w:tcPr>
          <w:p w14:paraId="1AFEB324"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c>
          <w:tcPr>
            <w:tcW w:w="1418" w:type="dxa"/>
          </w:tcPr>
          <w:p w14:paraId="382B2FF7" w14:textId="77777777" w:rsidR="00EC4DF0" w:rsidRPr="00C528C6" w:rsidRDefault="00EC4DF0" w:rsidP="006936DE">
            <w:pPr>
              <w:spacing w:after="0" w:line="240" w:lineRule="auto"/>
              <w:jc w:val="center"/>
              <w:rPr>
                <w:rFonts w:ascii="Times New Roman" w:hAnsi="Times New Roman" w:cs="Times New Roman"/>
                <w:snapToGrid w:val="0"/>
                <w:lang w:eastAsia="ru-RU"/>
              </w:rPr>
            </w:pPr>
          </w:p>
        </w:tc>
      </w:tr>
    </w:tbl>
    <w:p w14:paraId="1C157A49" w14:textId="5AAA87A4" w:rsidR="00C528C6" w:rsidRDefault="00C528C6">
      <w:pPr>
        <w:spacing w:after="0" w:line="240" w:lineRule="auto"/>
        <w:rPr>
          <w:rFonts w:ascii="Times New Roman" w:hAnsi="Times New Roman" w:cs="Times New Roman"/>
          <w:b/>
          <w:sz w:val="28"/>
          <w:szCs w:val="28"/>
        </w:rPr>
      </w:pPr>
    </w:p>
    <w:p w14:paraId="5B228D19" w14:textId="77777777" w:rsidR="00C528C6" w:rsidRDefault="00C528C6">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7807B4A8" w14:textId="77777777" w:rsidR="000B7583" w:rsidRDefault="000B7583">
      <w:pPr>
        <w:spacing w:after="0" w:line="240" w:lineRule="auto"/>
        <w:rPr>
          <w:rFonts w:ascii="Times New Roman" w:hAnsi="Times New Roman" w:cs="Times New Roman"/>
          <w:b/>
          <w:sz w:val="28"/>
          <w:szCs w:val="28"/>
        </w:rPr>
      </w:pPr>
    </w:p>
    <w:p w14:paraId="3078FA25" w14:textId="4E1F2684" w:rsidR="00F52FED" w:rsidRPr="00183405" w:rsidRDefault="00F52FED" w:rsidP="00F52FED">
      <w:pPr>
        <w:spacing w:after="0" w:line="240" w:lineRule="auto"/>
        <w:ind w:firstLine="709"/>
        <w:jc w:val="center"/>
        <w:rPr>
          <w:rFonts w:ascii="Times New Roman" w:hAnsi="Times New Roman" w:cs="Times New Roman"/>
          <w:b/>
          <w:sz w:val="28"/>
          <w:szCs w:val="28"/>
          <w:lang w:val="ru-RU"/>
        </w:rPr>
      </w:pPr>
      <w:r w:rsidRPr="008A1266">
        <w:rPr>
          <w:rFonts w:ascii="Times New Roman" w:hAnsi="Times New Roman" w:cs="Times New Roman"/>
          <w:b/>
          <w:sz w:val="28"/>
          <w:szCs w:val="28"/>
        </w:rPr>
        <w:t>ФІНАНСОВЕ ЗАБЕЗПЕЧЕННЯ</w:t>
      </w:r>
    </w:p>
    <w:p w14:paraId="4C3EF3EC" w14:textId="77777777" w:rsidR="00B136A9" w:rsidRPr="00183405" w:rsidRDefault="00B136A9" w:rsidP="00952900">
      <w:pPr>
        <w:spacing w:after="0" w:line="240" w:lineRule="auto"/>
        <w:rPr>
          <w:rFonts w:ascii="Times New Roman" w:hAnsi="Times New Roman" w:cs="Times New Roman"/>
          <w:b/>
          <w:sz w:val="28"/>
          <w:szCs w:val="28"/>
          <w:lang w:val="ru-RU"/>
        </w:rPr>
      </w:pPr>
    </w:p>
    <w:p w14:paraId="109A9F1C" w14:textId="26A86188" w:rsidR="00F52FED" w:rsidRPr="008A1266" w:rsidRDefault="00F52FED" w:rsidP="00F52FED">
      <w:pPr>
        <w:spacing w:after="0" w:line="240" w:lineRule="auto"/>
        <w:ind w:firstLine="709"/>
        <w:rPr>
          <w:rFonts w:ascii="Times New Roman" w:hAnsi="Times New Roman" w:cs="Times New Roman"/>
          <w:sz w:val="28"/>
          <w:szCs w:val="28"/>
        </w:rPr>
      </w:pPr>
      <w:r w:rsidRPr="008A1266">
        <w:rPr>
          <w:rFonts w:ascii="Times New Roman" w:hAnsi="Times New Roman" w:cs="Times New Roman"/>
          <w:sz w:val="28"/>
          <w:szCs w:val="28"/>
        </w:rPr>
        <w:t xml:space="preserve">Фінансове забезпечення реалізації Стратегії та Плану заходів здійснюється за рахунок: </w:t>
      </w:r>
    </w:p>
    <w:p w14:paraId="16D6A368" w14:textId="1F99B62D" w:rsidR="00F52FED" w:rsidRPr="008A1266"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коштів бюджету територіальної громади;  </w:t>
      </w:r>
    </w:p>
    <w:p w14:paraId="43478308" w14:textId="66EE9F1B" w:rsidR="00F52FED" w:rsidRPr="008A1266"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коштів державного бюджету, в тому числі міжбюджетних трансфертів з державного бюджету місцевим бюджетам;  </w:t>
      </w:r>
    </w:p>
    <w:p w14:paraId="297A90DD" w14:textId="6072168D" w:rsidR="00F52FED" w:rsidRPr="008A1266"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коштів обласного бюджету;  </w:t>
      </w:r>
    </w:p>
    <w:p w14:paraId="5E1448A6" w14:textId="14DBA23D" w:rsidR="00F52FED" w:rsidRPr="008A1266"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 </w:t>
      </w:r>
    </w:p>
    <w:p w14:paraId="4B33E464" w14:textId="48EBCC29" w:rsidR="00F52FED" w:rsidRPr="008A1266"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коштів інвесторів, у тому числі на умовах державно-приватного партнерства, власних коштів підприємств;  </w:t>
      </w:r>
    </w:p>
    <w:p w14:paraId="354B9AA8" w14:textId="14D38AF2" w:rsidR="00F52FED" w:rsidRDefault="00F52FED" w:rsidP="003C50E8">
      <w:pPr>
        <w:pStyle w:val="a4"/>
        <w:numPr>
          <w:ilvl w:val="0"/>
          <w:numId w:val="14"/>
        </w:numPr>
        <w:spacing w:after="0" w:line="240" w:lineRule="auto"/>
        <w:rPr>
          <w:rFonts w:ascii="Times New Roman" w:hAnsi="Times New Roman" w:cs="Times New Roman"/>
          <w:sz w:val="28"/>
          <w:szCs w:val="28"/>
        </w:rPr>
      </w:pPr>
      <w:r w:rsidRPr="008A1266">
        <w:rPr>
          <w:rFonts w:ascii="Times New Roman" w:hAnsi="Times New Roman" w:cs="Times New Roman"/>
          <w:sz w:val="28"/>
          <w:szCs w:val="28"/>
        </w:rPr>
        <w:t xml:space="preserve">інших джерел, не заборонених законодавством. </w:t>
      </w:r>
    </w:p>
    <w:p w14:paraId="612BCE13" w14:textId="53E5D36E" w:rsidR="009E45AA" w:rsidRDefault="009E45AA">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32ED1142" w14:textId="77777777" w:rsidR="00C96CC4" w:rsidRPr="009E45AA" w:rsidRDefault="00C96CC4" w:rsidP="009E45AA">
      <w:pPr>
        <w:spacing w:after="0" w:line="240" w:lineRule="auto"/>
        <w:rPr>
          <w:rFonts w:ascii="Times New Roman" w:hAnsi="Times New Roman" w:cs="Times New Roman"/>
          <w:sz w:val="28"/>
          <w:szCs w:val="28"/>
        </w:rPr>
      </w:pPr>
    </w:p>
    <w:p w14:paraId="2187B8E5" w14:textId="53D88AA4" w:rsidR="00AF1364" w:rsidRPr="00AF1364" w:rsidRDefault="00AF1364" w:rsidP="00336EAF">
      <w:pPr>
        <w:pStyle w:val="Heading21"/>
        <w:spacing w:before="0" w:beforeAutospacing="0" w:after="0" w:afterAutospacing="0"/>
        <w:jc w:val="center"/>
        <w:rPr>
          <w:rFonts w:ascii="Times New Roman" w:hAnsi="Times New Roman"/>
          <w:sz w:val="28"/>
          <w:szCs w:val="28"/>
        </w:rPr>
      </w:pPr>
      <w:r w:rsidRPr="00AF1364">
        <w:rPr>
          <w:rFonts w:ascii="Times New Roman" w:hAnsi="Times New Roman"/>
          <w:sz w:val="28"/>
          <w:szCs w:val="28"/>
        </w:rPr>
        <w:t>РЕКОМЕНДАЦІЇ</w:t>
      </w:r>
    </w:p>
    <w:p w14:paraId="6ECCF069" w14:textId="77777777" w:rsidR="00AF1364" w:rsidRPr="00AF1364" w:rsidRDefault="00AF1364" w:rsidP="00AF1364">
      <w:pPr>
        <w:pStyle w:val="Normal1"/>
        <w:spacing w:before="0" w:beforeAutospacing="0" w:after="0" w:afterAutospacing="0" w:line="240" w:lineRule="auto"/>
        <w:rPr>
          <w:rFonts w:ascii="Times New Roman" w:hAnsi="Times New Roman"/>
          <w:sz w:val="28"/>
          <w:szCs w:val="28"/>
        </w:rPr>
      </w:pPr>
      <w:r w:rsidRPr="00AF1364">
        <w:rPr>
          <w:rFonts w:ascii="Times New Roman" w:hAnsi="Times New Roman"/>
          <w:sz w:val="28"/>
          <w:szCs w:val="28"/>
        </w:rPr>
        <w:t xml:space="preserve"> </w:t>
      </w:r>
    </w:p>
    <w:p w14:paraId="472FCBB7" w14:textId="433867EB" w:rsidR="00AF1364" w:rsidRPr="00AF1364" w:rsidRDefault="006E462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Pr>
          <w:rFonts w:ascii="Times New Roman" w:eastAsia="Calibri" w:hAnsi="Times New Roman"/>
          <w:sz w:val="28"/>
          <w:szCs w:val="28"/>
        </w:rPr>
        <w:t xml:space="preserve">Забезпечення </w:t>
      </w:r>
      <w:r w:rsidR="00AF1364" w:rsidRPr="00AF1364">
        <w:rPr>
          <w:rFonts w:ascii="Times New Roman" w:eastAsia="Calibri" w:hAnsi="Times New Roman"/>
          <w:sz w:val="28"/>
          <w:szCs w:val="28"/>
        </w:rPr>
        <w:t xml:space="preserve">реалізації та сталості результатів кожного </w:t>
      </w:r>
      <w:r w:rsidR="00AE3103">
        <w:rPr>
          <w:rFonts w:ascii="Times New Roman" w:eastAsia="Calibri" w:hAnsi="Times New Roman"/>
          <w:sz w:val="28"/>
          <w:szCs w:val="28"/>
        </w:rPr>
        <w:t>напрямку</w:t>
      </w:r>
      <w:r w:rsidR="00AF1364" w:rsidRPr="00AF1364">
        <w:rPr>
          <w:rFonts w:ascii="Times New Roman" w:eastAsia="Calibri" w:hAnsi="Times New Roman"/>
          <w:sz w:val="28"/>
          <w:szCs w:val="28"/>
        </w:rPr>
        <w:t xml:space="preserve"> базується на розумному врахуванні </w:t>
      </w:r>
      <w:r w:rsidR="00EC4DF0">
        <w:rPr>
          <w:rFonts w:ascii="Times New Roman" w:eastAsia="Calibri" w:hAnsi="Times New Roman"/>
          <w:sz w:val="28"/>
          <w:szCs w:val="28"/>
        </w:rPr>
        <w:t xml:space="preserve">інтересів </w:t>
      </w:r>
      <w:r w:rsidR="00AE3103">
        <w:rPr>
          <w:rFonts w:ascii="Times New Roman" w:eastAsia="Calibri" w:hAnsi="Times New Roman"/>
          <w:sz w:val="28"/>
          <w:szCs w:val="28"/>
        </w:rPr>
        <w:t>ОМС</w:t>
      </w:r>
      <w:r>
        <w:rPr>
          <w:rFonts w:ascii="Times New Roman" w:eastAsia="Calibri" w:hAnsi="Times New Roman"/>
          <w:sz w:val="28"/>
          <w:szCs w:val="28"/>
        </w:rPr>
        <w:t xml:space="preserve">  та </w:t>
      </w:r>
      <w:r w:rsidR="00AF1364" w:rsidRPr="00AF1364">
        <w:rPr>
          <w:rFonts w:ascii="Times New Roman" w:eastAsia="Calibri" w:hAnsi="Times New Roman"/>
          <w:sz w:val="28"/>
          <w:szCs w:val="28"/>
        </w:rPr>
        <w:t xml:space="preserve"> приватних інтересів. Тому, де це можливо, </w:t>
      </w:r>
      <w:r w:rsidR="00AE3103">
        <w:rPr>
          <w:rFonts w:ascii="Times New Roman" w:eastAsia="Calibri" w:hAnsi="Times New Roman"/>
          <w:sz w:val="28"/>
          <w:szCs w:val="28"/>
        </w:rPr>
        <w:t>більш ефективне це</w:t>
      </w:r>
      <w:r w:rsidR="00AF1364" w:rsidRPr="00AF1364">
        <w:rPr>
          <w:rFonts w:ascii="Times New Roman" w:eastAsia="Calibri" w:hAnsi="Times New Roman"/>
          <w:sz w:val="28"/>
          <w:szCs w:val="28"/>
        </w:rPr>
        <w:t xml:space="preserve"> поєднання фінансування з міс</w:t>
      </w:r>
      <w:r w:rsidR="00AE3103">
        <w:rPr>
          <w:rFonts w:ascii="Times New Roman" w:eastAsia="Calibri" w:hAnsi="Times New Roman"/>
          <w:sz w:val="28"/>
          <w:szCs w:val="28"/>
        </w:rPr>
        <w:t xml:space="preserve">цевого </w:t>
      </w:r>
      <w:r w:rsidR="00AF1364" w:rsidRPr="00AF1364">
        <w:rPr>
          <w:rFonts w:ascii="Times New Roman" w:eastAsia="Calibri" w:hAnsi="Times New Roman"/>
          <w:sz w:val="28"/>
          <w:szCs w:val="28"/>
        </w:rPr>
        <w:t>бюджету і приватних коштів на додаток до підтримки з</w:t>
      </w:r>
      <w:r w:rsidR="00AF1364" w:rsidRPr="00B560A2">
        <w:rPr>
          <w:rFonts w:ascii="Times New Roman" w:eastAsia="Calibri" w:hAnsi="Times New Roman"/>
          <w:sz w:val="28"/>
          <w:szCs w:val="28"/>
          <w:lang w:val="ru-RU"/>
        </w:rPr>
        <w:t xml:space="preserve"> </w:t>
      </w:r>
      <w:r w:rsidR="00AF1364" w:rsidRPr="00AF1364">
        <w:rPr>
          <w:rFonts w:ascii="Times New Roman" w:eastAsia="Calibri" w:hAnsi="Times New Roman"/>
          <w:sz w:val="28"/>
          <w:szCs w:val="28"/>
        </w:rPr>
        <w:t>держ</w:t>
      </w:r>
      <w:r w:rsidR="00AF1364">
        <w:rPr>
          <w:rFonts w:ascii="Times New Roman" w:eastAsia="Calibri" w:hAnsi="Times New Roman"/>
          <w:sz w:val="28"/>
          <w:szCs w:val="28"/>
        </w:rPr>
        <w:t xml:space="preserve">авного </w:t>
      </w:r>
      <w:r w:rsidR="00AF1364" w:rsidRPr="00AF1364">
        <w:rPr>
          <w:rFonts w:ascii="Times New Roman" w:eastAsia="Calibri" w:hAnsi="Times New Roman"/>
          <w:sz w:val="28"/>
          <w:szCs w:val="28"/>
        </w:rPr>
        <w:t>бюджету та програм МТД.</w:t>
      </w:r>
    </w:p>
    <w:p w14:paraId="0FA70C5E" w14:textId="55C27F6E" w:rsidR="00AF1364" w:rsidRPr="00AF1364" w:rsidRDefault="00AF136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sidRPr="00AF1364">
        <w:rPr>
          <w:rFonts w:ascii="Times New Roman" w:eastAsia="Calibri" w:hAnsi="Times New Roman"/>
          <w:sz w:val="28"/>
          <w:szCs w:val="28"/>
        </w:rPr>
        <w:t xml:space="preserve">Участь проектів міжнародної технічної допомоги (зокрема, ЄС, США), має </w:t>
      </w:r>
      <w:r w:rsidR="006E4624">
        <w:rPr>
          <w:rFonts w:ascii="Times New Roman" w:eastAsia="Calibri" w:hAnsi="Times New Roman"/>
          <w:sz w:val="28"/>
          <w:szCs w:val="28"/>
        </w:rPr>
        <w:t xml:space="preserve">сьогодні </w:t>
      </w:r>
      <w:r w:rsidRPr="00AF1364">
        <w:rPr>
          <w:rFonts w:ascii="Times New Roman" w:eastAsia="Calibri" w:hAnsi="Times New Roman"/>
          <w:sz w:val="28"/>
          <w:szCs w:val="28"/>
        </w:rPr>
        <w:t>важливе значення для надання фінансових ресурсів та технічної допомоги, забезпечення управлінського потенціалу і технічних навичок для реалізації стратегії.</w:t>
      </w:r>
    </w:p>
    <w:p w14:paraId="1692204F" w14:textId="77777777" w:rsidR="00AF1364" w:rsidRPr="00AF1364" w:rsidRDefault="00AF136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sidRPr="00AF1364">
        <w:rPr>
          <w:rFonts w:ascii="Times New Roman" w:eastAsia="Calibri" w:hAnsi="Times New Roman"/>
          <w:sz w:val="28"/>
          <w:szCs w:val="28"/>
        </w:rPr>
        <w:t xml:space="preserve">Досвід інших регіонів і країн може прискорити реалізацію проектів і сприяти отриманню максимальної віддачі. </w:t>
      </w:r>
    </w:p>
    <w:p w14:paraId="7EEE25FA" w14:textId="0D21A5A7" w:rsidR="00AF1364" w:rsidRPr="00AF1364" w:rsidRDefault="00AF136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sidRPr="00AF1364">
        <w:rPr>
          <w:rFonts w:ascii="Times New Roman" w:eastAsia="Calibri" w:hAnsi="Times New Roman"/>
          <w:sz w:val="28"/>
          <w:szCs w:val="28"/>
        </w:rPr>
        <w:t xml:space="preserve">Відповідно до передбачених стратегією </w:t>
      </w:r>
      <w:r w:rsidR="006E4624">
        <w:rPr>
          <w:rFonts w:ascii="Times New Roman" w:eastAsia="Calibri" w:hAnsi="Times New Roman"/>
          <w:sz w:val="28"/>
          <w:szCs w:val="28"/>
        </w:rPr>
        <w:t>пріоритетів</w:t>
      </w:r>
      <w:r w:rsidRPr="00AF1364">
        <w:rPr>
          <w:rFonts w:ascii="Times New Roman" w:eastAsia="Calibri" w:hAnsi="Times New Roman"/>
          <w:sz w:val="28"/>
          <w:szCs w:val="28"/>
        </w:rPr>
        <w:t>, окремі завдання</w:t>
      </w:r>
      <w:r w:rsidR="006E4624">
        <w:rPr>
          <w:rFonts w:ascii="Times New Roman" w:eastAsia="Calibri" w:hAnsi="Times New Roman"/>
          <w:sz w:val="28"/>
          <w:szCs w:val="28"/>
        </w:rPr>
        <w:t xml:space="preserve"> </w:t>
      </w:r>
      <w:r w:rsidRPr="00AF1364">
        <w:rPr>
          <w:rFonts w:ascii="Times New Roman" w:eastAsia="Calibri" w:hAnsi="Times New Roman"/>
          <w:sz w:val="28"/>
          <w:szCs w:val="28"/>
        </w:rPr>
        <w:t xml:space="preserve">та </w:t>
      </w:r>
      <w:r w:rsidR="006E4624">
        <w:rPr>
          <w:rFonts w:ascii="Times New Roman" w:eastAsia="Calibri" w:hAnsi="Times New Roman"/>
          <w:sz w:val="28"/>
          <w:szCs w:val="28"/>
        </w:rPr>
        <w:t>заходи</w:t>
      </w:r>
      <w:r w:rsidRPr="00AF1364">
        <w:rPr>
          <w:rFonts w:ascii="Times New Roman" w:eastAsia="Calibri" w:hAnsi="Times New Roman"/>
          <w:sz w:val="28"/>
          <w:szCs w:val="28"/>
        </w:rPr>
        <w:t xml:space="preserve"> можуть бути додані, або змінені в наступні роки під час процедур моніторингу та актуалізації стратегії</w:t>
      </w:r>
    </w:p>
    <w:p w14:paraId="1133D944" w14:textId="35DB06EA" w:rsidR="00AF1364" w:rsidRDefault="00AF136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sidRPr="00AF1364">
        <w:rPr>
          <w:rFonts w:ascii="Times New Roman" w:eastAsia="Calibri" w:hAnsi="Times New Roman"/>
          <w:sz w:val="28"/>
          <w:szCs w:val="28"/>
        </w:rPr>
        <w:t xml:space="preserve">Реалізацію </w:t>
      </w:r>
      <w:r w:rsidR="006B0A16">
        <w:rPr>
          <w:rFonts w:ascii="Times New Roman" w:eastAsia="Calibri" w:hAnsi="Times New Roman"/>
          <w:sz w:val="28"/>
          <w:szCs w:val="28"/>
        </w:rPr>
        <w:t>інфраструктурних</w:t>
      </w:r>
      <w:r w:rsidRPr="00AF1364">
        <w:rPr>
          <w:rFonts w:ascii="Times New Roman" w:eastAsia="Calibri" w:hAnsi="Times New Roman"/>
          <w:sz w:val="28"/>
          <w:szCs w:val="28"/>
        </w:rPr>
        <w:t xml:space="preserve"> проектів </w:t>
      </w:r>
      <w:r w:rsidR="006E4624">
        <w:rPr>
          <w:rFonts w:ascii="Times New Roman" w:eastAsia="Calibri" w:hAnsi="Times New Roman"/>
          <w:sz w:val="28"/>
          <w:szCs w:val="28"/>
        </w:rPr>
        <w:t>слід робити з залученням кваліфікованих проектних експертних організацій</w:t>
      </w:r>
    </w:p>
    <w:p w14:paraId="2EA520DE" w14:textId="4DB8FB62" w:rsidR="006E4624" w:rsidRPr="00AF1364" w:rsidRDefault="006E4624" w:rsidP="00AF1364">
      <w:pPr>
        <w:pStyle w:val="Normal1"/>
        <w:numPr>
          <w:ilvl w:val="0"/>
          <w:numId w:val="1"/>
        </w:numPr>
        <w:spacing w:before="0" w:beforeAutospacing="0" w:after="0" w:afterAutospacing="0" w:line="240" w:lineRule="auto"/>
        <w:ind w:left="0" w:firstLine="0"/>
        <w:jc w:val="both"/>
        <w:rPr>
          <w:rFonts w:ascii="Times New Roman" w:eastAsia="Calibri" w:hAnsi="Times New Roman"/>
          <w:sz w:val="28"/>
          <w:szCs w:val="28"/>
        </w:rPr>
      </w:pPr>
      <w:r>
        <w:rPr>
          <w:rFonts w:ascii="Times New Roman" w:eastAsia="Calibri" w:hAnsi="Times New Roman"/>
          <w:sz w:val="28"/>
          <w:szCs w:val="28"/>
        </w:rPr>
        <w:t>Муніципальні процеси які не дають належної ефективності слід віддати на зовнішнє управління</w:t>
      </w:r>
    </w:p>
    <w:p w14:paraId="3665DBA1" w14:textId="4BBBE9D7" w:rsidR="009E45AA" w:rsidRDefault="009E45AA" w:rsidP="00FE6164">
      <w:pPr>
        <w:pStyle w:val="Normal1"/>
        <w:spacing w:before="0" w:beforeAutospacing="0" w:after="0" w:afterAutospacing="0" w:line="240" w:lineRule="auto"/>
        <w:jc w:val="both"/>
        <w:rPr>
          <w:rFonts w:ascii="Times New Roman" w:eastAsia="Calibri" w:hAnsi="Times New Roman"/>
          <w:sz w:val="28"/>
          <w:szCs w:val="28"/>
        </w:rPr>
      </w:pPr>
    </w:p>
    <w:p w14:paraId="0306C748" w14:textId="2EB4FEB9" w:rsidR="009E45AA" w:rsidRPr="009B5F93" w:rsidRDefault="009B5F93" w:rsidP="00FE6164">
      <w:pPr>
        <w:pStyle w:val="Normal1"/>
        <w:spacing w:before="0" w:beforeAutospacing="0" w:after="0" w:afterAutospacing="0" w:line="240" w:lineRule="auto"/>
        <w:jc w:val="both"/>
        <w:rPr>
          <w:rFonts w:ascii="Times New Roman" w:eastAsia="Calibri" w:hAnsi="Times New Roman"/>
          <w:i/>
          <w:iCs/>
          <w:sz w:val="28"/>
          <w:szCs w:val="28"/>
        </w:rPr>
      </w:pPr>
      <w:r>
        <w:rPr>
          <w:rFonts w:ascii="Times New Roman" w:eastAsia="Calibri" w:hAnsi="Times New Roman"/>
          <w:i/>
          <w:iCs/>
          <w:sz w:val="28"/>
          <w:szCs w:val="28"/>
        </w:rPr>
        <w:t>П</w:t>
      </w:r>
      <w:r w:rsidR="009E45AA" w:rsidRPr="009B5F93">
        <w:rPr>
          <w:rFonts w:ascii="Times New Roman" w:eastAsia="Calibri" w:hAnsi="Times New Roman"/>
          <w:i/>
          <w:iCs/>
          <w:sz w:val="28"/>
          <w:szCs w:val="28"/>
        </w:rPr>
        <w:t>ідписи</w:t>
      </w:r>
    </w:p>
    <w:p w14:paraId="7C14E701" w14:textId="77777777" w:rsidR="009E45AA" w:rsidRDefault="009E45AA" w:rsidP="00FE6164">
      <w:pPr>
        <w:pStyle w:val="Normal1"/>
        <w:spacing w:before="0" w:beforeAutospacing="0" w:after="0" w:afterAutospacing="0" w:line="240" w:lineRule="auto"/>
        <w:jc w:val="both"/>
        <w:rPr>
          <w:rFonts w:ascii="Times New Roman" w:eastAsia="Calibri" w:hAnsi="Times New Roman"/>
          <w:sz w:val="28"/>
          <w:szCs w:val="28"/>
        </w:rPr>
      </w:pPr>
    </w:p>
    <w:tbl>
      <w:tblPr>
        <w:tblStyle w:val="a3"/>
        <w:tblW w:w="0" w:type="auto"/>
        <w:tblLook w:val="04A0" w:firstRow="1" w:lastRow="0" w:firstColumn="1" w:lastColumn="0" w:noHBand="0" w:noVBand="1"/>
      </w:tblPr>
      <w:tblGrid>
        <w:gridCol w:w="4955"/>
        <w:gridCol w:w="4956"/>
      </w:tblGrid>
      <w:tr w:rsidR="009E45AA" w14:paraId="390FA495" w14:textId="77777777" w:rsidTr="009E45AA">
        <w:tc>
          <w:tcPr>
            <w:tcW w:w="4955" w:type="dxa"/>
          </w:tcPr>
          <w:p w14:paraId="3E1D415A" w14:textId="205B558E" w:rsidR="009E45AA" w:rsidRPr="009E45AA" w:rsidRDefault="009E45AA" w:rsidP="00FE6164">
            <w:pPr>
              <w:pStyle w:val="Normal1"/>
              <w:spacing w:before="0" w:beforeAutospacing="0" w:after="0" w:afterAutospacing="0" w:line="240" w:lineRule="auto"/>
              <w:jc w:val="both"/>
              <w:rPr>
                <w:rFonts w:ascii="Times New Roman" w:eastAsia="Calibri" w:hAnsi="Times New Roman"/>
                <w:sz w:val="28"/>
                <w:szCs w:val="28"/>
              </w:rPr>
            </w:pPr>
            <w:r>
              <w:rPr>
                <w:rFonts w:ascii="Times New Roman" w:eastAsia="Calibri" w:hAnsi="Times New Roman"/>
                <w:sz w:val="28"/>
                <w:szCs w:val="28"/>
              </w:rPr>
              <w:t>Голова робочої групи</w:t>
            </w:r>
          </w:p>
        </w:tc>
        <w:tc>
          <w:tcPr>
            <w:tcW w:w="4956" w:type="dxa"/>
          </w:tcPr>
          <w:p w14:paraId="08DA5A05" w14:textId="77777777" w:rsidR="009E45AA" w:rsidRDefault="009E45AA" w:rsidP="00FE6164">
            <w:pPr>
              <w:pStyle w:val="Normal1"/>
              <w:spacing w:before="0" w:beforeAutospacing="0" w:after="0" w:afterAutospacing="0" w:line="240" w:lineRule="auto"/>
              <w:jc w:val="both"/>
              <w:rPr>
                <w:rFonts w:ascii="Times New Roman" w:eastAsia="Calibri" w:hAnsi="Times New Roman"/>
                <w:sz w:val="28"/>
                <w:szCs w:val="28"/>
                <w:lang w:val="en-US"/>
              </w:rPr>
            </w:pPr>
          </w:p>
          <w:p w14:paraId="0360F124" w14:textId="17148260" w:rsidR="009E45AA" w:rsidRDefault="009E45AA" w:rsidP="00FE6164">
            <w:pPr>
              <w:pStyle w:val="Normal1"/>
              <w:spacing w:before="0" w:beforeAutospacing="0" w:after="0" w:afterAutospacing="0" w:line="240" w:lineRule="auto"/>
              <w:jc w:val="both"/>
              <w:rPr>
                <w:rFonts w:ascii="Times New Roman" w:eastAsia="Calibri" w:hAnsi="Times New Roman"/>
                <w:sz w:val="28"/>
                <w:szCs w:val="28"/>
                <w:lang w:val="en-US"/>
              </w:rPr>
            </w:pPr>
          </w:p>
        </w:tc>
      </w:tr>
      <w:tr w:rsidR="009E45AA" w14:paraId="1DFC54BD" w14:textId="77777777" w:rsidTr="009E45AA">
        <w:tc>
          <w:tcPr>
            <w:tcW w:w="4955" w:type="dxa"/>
          </w:tcPr>
          <w:p w14:paraId="2829ABF1" w14:textId="74C63F6A" w:rsidR="009E45AA" w:rsidRPr="009E45AA" w:rsidRDefault="009E45AA" w:rsidP="00FE6164">
            <w:pPr>
              <w:pStyle w:val="Normal1"/>
              <w:spacing w:before="0" w:beforeAutospacing="0" w:after="0" w:afterAutospacing="0" w:line="240" w:lineRule="auto"/>
              <w:jc w:val="both"/>
              <w:rPr>
                <w:rFonts w:ascii="Times New Roman" w:eastAsia="Calibri" w:hAnsi="Times New Roman"/>
                <w:sz w:val="28"/>
                <w:szCs w:val="28"/>
              </w:rPr>
            </w:pPr>
            <w:r>
              <w:rPr>
                <w:rFonts w:ascii="Times New Roman" w:eastAsia="Calibri" w:hAnsi="Times New Roman"/>
                <w:sz w:val="28"/>
                <w:szCs w:val="28"/>
              </w:rPr>
              <w:t>Секретар робочої групи</w:t>
            </w:r>
          </w:p>
        </w:tc>
        <w:tc>
          <w:tcPr>
            <w:tcW w:w="4956" w:type="dxa"/>
          </w:tcPr>
          <w:p w14:paraId="3D31716F" w14:textId="77777777" w:rsidR="009E45AA" w:rsidRDefault="009E45AA" w:rsidP="00FE6164">
            <w:pPr>
              <w:pStyle w:val="Normal1"/>
              <w:spacing w:before="0" w:beforeAutospacing="0" w:after="0" w:afterAutospacing="0" w:line="240" w:lineRule="auto"/>
              <w:jc w:val="both"/>
              <w:rPr>
                <w:rFonts w:ascii="Times New Roman" w:eastAsia="Calibri" w:hAnsi="Times New Roman"/>
                <w:sz w:val="28"/>
                <w:szCs w:val="28"/>
                <w:lang w:val="en-US"/>
              </w:rPr>
            </w:pPr>
          </w:p>
          <w:p w14:paraId="61B5FEC9" w14:textId="3BBC2DAF" w:rsidR="009E45AA" w:rsidRDefault="009E45AA" w:rsidP="00FE6164">
            <w:pPr>
              <w:pStyle w:val="Normal1"/>
              <w:spacing w:before="0" w:beforeAutospacing="0" w:after="0" w:afterAutospacing="0" w:line="240" w:lineRule="auto"/>
              <w:jc w:val="both"/>
              <w:rPr>
                <w:rFonts w:ascii="Times New Roman" w:eastAsia="Calibri" w:hAnsi="Times New Roman"/>
                <w:sz w:val="28"/>
                <w:szCs w:val="28"/>
                <w:lang w:val="en-US"/>
              </w:rPr>
            </w:pPr>
          </w:p>
        </w:tc>
      </w:tr>
    </w:tbl>
    <w:p w14:paraId="4286F449" w14:textId="709CC09E" w:rsidR="009E45AA" w:rsidRDefault="009E45AA" w:rsidP="00FE6164">
      <w:pPr>
        <w:pStyle w:val="Normal1"/>
        <w:spacing w:before="0" w:beforeAutospacing="0" w:after="0" w:afterAutospacing="0" w:line="240" w:lineRule="auto"/>
        <w:jc w:val="both"/>
        <w:rPr>
          <w:rFonts w:ascii="Times New Roman" w:eastAsia="Calibri" w:hAnsi="Times New Roman"/>
          <w:sz w:val="28"/>
          <w:szCs w:val="28"/>
          <w:lang w:val="en-US"/>
        </w:rPr>
      </w:pPr>
    </w:p>
    <w:p w14:paraId="48965D31" w14:textId="2DBF73BB" w:rsidR="009B5F93" w:rsidRPr="009B5F93" w:rsidRDefault="009B5F93" w:rsidP="00FE6164">
      <w:pPr>
        <w:pStyle w:val="Normal1"/>
        <w:spacing w:before="0" w:beforeAutospacing="0" w:after="0" w:afterAutospacing="0" w:line="240" w:lineRule="auto"/>
        <w:jc w:val="both"/>
        <w:rPr>
          <w:rFonts w:ascii="Times New Roman" w:eastAsia="Calibri" w:hAnsi="Times New Roman"/>
          <w:i/>
          <w:iCs/>
          <w:sz w:val="28"/>
          <w:szCs w:val="28"/>
        </w:rPr>
      </w:pPr>
      <w:r w:rsidRPr="009B5F93">
        <w:rPr>
          <w:rFonts w:ascii="Times New Roman" w:eastAsia="Calibri" w:hAnsi="Times New Roman"/>
          <w:i/>
          <w:iCs/>
          <w:sz w:val="28"/>
          <w:szCs w:val="28"/>
        </w:rPr>
        <w:t>*будь</w:t>
      </w:r>
      <w:r w:rsidR="00524A4F">
        <w:rPr>
          <w:rFonts w:ascii="Times New Roman" w:eastAsia="Calibri" w:hAnsi="Times New Roman"/>
          <w:i/>
          <w:iCs/>
          <w:sz w:val="28"/>
          <w:szCs w:val="28"/>
        </w:rPr>
        <w:t>-</w:t>
      </w:r>
      <w:r w:rsidRPr="009B5F93">
        <w:rPr>
          <w:rFonts w:ascii="Times New Roman" w:eastAsia="Calibri" w:hAnsi="Times New Roman"/>
          <w:i/>
          <w:iCs/>
          <w:sz w:val="28"/>
          <w:szCs w:val="28"/>
        </w:rPr>
        <w:t xml:space="preserve"> який елемент використаний </w:t>
      </w:r>
      <w:r w:rsidR="00C646BF">
        <w:rPr>
          <w:rFonts w:ascii="Times New Roman" w:eastAsia="Calibri" w:hAnsi="Times New Roman"/>
          <w:i/>
          <w:iCs/>
          <w:sz w:val="28"/>
          <w:szCs w:val="28"/>
        </w:rPr>
        <w:t>з даного документу</w:t>
      </w:r>
      <w:r w:rsidRPr="009B5F93">
        <w:rPr>
          <w:rFonts w:ascii="Times New Roman" w:eastAsia="Calibri" w:hAnsi="Times New Roman"/>
          <w:i/>
          <w:iCs/>
          <w:sz w:val="28"/>
          <w:szCs w:val="28"/>
        </w:rPr>
        <w:t xml:space="preserve"> повинен містити посилання на </w:t>
      </w:r>
      <w:r w:rsidR="00C646BF">
        <w:rPr>
          <w:rFonts w:ascii="Times New Roman" w:eastAsia="Calibri" w:hAnsi="Times New Roman"/>
          <w:i/>
          <w:iCs/>
          <w:sz w:val="28"/>
          <w:szCs w:val="28"/>
        </w:rPr>
        <w:t xml:space="preserve">Стратегію розвитку </w:t>
      </w:r>
      <w:proofErr w:type="spellStart"/>
      <w:r w:rsidR="00C646BF">
        <w:rPr>
          <w:rFonts w:ascii="Times New Roman" w:eastAsia="Calibri" w:hAnsi="Times New Roman"/>
          <w:i/>
          <w:iCs/>
          <w:sz w:val="28"/>
          <w:szCs w:val="28"/>
        </w:rPr>
        <w:t>Поляницької</w:t>
      </w:r>
      <w:proofErr w:type="spellEnd"/>
      <w:r w:rsidR="00C646BF">
        <w:rPr>
          <w:rFonts w:ascii="Times New Roman" w:eastAsia="Calibri" w:hAnsi="Times New Roman"/>
          <w:i/>
          <w:iCs/>
          <w:sz w:val="28"/>
          <w:szCs w:val="28"/>
        </w:rPr>
        <w:t xml:space="preserve"> територіальної громади на період 2024-2030 р та її авторів.</w:t>
      </w:r>
    </w:p>
    <w:sectPr w:rsidR="009B5F93" w:rsidRPr="009B5F93" w:rsidSect="00785568">
      <w:headerReference w:type="default" r:id="rId85"/>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9C851" w14:textId="77777777" w:rsidR="00C444FC" w:rsidRDefault="00C444FC">
      <w:pPr>
        <w:spacing w:line="240" w:lineRule="auto"/>
      </w:pPr>
      <w:r>
        <w:separator/>
      </w:r>
    </w:p>
  </w:endnote>
  <w:endnote w:type="continuationSeparator" w:id="0">
    <w:p w14:paraId="5FB8D236" w14:textId="77777777" w:rsidR="00C444FC" w:rsidRDefault="00C44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TimesNewRomanPS-ItalicMT">
    <w:altName w:val="Klee One"/>
    <w:panose1 w:val="00000000000000000000"/>
    <w:charset w:val="80"/>
    <w:family w:val="auto"/>
    <w:notTrueType/>
    <w:pitch w:val="default"/>
    <w:sig w:usb0="00000000" w:usb1="08070000" w:usb2="00000010" w:usb3="00000000" w:csb0="00020000" w:csb1="00000000"/>
  </w:font>
  <w:font w:name="TimesNewRomanPS-BoldMT">
    <w:altName w:val="Segoe Print"/>
    <w:charset w:val="00"/>
    <w:family w:val="auto"/>
    <w:pitch w:val="default"/>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sans-serif">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661F" w14:textId="77777777" w:rsidR="00C444FC" w:rsidRDefault="00C444FC">
      <w:pPr>
        <w:spacing w:after="0"/>
      </w:pPr>
      <w:r>
        <w:separator/>
      </w:r>
    </w:p>
  </w:footnote>
  <w:footnote w:type="continuationSeparator" w:id="0">
    <w:p w14:paraId="6C9BF338" w14:textId="77777777" w:rsidR="00C444FC" w:rsidRDefault="00C444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32DE" w14:textId="4B046B6B" w:rsidR="00312BB2" w:rsidRDefault="00E1426B" w:rsidP="00955176">
    <w:pPr>
      <w:spacing w:line="264" w:lineRule="auto"/>
      <w:jc w:val="center"/>
    </w:pPr>
    <w:sdt>
      <w:sdtPr>
        <w:rPr>
          <w:color w:val="5B9BD5" w:themeColor="accent1"/>
          <w:sz w:val="20"/>
          <w:szCs w:val="20"/>
        </w:rPr>
        <w:id w:val="554981541"/>
        <w:docPartObj>
          <w:docPartGallery w:val="Page Numbers (Margins)"/>
          <w:docPartUnique/>
        </w:docPartObj>
      </w:sdtPr>
      <w:sdtEndPr/>
      <w:sdtContent>
        <w:r>
          <w:rPr>
            <w:color w:val="5B9BD5" w:themeColor="accent1"/>
            <w:sz w:val="20"/>
            <w:szCs w:val="20"/>
          </w:rPr>
          <w:pict w14:anchorId="04F2A745">
            <v:oval id="Oval 20" o:spid="_x0000_s1026" style="position:absolute;left:0;text-align:left;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lef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" o:allowincell="f" fillcolor="#9dbb61" stroked="f">
              <v:textbox inset="0,,0">
                <w:txbxContent>
                  <w:p w14:paraId="6C07C80C" w14:textId="77777777" w:rsidR="00D96ED8" w:rsidRDefault="00D96ED8">
                    <w:pPr>
                      <w:jc w:val="right"/>
                      <w:rPr>
                        <w:rStyle w:val="af6"/>
                        <w:szCs w:val="24"/>
                      </w:rPr>
                    </w:pPr>
                    <w:r>
                      <w:fldChar w:fldCharType="begin"/>
                    </w:r>
                    <w:r>
                      <w:instrText>PAGE    \* MERGEFORMAT</w:instrText>
                    </w:r>
                    <w:r>
                      <w:fldChar w:fldCharType="separate"/>
                    </w:r>
                    <w:r>
                      <w:rPr>
                        <w:rStyle w:val="af6"/>
                        <w:b/>
                        <w:bCs/>
                        <w:color w:val="FFFFFF" w:themeColor="background1"/>
                        <w:sz w:val="24"/>
                        <w:szCs w:val="24"/>
                      </w:rPr>
                      <w:t>2</w:t>
                    </w:r>
                    <w:r>
                      <w:rPr>
                        <w:rStyle w:val="af6"/>
                        <w:b/>
                        <w:bCs/>
                        <w:color w:val="FFFFFF" w:themeColor="background1"/>
                        <w:sz w:val="24"/>
                        <w:szCs w:val="24"/>
                      </w:rPr>
                      <w:fldChar w:fldCharType="end"/>
                    </w:r>
                  </w:p>
                </w:txbxContent>
              </v:textbox>
              <w10:wrap anchorx="margin" anchory="page"/>
            </v:oval>
          </w:pict>
        </w:r>
      </w:sdtContent>
    </w:sdt>
    <w:r>
      <w:rPr>
        <w:noProof/>
      </w:rPr>
      <w:pict w14:anchorId="62AE4AFB">
        <v:rect id="Прямокутник 222" o:spid="_x0000_s1025" style="position:absolute;left:0;text-align:left;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Fahj9LHAgAAxAUAAA4AAAAAAAAAAAAAAAAALgIAAGRycy9lMm9Eb2MueG1sUEsBAi0A&#10;FAAGAAgAAAAhAAsEnETdAAAABwEAAA8AAAAAAAAAAAAAAAAAIQUAAGRycy9kb3ducmV2LnhtbFBL&#10;BQYAAAAABAAEAPMAAAArBgAAAAA=&#10;" filled="f" strokecolor="#747070 [1614]" strokeweight="1.25pt">
          <w10:wrap anchorx="page" anchory="page"/>
        </v:rect>
      </w:pict>
    </w:r>
    <w:r w:rsidR="00955176">
      <w:rPr>
        <w:color w:val="5B9BD5" w:themeColor="accent1"/>
        <w:sz w:val="20"/>
        <w:szCs w:val="20"/>
      </w:rPr>
      <w:t xml:space="preserve">Стратегія розвитку </w:t>
    </w:r>
    <w:proofErr w:type="spellStart"/>
    <w:r w:rsidR="00955176">
      <w:rPr>
        <w:color w:val="5B9BD5" w:themeColor="accent1"/>
        <w:sz w:val="20"/>
        <w:szCs w:val="20"/>
      </w:rPr>
      <w:t>Поляницької</w:t>
    </w:r>
    <w:proofErr w:type="spellEnd"/>
    <w:r w:rsidR="00955176">
      <w:rPr>
        <w:color w:val="5B9BD5" w:themeColor="accent1"/>
        <w:sz w:val="20"/>
        <w:szCs w:val="20"/>
      </w:rPr>
      <w:t xml:space="preserve"> територіальної громади 2024-20</w:t>
    </w:r>
    <w:r w:rsidR="008D5E07">
      <w:rPr>
        <w:color w:val="5B9BD5" w:themeColor="accent1"/>
        <w:sz w:val="20"/>
        <w:szCs w:val="20"/>
      </w:rPr>
      <w:t>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BAB"/>
    <w:multiLevelType w:val="hybridMultilevel"/>
    <w:tmpl w:val="30D6046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C6167F"/>
    <w:multiLevelType w:val="hybridMultilevel"/>
    <w:tmpl w:val="8DB6EF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A61FD7"/>
    <w:multiLevelType w:val="hybridMultilevel"/>
    <w:tmpl w:val="65B675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DC36C0"/>
    <w:multiLevelType w:val="multilevel"/>
    <w:tmpl w:val="5A828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280731"/>
    <w:multiLevelType w:val="hybridMultilevel"/>
    <w:tmpl w:val="02E213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0611808"/>
    <w:multiLevelType w:val="multilevel"/>
    <w:tmpl w:val="3840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B228A"/>
    <w:multiLevelType w:val="hybridMultilevel"/>
    <w:tmpl w:val="73C4B0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9E0C72"/>
    <w:multiLevelType w:val="hybridMultilevel"/>
    <w:tmpl w:val="2D1E3B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6487332"/>
    <w:multiLevelType w:val="multilevel"/>
    <w:tmpl w:val="0AE8A142"/>
    <w:lvl w:ilvl="0">
      <w:start w:val="4"/>
      <w:numFmt w:val="decimal"/>
      <w:lvlText w:val="%1."/>
      <w:lvlJc w:val="left"/>
      <w:pPr>
        <w:ind w:left="429" w:hanging="429"/>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189F332B"/>
    <w:multiLevelType w:val="hybridMultilevel"/>
    <w:tmpl w:val="1E2E1B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8C27418"/>
    <w:multiLevelType w:val="hybridMultilevel"/>
    <w:tmpl w:val="DB2EFA26"/>
    <w:lvl w:ilvl="0" w:tplc="128CDE30">
      <w:start w:val="1"/>
      <w:numFmt w:val="bullet"/>
      <w:lvlText w:val=""/>
      <w:lvlJc w:val="left"/>
      <w:pPr>
        <w:tabs>
          <w:tab w:val="num" w:pos="720"/>
        </w:tabs>
        <w:ind w:left="720" w:hanging="360"/>
      </w:pPr>
      <w:rPr>
        <w:rFonts w:ascii="Wingdings 2" w:hAnsi="Wingdings 2" w:hint="default"/>
      </w:rPr>
    </w:lvl>
    <w:lvl w:ilvl="1" w:tplc="7B12DB9A">
      <w:start w:val="1"/>
      <w:numFmt w:val="bullet"/>
      <w:lvlText w:val=""/>
      <w:lvlJc w:val="left"/>
      <w:pPr>
        <w:tabs>
          <w:tab w:val="num" w:pos="1440"/>
        </w:tabs>
        <w:ind w:left="1440" w:hanging="360"/>
      </w:pPr>
      <w:rPr>
        <w:rFonts w:ascii="Wingdings 2" w:hAnsi="Wingdings 2" w:hint="default"/>
      </w:rPr>
    </w:lvl>
    <w:lvl w:ilvl="2" w:tplc="4C7A4724">
      <w:start w:val="1"/>
      <w:numFmt w:val="bullet"/>
      <w:lvlText w:val=""/>
      <w:lvlJc w:val="left"/>
      <w:pPr>
        <w:tabs>
          <w:tab w:val="num" w:pos="2160"/>
        </w:tabs>
        <w:ind w:left="2160" w:hanging="360"/>
      </w:pPr>
      <w:rPr>
        <w:rFonts w:ascii="Wingdings 2" w:hAnsi="Wingdings 2" w:hint="default"/>
      </w:rPr>
    </w:lvl>
    <w:lvl w:ilvl="3" w:tplc="982A2416">
      <w:start w:val="1"/>
      <w:numFmt w:val="bullet"/>
      <w:lvlText w:val=""/>
      <w:lvlJc w:val="left"/>
      <w:pPr>
        <w:tabs>
          <w:tab w:val="num" w:pos="2880"/>
        </w:tabs>
        <w:ind w:left="2880" w:hanging="360"/>
      </w:pPr>
      <w:rPr>
        <w:rFonts w:ascii="Wingdings 2" w:hAnsi="Wingdings 2" w:hint="default"/>
      </w:rPr>
    </w:lvl>
    <w:lvl w:ilvl="4" w:tplc="B63A6A46">
      <w:start w:val="1"/>
      <w:numFmt w:val="bullet"/>
      <w:lvlText w:val=""/>
      <w:lvlJc w:val="left"/>
      <w:pPr>
        <w:tabs>
          <w:tab w:val="num" w:pos="3600"/>
        </w:tabs>
        <w:ind w:left="3600" w:hanging="360"/>
      </w:pPr>
      <w:rPr>
        <w:rFonts w:ascii="Wingdings 2" w:hAnsi="Wingdings 2" w:hint="default"/>
      </w:rPr>
    </w:lvl>
    <w:lvl w:ilvl="5" w:tplc="912E36B8">
      <w:start w:val="1"/>
      <w:numFmt w:val="bullet"/>
      <w:lvlText w:val=""/>
      <w:lvlJc w:val="left"/>
      <w:pPr>
        <w:tabs>
          <w:tab w:val="num" w:pos="4320"/>
        </w:tabs>
        <w:ind w:left="4320" w:hanging="360"/>
      </w:pPr>
      <w:rPr>
        <w:rFonts w:ascii="Wingdings 2" w:hAnsi="Wingdings 2" w:hint="default"/>
      </w:rPr>
    </w:lvl>
    <w:lvl w:ilvl="6" w:tplc="BAB42152">
      <w:start w:val="1"/>
      <w:numFmt w:val="bullet"/>
      <w:lvlText w:val=""/>
      <w:lvlJc w:val="left"/>
      <w:pPr>
        <w:tabs>
          <w:tab w:val="num" w:pos="5040"/>
        </w:tabs>
        <w:ind w:left="5040" w:hanging="360"/>
      </w:pPr>
      <w:rPr>
        <w:rFonts w:ascii="Wingdings 2" w:hAnsi="Wingdings 2" w:hint="default"/>
      </w:rPr>
    </w:lvl>
    <w:lvl w:ilvl="7" w:tplc="9E5CC95A">
      <w:start w:val="1"/>
      <w:numFmt w:val="bullet"/>
      <w:lvlText w:val=""/>
      <w:lvlJc w:val="left"/>
      <w:pPr>
        <w:tabs>
          <w:tab w:val="num" w:pos="5760"/>
        </w:tabs>
        <w:ind w:left="5760" w:hanging="360"/>
      </w:pPr>
      <w:rPr>
        <w:rFonts w:ascii="Wingdings 2" w:hAnsi="Wingdings 2" w:hint="default"/>
      </w:rPr>
    </w:lvl>
    <w:lvl w:ilvl="8" w:tplc="1DB05C9C">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1E777C84"/>
    <w:multiLevelType w:val="hybridMultilevel"/>
    <w:tmpl w:val="6464E9F8"/>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15:restartNumberingAfterBreak="0">
    <w:nsid w:val="240207D6"/>
    <w:multiLevelType w:val="hybridMultilevel"/>
    <w:tmpl w:val="972858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6CB70D2"/>
    <w:multiLevelType w:val="hybridMultilevel"/>
    <w:tmpl w:val="05C220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70648A8"/>
    <w:multiLevelType w:val="hybridMultilevel"/>
    <w:tmpl w:val="507C2942"/>
    <w:lvl w:ilvl="0" w:tplc="3FFCFB72">
      <w:start w:val="1"/>
      <w:numFmt w:val="bullet"/>
      <w:lvlText w:val="•"/>
      <w:lvlJc w:val="left"/>
      <w:pPr>
        <w:tabs>
          <w:tab w:val="num" w:pos="720"/>
        </w:tabs>
        <w:ind w:left="720" w:hanging="360"/>
      </w:pPr>
      <w:rPr>
        <w:rFonts w:ascii="Arial" w:hAnsi="Arial" w:hint="default"/>
      </w:rPr>
    </w:lvl>
    <w:lvl w:ilvl="1" w:tplc="FEEAEDD6" w:tentative="1">
      <w:start w:val="1"/>
      <w:numFmt w:val="bullet"/>
      <w:lvlText w:val="•"/>
      <w:lvlJc w:val="left"/>
      <w:pPr>
        <w:tabs>
          <w:tab w:val="num" w:pos="1440"/>
        </w:tabs>
        <w:ind w:left="1440" w:hanging="360"/>
      </w:pPr>
      <w:rPr>
        <w:rFonts w:ascii="Arial" w:hAnsi="Arial" w:hint="default"/>
      </w:rPr>
    </w:lvl>
    <w:lvl w:ilvl="2" w:tplc="B6C070BC" w:tentative="1">
      <w:start w:val="1"/>
      <w:numFmt w:val="bullet"/>
      <w:lvlText w:val="•"/>
      <w:lvlJc w:val="left"/>
      <w:pPr>
        <w:tabs>
          <w:tab w:val="num" w:pos="2160"/>
        </w:tabs>
        <w:ind w:left="2160" w:hanging="360"/>
      </w:pPr>
      <w:rPr>
        <w:rFonts w:ascii="Arial" w:hAnsi="Arial" w:hint="default"/>
      </w:rPr>
    </w:lvl>
    <w:lvl w:ilvl="3" w:tplc="67DE2A82" w:tentative="1">
      <w:start w:val="1"/>
      <w:numFmt w:val="bullet"/>
      <w:lvlText w:val="•"/>
      <w:lvlJc w:val="left"/>
      <w:pPr>
        <w:tabs>
          <w:tab w:val="num" w:pos="2880"/>
        </w:tabs>
        <w:ind w:left="2880" w:hanging="360"/>
      </w:pPr>
      <w:rPr>
        <w:rFonts w:ascii="Arial" w:hAnsi="Arial" w:hint="default"/>
      </w:rPr>
    </w:lvl>
    <w:lvl w:ilvl="4" w:tplc="0A86081C" w:tentative="1">
      <w:start w:val="1"/>
      <w:numFmt w:val="bullet"/>
      <w:lvlText w:val="•"/>
      <w:lvlJc w:val="left"/>
      <w:pPr>
        <w:tabs>
          <w:tab w:val="num" w:pos="3600"/>
        </w:tabs>
        <w:ind w:left="3600" w:hanging="360"/>
      </w:pPr>
      <w:rPr>
        <w:rFonts w:ascii="Arial" w:hAnsi="Arial" w:hint="default"/>
      </w:rPr>
    </w:lvl>
    <w:lvl w:ilvl="5" w:tplc="94C6F5D4" w:tentative="1">
      <w:start w:val="1"/>
      <w:numFmt w:val="bullet"/>
      <w:lvlText w:val="•"/>
      <w:lvlJc w:val="left"/>
      <w:pPr>
        <w:tabs>
          <w:tab w:val="num" w:pos="4320"/>
        </w:tabs>
        <w:ind w:left="4320" w:hanging="360"/>
      </w:pPr>
      <w:rPr>
        <w:rFonts w:ascii="Arial" w:hAnsi="Arial" w:hint="default"/>
      </w:rPr>
    </w:lvl>
    <w:lvl w:ilvl="6" w:tplc="68BA3252" w:tentative="1">
      <w:start w:val="1"/>
      <w:numFmt w:val="bullet"/>
      <w:lvlText w:val="•"/>
      <w:lvlJc w:val="left"/>
      <w:pPr>
        <w:tabs>
          <w:tab w:val="num" w:pos="5040"/>
        </w:tabs>
        <w:ind w:left="5040" w:hanging="360"/>
      </w:pPr>
      <w:rPr>
        <w:rFonts w:ascii="Arial" w:hAnsi="Arial" w:hint="default"/>
      </w:rPr>
    </w:lvl>
    <w:lvl w:ilvl="7" w:tplc="E702C094" w:tentative="1">
      <w:start w:val="1"/>
      <w:numFmt w:val="bullet"/>
      <w:lvlText w:val="•"/>
      <w:lvlJc w:val="left"/>
      <w:pPr>
        <w:tabs>
          <w:tab w:val="num" w:pos="5760"/>
        </w:tabs>
        <w:ind w:left="5760" w:hanging="360"/>
      </w:pPr>
      <w:rPr>
        <w:rFonts w:ascii="Arial" w:hAnsi="Arial" w:hint="default"/>
      </w:rPr>
    </w:lvl>
    <w:lvl w:ilvl="8" w:tplc="6A0E21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7440FCB"/>
    <w:multiLevelType w:val="multilevel"/>
    <w:tmpl w:val="1446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B7715"/>
    <w:multiLevelType w:val="hybridMultilevel"/>
    <w:tmpl w:val="42DC6B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85169B2"/>
    <w:multiLevelType w:val="hybridMultilevel"/>
    <w:tmpl w:val="37C4B9E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B77429B"/>
    <w:multiLevelType w:val="hybridMultilevel"/>
    <w:tmpl w:val="CCDA5B16"/>
    <w:lvl w:ilvl="0" w:tplc="C116FBDE">
      <w:start w:val="1"/>
      <w:numFmt w:val="bullet"/>
      <w:lvlText w:val="•"/>
      <w:lvlJc w:val="left"/>
      <w:pPr>
        <w:tabs>
          <w:tab w:val="num" w:pos="720"/>
        </w:tabs>
        <w:ind w:left="720" w:hanging="360"/>
      </w:pPr>
      <w:rPr>
        <w:rFonts w:ascii="Arial" w:hAnsi="Arial" w:hint="default"/>
      </w:rPr>
    </w:lvl>
    <w:lvl w:ilvl="1" w:tplc="25628796" w:tentative="1">
      <w:start w:val="1"/>
      <w:numFmt w:val="bullet"/>
      <w:lvlText w:val="•"/>
      <w:lvlJc w:val="left"/>
      <w:pPr>
        <w:tabs>
          <w:tab w:val="num" w:pos="1440"/>
        </w:tabs>
        <w:ind w:left="1440" w:hanging="360"/>
      </w:pPr>
      <w:rPr>
        <w:rFonts w:ascii="Arial" w:hAnsi="Arial" w:hint="default"/>
      </w:rPr>
    </w:lvl>
    <w:lvl w:ilvl="2" w:tplc="1C7AC7A0" w:tentative="1">
      <w:start w:val="1"/>
      <w:numFmt w:val="bullet"/>
      <w:lvlText w:val="•"/>
      <w:lvlJc w:val="left"/>
      <w:pPr>
        <w:tabs>
          <w:tab w:val="num" w:pos="2160"/>
        </w:tabs>
        <w:ind w:left="2160" w:hanging="360"/>
      </w:pPr>
      <w:rPr>
        <w:rFonts w:ascii="Arial" w:hAnsi="Arial" w:hint="default"/>
      </w:rPr>
    </w:lvl>
    <w:lvl w:ilvl="3" w:tplc="C8EEEFB0" w:tentative="1">
      <w:start w:val="1"/>
      <w:numFmt w:val="bullet"/>
      <w:lvlText w:val="•"/>
      <w:lvlJc w:val="left"/>
      <w:pPr>
        <w:tabs>
          <w:tab w:val="num" w:pos="2880"/>
        </w:tabs>
        <w:ind w:left="2880" w:hanging="360"/>
      </w:pPr>
      <w:rPr>
        <w:rFonts w:ascii="Arial" w:hAnsi="Arial" w:hint="default"/>
      </w:rPr>
    </w:lvl>
    <w:lvl w:ilvl="4" w:tplc="D5DCDDC8" w:tentative="1">
      <w:start w:val="1"/>
      <w:numFmt w:val="bullet"/>
      <w:lvlText w:val="•"/>
      <w:lvlJc w:val="left"/>
      <w:pPr>
        <w:tabs>
          <w:tab w:val="num" w:pos="3600"/>
        </w:tabs>
        <w:ind w:left="3600" w:hanging="360"/>
      </w:pPr>
      <w:rPr>
        <w:rFonts w:ascii="Arial" w:hAnsi="Arial" w:hint="default"/>
      </w:rPr>
    </w:lvl>
    <w:lvl w:ilvl="5" w:tplc="CA722024" w:tentative="1">
      <w:start w:val="1"/>
      <w:numFmt w:val="bullet"/>
      <w:lvlText w:val="•"/>
      <w:lvlJc w:val="left"/>
      <w:pPr>
        <w:tabs>
          <w:tab w:val="num" w:pos="4320"/>
        </w:tabs>
        <w:ind w:left="4320" w:hanging="360"/>
      </w:pPr>
      <w:rPr>
        <w:rFonts w:ascii="Arial" w:hAnsi="Arial" w:hint="default"/>
      </w:rPr>
    </w:lvl>
    <w:lvl w:ilvl="6" w:tplc="8F927664" w:tentative="1">
      <w:start w:val="1"/>
      <w:numFmt w:val="bullet"/>
      <w:lvlText w:val="•"/>
      <w:lvlJc w:val="left"/>
      <w:pPr>
        <w:tabs>
          <w:tab w:val="num" w:pos="5040"/>
        </w:tabs>
        <w:ind w:left="5040" w:hanging="360"/>
      </w:pPr>
      <w:rPr>
        <w:rFonts w:ascii="Arial" w:hAnsi="Arial" w:hint="default"/>
      </w:rPr>
    </w:lvl>
    <w:lvl w:ilvl="7" w:tplc="64EAC6EC" w:tentative="1">
      <w:start w:val="1"/>
      <w:numFmt w:val="bullet"/>
      <w:lvlText w:val="•"/>
      <w:lvlJc w:val="left"/>
      <w:pPr>
        <w:tabs>
          <w:tab w:val="num" w:pos="5760"/>
        </w:tabs>
        <w:ind w:left="5760" w:hanging="360"/>
      </w:pPr>
      <w:rPr>
        <w:rFonts w:ascii="Arial" w:hAnsi="Arial" w:hint="default"/>
      </w:rPr>
    </w:lvl>
    <w:lvl w:ilvl="8" w:tplc="FBB86A3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EE4F63"/>
    <w:multiLevelType w:val="hybridMultilevel"/>
    <w:tmpl w:val="94A053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154337F"/>
    <w:multiLevelType w:val="hybridMultilevel"/>
    <w:tmpl w:val="7D48C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E359B0"/>
    <w:multiLevelType w:val="hybridMultilevel"/>
    <w:tmpl w:val="213E8D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2FC24B3"/>
    <w:multiLevelType w:val="multilevel"/>
    <w:tmpl w:val="32FC24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46321F"/>
    <w:multiLevelType w:val="multilevel"/>
    <w:tmpl w:val="344632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780847"/>
    <w:multiLevelType w:val="hybridMultilevel"/>
    <w:tmpl w:val="7CDEE94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382347DA"/>
    <w:multiLevelType w:val="hybridMultilevel"/>
    <w:tmpl w:val="8416E0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90C4ADA"/>
    <w:multiLevelType w:val="hybridMultilevel"/>
    <w:tmpl w:val="AC4A2D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A2A1E33"/>
    <w:multiLevelType w:val="hybridMultilevel"/>
    <w:tmpl w:val="642C70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B7114B3"/>
    <w:multiLevelType w:val="hybridMultilevel"/>
    <w:tmpl w:val="83B426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C4571EE"/>
    <w:multiLevelType w:val="hybridMultilevel"/>
    <w:tmpl w:val="32B21C08"/>
    <w:name w:val="Numbered list 4"/>
    <w:lvl w:ilvl="0" w:tplc="C0C83E06">
      <w:start w:val="1"/>
      <w:numFmt w:val="decimal"/>
      <w:lvlText w:val="%1."/>
      <w:lvlJc w:val="left"/>
      <w:pPr>
        <w:ind w:left="142" w:firstLine="0"/>
      </w:pPr>
    </w:lvl>
    <w:lvl w:ilvl="1" w:tplc="D834D526">
      <w:start w:val="1"/>
      <w:numFmt w:val="lowerLetter"/>
      <w:lvlText w:val="%2."/>
      <w:lvlJc w:val="left"/>
      <w:pPr>
        <w:ind w:left="1080" w:firstLine="0"/>
      </w:pPr>
    </w:lvl>
    <w:lvl w:ilvl="2" w:tplc="9CE81076">
      <w:start w:val="1"/>
      <w:numFmt w:val="lowerRoman"/>
      <w:lvlText w:val="%3."/>
      <w:lvlJc w:val="left"/>
      <w:pPr>
        <w:ind w:left="1980" w:firstLine="0"/>
      </w:pPr>
    </w:lvl>
    <w:lvl w:ilvl="3" w:tplc="CDE42F4C">
      <w:start w:val="1"/>
      <w:numFmt w:val="decimal"/>
      <w:lvlText w:val="%4."/>
      <w:lvlJc w:val="left"/>
      <w:pPr>
        <w:ind w:left="2520" w:firstLine="0"/>
      </w:pPr>
    </w:lvl>
    <w:lvl w:ilvl="4" w:tplc="D466DAEE">
      <w:start w:val="1"/>
      <w:numFmt w:val="lowerLetter"/>
      <w:lvlText w:val="%5."/>
      <w:lvlJc w:val="left"/>
      <w:pPr>
        <w:ind w:left="3240" w:firstLine="0"/>
      </w:pPr>
    </w:lvl>
    <w:lvl w:ilvl="5" w:tplc="65922CE0">
      <w:start w:val="1"/>
      <w:numFmt w:val="lowerRoman"/>
      <w:lvlText w:val="%6."/>
      <w:lvlJc w:val="left"/>
      <w:pPr>
        <w:ind w:left="4140" w:firstLine="0"/>
      </w:pPr>
    </w:lvl>
    <w:lvl w:ilvl="6" w:tplc="0846DB52">
      <w:start w:val="1"/>
      <w:numFmt w:val="decimal"/>
      <w:lvlText w:val="%7."/>
      <w:lvlJc w:val="left"/>
      <w:pPr>
        <w:ind w:left="4680" w:firstLine="0"/>
      </w:pPr>
    </w:lvl>
    <w:lvl w:ilvl="7" w:tplc="7D36FA2C">
      <w:start w:val="1"/>
      <w:numFmt w:val="lowerLetter"/>
      <w:lvlText w:val="%8."/>
      <w:lvlJc w:val="left"/>
      <w:pPr>
        <w:ind w:left="5400" w:firstLine="0"/>
      </w:pPr>
    </w:lvl>
    <w:lvl w:ilvl="8" w:tplc="0EA4235E">
      <w:start w:val="1"/>
      <w:numFmt w:val="lowerRoman"/>
      <w:lvlText w:val="%9."/>
      <w:lvlJc w:val="left"/>
      <w:pPr>
        <w:ind w:left="6300" w:firstLine="0"/>
      </w:pPr>
    </w:lvl>
  </w:abstractNum>
  <w:abstractNum w:abstractNumId="30" w15:restartNumberingAfterBreak="0">
    <w:nsid w:val="3EA636C5"/>
    <w:multiLevelType w:val="multilevel"/>
    <w:tmpl w:val="A8DA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1725AA"/>
    <w:multiLevelType w:val="hybridMultilevel"/>
    <w:tmpl w:val="69A666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A4E517F"/>
    <w:multiLevelType w:val="multilevel"/>
    <w:tmpl w:val="4A4E51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2201AF"/>
    <w:multiLevelType w:val="multilevel"/>
    <w:tmpl w:val="D44295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D840CC1"/>
    <w:multiLevelType w:val="multilevel"/>
    <w:tmpl w:val="4D840C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EE72FEF"/>
    <w:multiLevelType w:val="hybridMultilevel"/>
    <w:tmpl w:val="3FE83972"/>
    <w:lvl w:ilvl="0" w:tplc="3FFCFB72">
      <w:start w:val="1"/>
      <w:numFmt w:val="bullet"/>
      <w:lvlText w:val="•"/>
      <w:lvlJc w:val="left"/>
      <w:pPr>
        <w:tabs>
          <w:tab w:val="num" w:pos="720"/>
        </w:tabs>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10C7167"/>
    <w:multiLevelType w:val="multilevel"/>
    <w:tmpl w:val="A3C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FD6FA5"/>
    <w:multiLevelType w:val="hybridMultilevel"/>
    <w:tmpl w:val="C1AA3F1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8" w15:restartNumberingAfterBreak="0">
    <w:nsid w:val="5790045B"/>
    <w:multiLevelType w:val="hybridMultilevel"/>
    <w:tmpl w:val="91421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58946AAA"/>
    <w:multiLevelType w:val="hybridMultilevel"/>
    <w:tmpl w:val="79F2ACF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5B510CD1"/>
    <w:multiLevelType w:val="multilevel"/>
    <w:tmpl w:val="5B510C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E576CD7"/>
    <w:multiLevelType w:val="hybridMultilevel"/>
    <w:tmpl w:val="80C8E5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66D13C3F"/>
    <w:multiLevelType w:val="hybridMultilevel"/>
    <w:tmpl w:val="0D6423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8990FD0"/>
    <w:multiLevelType w:val="multilevel"/>
    <w:tmpl w:val="C45233A4"/>
    <w:lvl w:ilvl="0">
      <w:start w:val="31"/>
      <w:numFmt w:val="decimal"/>
      <w:lvlText w:val="%1"/>
      <w:lvlJc w:val="left"/>
      <w:pPr>
        <w:ind w:left="1286" w:hanging="1286"/>
      </w:pPr>
      <w:rPr>
        <w:rFonts w:hint="default"/>
      </w:rPr>
    </w:lvl>
    <w:lvl w:ilvl="1">
      <w:start w:val="5"/>
      <w:numFmt w:val="decimalZero"/>
      <w:lvlText w:val="%1.%2"/>
      <w:lvlJc w:val="left"/>
      <w:pPr>
        <w:ind w:left="1640" w:hanging="1286"/>
      </w:pPr>
      <w:rPr>
        <w:rFonts w:hint="default"/>
      </w:rPr>
    </w:lvl>
    <w:lvl w:ilvl="2">
      <w:start w:val="2023"/>
      <w:numFmt w:val="decimal"/>
      <w:lvlText w:val="%1.%2.%3"/>
      <w:lvlJc w:val="left"/>
      <w:pPr>
        <w:ind w:left="1994" w:hanging="1286"/>
      </w:pPr>
      <w:rPr>
        <w:rFonts w:hint="default"/>
      </w:rPr>
    </w:lvl>
    <w:lvl w:ilvl="3">
      <w:start w:val="1"/>
      <w:numFmt w:val="decimal"/>
      <w:lvlText w:val="%1.%2.%3.%4"/>
      <w:lvlJc w:val="left"/>
      <w:pPr>
        <w:ind w:left="2348" w:hanging="1286"/>
      </w:pPr>
      <w:rPr>
        <w:rFonts w:hint="default"/>
      </w:rPr>
    </w:lvl>
    <w:lvl w:ilvl="4">
      <w:start w:val="1"/>
      <w:numFmt w:val="decimal"/>
      <w:lvlText w:val="%1.%2.%3.%4.%5"/>
      <w:lvlJc w:val="left"/>
      <w:pPr>
        <w:ind w:left="2702" w:hanging="1286"/>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4" w15:restartNumberingAfterBreak="0">
    <w:nsid w:val="6EBB5C17"/>
    <w:multiLevelType w:val="hybridMultilevel"/>
    <w:tmpl w:val="4B881C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3171BF6"/>
    <w:multiLevelType w:val="hybridMultilevel"/>
    <w:tmpl w:val="B178C5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667290A"/>
    <w:multiLevelType w:val="hybridMultilevel"/>
    <w:tmpl w:val="3B36D4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AB37DD4"/>
    <w:multiLevelType w:val="hybridMultilevel"/>
    <w:tmpl w:val="0950C6AC"/>
    <w:lvl w:ilvl="0" w:tplc="4D6EED36">
      <w:start w:val="1"/>
      <w:numFmt w:val="bullet"/>
      <w:lvlText w:val="•"/>
      <w:lvlJc w:val="left"/>
      <w:pPr>
        <w:tabs>
          <w:tab w:val="num" w:pos="720"/>
        </w:tabs>
        <w:ind w:left="720" w:hanging="360"/>
      </w:pPr>
      <w:rPr>
        <w:rFonts w:ascii="Arial" w:hAnsi="Arial" w:hint="default"/>
      </w:rPr>
    </w:lvl>
    <w:lvl w:ilvl="1" w:tplc="D67E16C8" w:tentative="1">
      <w:start w:val="1"/>
      <w:numFmt w:val="bullet"/>
      <w:lvlText w:val="•"/>
      <w:lvlJc w:val="left"/>
      <w:pPr>
        <w:tabs>
          <w:tab w:val="num" w:pos="1440"/>
        </w:tabs>
        <w:ind w:left="1440" w:hanging="360"/>
      </w:pPr>
      <w:rPr>
        <w:rFonts w:ascii="Arial" w:hAnsi="Arial" w:hint="default"/>
      </w:rPr>
    </w:lvl>
    <w:lvl w:ilvl="2" w:tplc="636E0DE0" w:tentative="1">
      <w:start w:val="1"/>
      <w:numFmt w:val="bullet"/>
      <w:lvlText w:val="•"/>
      <w:lvlJc w:val="left"/>
      <w:pPr>
        <w:tabs>
          <w:tab w:val="num" w:pos="2160"/>
        </w:tabs>
        <w:ind w:left="2160" w:hanging="360"/>
      </w:pPr>
      <w:rPr>
        <w:rFonts w:ascii="Arial" w:hAnsi="Arial" w:hint="default"/>
      </w:rPr>
    </w:lvl>
    <w:lvl w:ilvl="3" w:tplc="C0203996" w:tentative="1">
      <w:start w:val="1"/>
      <w:numFmt w:val="bullet"/>
      <w:lvlText w:val="•"/>
      <w:lvlJc w:val="left"/>
      <w:pPr>
        <w:tabs>
          <w:tab w:val="num" w:pos="2880"/>
        </w:tabs>
        <w:ind w:left="2880" w:hanging="360"/>
      </w:pPr>
      <w:rPr>
        <w:rFonts w:ascii="Arial" w:hAnsi="Arial" w:hint="default"/>
      </w:rPr>
    </w:lvl>
    <w:lvl w:ilvl="4" w:tplc="B0FAEF26" w:tentative="1">
      <w:start w:val="1"/>
      <w:numFmt w:val="bullet"/>
      <w:lvlText w:val="•"/>
      <w:lvlJc w:val="left"/>
      <w:pPr>
        <w:tabs>
          <w:tab w:val="num" w:pos="3600"/>
        </w:tabs>
        <w:ind w:left="3600" w:hanging="360"/>
      </w:pPr>
      <w:rPr>
        <w:rFonts w:ascii="Arial" w:hAnsi="Arial" w:hint="default"/>
      </w:rPr>
    </w:lvl>
    <w:lvl w:ilvl="5" w:tplc="11ECF4F8" w:tentative="1">
      <w:start w:val="1"/>
      <w:numFmt w:val="bullet"/>
      <w:lvlText w:val="•"/>
      <w:lvlJc w:val="left"/>
      <w:pPr>
        <w:tabs>
          <w:tab w:val="num" w:pos="4320"/>
        </w:tabs>
        <w:ind w:left="4320" w:hanging="360"/>
      </w:pPr>
      <w:rPr>
        <w:rFonts w:ascii="Arial" w:hAnsi="Arial" w:hint="default"/>
      </w:rPr>
    </w:lvl>
    <w:lvl w:ilvl="6" w:tplc="7B724FF0" w:tentative="1">
      <w:start w:val="1"/>
      <w:numFmt w:val="bullet"/>
      <w:lvlText w:val="•"/>
      <w:lvlJc w:val="left"/>
      <w:pPr>
        <w:tabs>
          <w:tab w:val="num" w:pos="5040"/>
        </w:tabs>
        <w:ind w:left="5040" w:hanging="360"/>
      </w:pPr>
      <w:rPr>
        <w:rFonts w:ascii="Arial" w:hAnsi="Arial" w:hint="default"/>
      </w:rPr>
    </w:lvl>
    <w:lvl w:ilvl="7" w:tplc="04A20516" w:tentative="1">
      <w:start w:val="1"/>
      <w:numFmt w:val="bullet"/>
      <w:lvlText w:val="•"/>
      <w:lvlJc w:val="left"/>
      <w:pPr>
        <w:tabs>
          <w:tab w:val="num" w:pos="5760"/>
        </w:tabs>
        <w:ind w:left="5760" w:hanging="360"/>
      </w:pPr>
      <w:rPr>
        <w:rFonts w:ascii="Arial" w:hAnsi="Arial" w:hint="default"/>
      </w:rPr>
    </w:lvl>
    <w:lvl w:ilvl="8" w:tplc="9C54DE4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C6F10D1"/>
    <w:multiLevelType w:val="hybridMultilevel"/>
    <w:tmpl w:val="B946289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7F263AE8"/>
    <w:multiLevelType w:val="hybridMultilevel"/>
    <w:tmpl w:val="29B2F5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713339496">
    <w:abstractNumId w:val="32"/>
  </w:num>
  <w:num w:numId="2" w16cid:durableId="1489665322">
    <w:abstractNumId w:val="37"/>
  </w:num>
  <w:num w:numId="3" w16cid:durableId="1226530878">
    <w:abstractNumId w:val="10"/>
  </w:num>
  <w:num w:numId="4" w16cid:durableId="19855765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4453167">
    <w:abstractNumId w:val="43"/>
  </w:num>
  <w:num w:numId="6" w16cid:durableId="1069503218">
    <w:abstractNumId w:val="45"/>
  </w:num>
  <w:num w:numId="7" w16cid:durableId="499351380">
    <w:abstractNumId w:val="31"/>
  </w:num>
  <w:num w:numId="8" w16cid:durableId="1172262228">
    <w:abstractNumId w:val="41"/>
  </w:num>
  <w:num w:numId="9" w16cid:durableId="1826433756">
    <w:abstractNumId w:val="7"/>
  </w:num>
  <w:num w:numId="10" w16cid:durableId="1010449491">
    <w:abstractNumId w:val="33"/>
  </w:num>
  <w:num w:numId="11" w16cid:durableId="1402094212">
    <w:abstractNumId w:val="28"/>
  </w:num>
  <w:num w:numId="12" w16cid:durableId="769397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1357059">
    <w:abstractNumId w:val="20"/>
  </w:num>
  <w:num w:numId="14" w16cid:durableId="469325584">
    <w:abstractNumId w:val="19"/>
  </w:num>
  <w:num w:numId="15" w16cid:durableId="1612400136">
    <w:abstractNumId w:val="23"/>
  </w:num>
  <w:num w:numId="16" w16cid:durableId="1253782992">
    <w:abstractNumId w:val="22"/>
  </w:num>
  <w:num w:numId="17" w16cid:durableId="370767612">
    <w:abstractNumId w:val="34"/>
  </w:num>
  <w:num w:numId="18" w16cid:durableId="1886478765">
    <w:abstractNumId w:val="40"/>
  </w:num>
  <w:num w:numId="19" w16cid:durableId="833759502">
    <w:abstractNumId w:val="6"/>
  </w:num>
  <w:num w:numId="20" w16cid:durableId="1086537514">
    <w:abstractNumId w:val="46"/>
  </w:num>
  <w:num w:numId="21" w16cid:durableId="1095176338">
    <w:abstractNumId w:val="2"/>
  </w:num>
  <w:num w:numId="22" w16cid:durableId="1083141251">
    <w:abstractNumId w:val="15"/>
  </w:num>
  <w:num w:numId="23" w16cid:durableId="711536095">
    <w:abstractNumId w:val="5"/>
  </w:num>
  <w:num w:numId="24" w16cid:durableId="594022297">
    <w:abstractNumId w:val="30"/>
  </w:num>
  <w:num w:numId="25" w16cid:durableId="106780444">
    <w:abstractNumId w:val="36"/>
  </w:num>
  <w:num w:numId="26" w16cid:durableId="1818760362">
    <w:abstractNumId w:val="44"/>
  </w:num>
  <w:num w:numId="27" w16cid:durableId="2041780082">
    <w:abstractNumId w:val="14"/>
  </w:num>
  <w:num w:numId="28" w16cid:durableId="765921914">
    <w:abstractNumId w:val="47"/>
  </w:num>
  <w:num w:numId="29" w16cid:durableId="683823101">
    <w:abstractNumId w:val="18"/>
  </w:num>
  <w:num w:numId="30" w16cid:durableId="382994014">
    <w:abstractNumId w:val="26"/>
  </w:num>
  <w:num w:numId="31" w16cid:durableId="244000791">
    <w:abstractNumId w:val="1"/>
  </w:num>
  <w:num w:numId="32" w16cid:durableId="1643001759">
    <w:abstractNumId w:val="27"/>
  </w:num>
  <w:num w:numId="33" w16cid:durableId="294026447">
    <w:abstractNumId w:val="49"/>
  </w:num>
  <w:num w:numId="34" w16cid:durableId="1366179324">
    <w:abstractNumId w:val="4"/>
  </w:num>
  <w:num w:numId="35" w16cid:durableId="1997413698">
    <w:abstractNumId w:val="12"/>
  </w:num>
  <w:num w:numId="36" w16cid:durableId="1631210478">
    <w:abstractNumId w:val="38"/>
  </w:num>
  <w:num w:numId="37" w16cid:durableId="561529747">
    <w:abstractNumId w:val="16"/>
  </w:num>
  <w:num w:numId="38" w16cid:durableId="1343623416">
    <w:abstractNumId w:val="21"/>
  </w:num>
  <w:num w:numId="39" w16cid:durableId="1215238764">
    <w:abstractNumId w:val="42"/>
  </w:num>
  <w:num w:numId="40" w16cid:durableId="1020666457">
    <w:abstractNumId w:val="48"/>
  </w:num>
  <w:num w:numId="41" w16cid:durableId="83845941">
    <w:abstractNumId w:val="24"/>
  </w:num>
  <w:num w:numId="42" w16cid:durableId="1181090865">
    <w:abstractNumId w:val="17"/>
  </w:num>
  <w:num w:numId="43" w16cid:durableId="530144205">
    <w:abstractNumId w:val="0"/>
  </w:num>
  <w:num w:numId="44" w16cid:durableId="2065449912">
    <w:abstractNumId w:val="39"/>
  </w:num>
  <w:num w:numId="45" w16cid:durableId="930511007">
    <w:abstractNumId w:val="11"/>
  </w:num>
  <w:num w:numId="46" w16cid:durableId="1864172309">
    <w:abstractNumId w:val="25"/>
  </w:num>
  <w:num w:numId="47" w16cid:durableId="2033603668">
    <w:abstractNumId w:val="13"/>
  </w:num>
  <w:num w:numId="48" w16cid:durableId="1184367111">
    <w:abstractNumId w:val="35"/>
  </w:num>
  <w:num w:numId="49" w16cid:durableId="1926454978">
    <w:abstractNumId w:val="8"/>
  </w:num>
  <w:num w:numId="50" w16cid:durableId="657347869">
    <w:abstractNumId w:val="9"/>
  </w:num>
  <w:num w:numId="51" w16cid:durableId="832338861">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6532E"/>
    <w:rsid w:val="000030ED"/>
    <w:rsid w:val="00006B97"/>
    <w:rsid w:val="00014500"/>
    <w:rsid w:val="000148DB"/>
    <w:rsid w:val="00026643"/>
    <w:rsid w:val="00032C6D"/>
    <w:rsid w:val="000368DA"/>
    <w:rsid w:val="00037590"/>
    <w:rsid w:val="00044C8F"/>
    <w:rsid w:val="000458AE"/>
    <w:rsid w:val="00047E27"/>
    <w:rsid w:val="00070484"/>
    <w:rsid w:val="000836E6"/>
    <w:rsid w:val="00085D96"/>
    <w:rsid w:val="0009100C"/>
    <w:rsid w:val="00091C2A"/>
    <w:rsid w:val="00092400"/>
    <w:rsid w:val="000A1CE3"/>
    <w:rsid w:val="000A4ACB"/>
    <w:rsid w:val="000A4EC6"/>
    <w:rsid w:val="000B02C6"/>
    <w:rsid w:val="000B45D6"/>
    <w:rsid w:val="000B51C2"/>
    <w:rsid w:val="000B7583"/>
    <w:rsid w:val="000C0442"/>
    <w:rsid w:val="000C35B3"/>
    <w:rsid w:val="000C7FFB"/>
    <w:rsid w:val="00102C11"/>
    <w:rsid w:val="00114436"/>
    <w:rsid w:val="00124B31"/>
    <w:rsid w:val="001338D5"/>
    <w:rsid w:val="00143355"/>
    <w:rsid w:val="00161BA0"/>
    <w:rsid w:val="00177821"/>
    <w:rsid w:val="0018213C"/>
    <w:rsid w:val="00182A9C"/>
    <w:rsid w:val="00195586"/>
    <w:rsid w:val="00197C3A"/>
    <w:rsid w:val="001B0F20"/>
    <w:rsid w:val="001B3228"/>
    <w:rsid w:val="001B3493"/>
    <w:rsid w:val="001C3B7F"/>
    <w:rsid w:val="001C65A0"/>
    <w:rsid w:val="001D0D9D"/>
    <w:rsid w:val="001D5D50"/>
    <w:rsid w:val="001D7455"/>
    <w:rsid w:val="001E1658"/>
    <w:rsid w:val="001E2B27"/>
    <w:rsid w:val="001E5F6F"/>
    <w:rsid w:val="001F695C"/>
    <w:rsid w:val="00216474"/>
    <w:rsid w:val="002518D4"/>
    <w:rsid w:val="00252A29"/>
    <w:rsid w:val="002546D2"/>
    <w:rsid w:val="00254FA2"/>
    <w:rsid w:val="002947B1"/>
    <w:rsid w:val="002A16D4"/>
    <w:rsid w:val="002A56B9"/>
    <w:rsid w:val="002A5CAF"/>
    <w:rsid w:val="002C04DB"/>
    <w:rsid w:val="002C2911"/>
    <w:rsid w:val="002C6145"/>
    <w:rsid w:val="002C6520"/>
    <w:rsid w:val="002C66C8"/>
    <w:rsid w:val="002E2646"/>
    <w:rsid w:val="002E7CED"/>
    <w:rsid w:val="002F25F5"/>
    <w:rsid w:val="002F472E"/>
    <w:rsid w:val="00302E85"/>
    <w:rsid w:val="00306835"/>
    <w:rsid w:val="00312BB2"/>
    <w:rsid w:val="00313525"/>
    <w:rsid w:val="00316918"/>
    <w:rsid w:val="0032065D"/>
    <w:rsid w:val="00336EAF"/>
    <w:rsid w:val="003378FD"/>
    <w:rsid w:val="003572BC"/>
    <w:rsid w:val="003764A1"/>
    <w:rsid w:val="003862F5"/>
    <w:rsid w:val="0038786F"/>
    <w:rsid w:val="00387BFF"/>
    <w:rsid w:val="00395B1A"/>
    <w:rsid w:val="00396684"/>
    <w:rsid w:val="003A2767"/>
    <w:rsid w:val="003A65FF"/>
    <w:rsid w:val="003B7B9F"/>
    <w:rsid w:val="003C3AA3"/>
    <w:rsid w:val="003C50E8"/>
    <w:rsid w:val="003C5E34"/>
    <w:rsid w:val="003F28FA"/>
    <w:rsid w:val="00400CDB"/>
    <w:rsid w:val="0041146F"/>
    <w:rsid w:val="00413377"/>
    <w:rsid w:val="00414DFC"/>
    <w:rsid w:val="00415DC4"/>
    <w:rsid w:val="00415F6E"/>
    <w:rsid w:val="00421648"/>
    <w:rsid w:val="00422672"/>
    <w:rsid w:val="00422CB1"/>
    <w:rsid w:val="0042478D"/>
    <w:rsid w:val="00432A87"/>
    <w:rsid w:val="004333D7"/>
    <w:rsid w:val="004363F5"/>
    <w:rsid w:val="00436887"/>
    <w:rsid w:val="00441B42"/>
    <w:rsid w:val="0045144C"/>
    <w:rsid w:val="00456E88"/>
    <w:rsid w:val="00471B85"/>
    <w:rsid w:val="00474026"/>
    <w:rsid w:val="004774FB"/>
    <w:rsid w:val="00493944"/>
    <w:rsid w:val="00497C3B"/>
    <w:rsid w:val="004A3E4C"/>
    <w:rsid w:val="004A52FC"/>
    <w:rsid w:val="004A5FE9"/>
    <w:rsid w:val="004B4A58"/>
    <w:rsid w:val="004D3B78"/>
    <w:rsid w:val="004E1D32"/>
    <w:rsid w:val="004E4C0B"/>
    <w:rsid w:val="004F568C"/>
    <w:rsid w:val="00515BDD"/>
    <w:rsid w:val="00517549"/>
    <w:rsid w:val="00523F31"/>
    <w:rsid w:val="00524A4F"/>
    <w:rsid w:val="005430F3"/>
    <w:rsid w:val="0054332B"/>
    <w:rsid w:val="0054457D"/>
    <w:rsid w:val="00560037"/>
    <w:rsid w:val="005617D5"/>
    <w:rsid w:val="005626D2"/>
    <w:rsid w:val="005750DB"/>
    <w:rsid w:val="00577BC0"/>
    <w:rsid w:val="00584335"/>
    <w:rsid w:val="00586684"/>
    <w:rsid w:val="0059137B"/>
    <w:rsid w:val="005939DB"/>
    <w:rsid w:val="005C122A"/>
    <w:rsid w:val="005D13A5"/>
    <w:rsid w:val="005F22C8"/>
    <w:rsid w:val="005F4696"/>
    <w:rsid w:val="005F4D66"/>
    <w:rsid w:val="005F6437"/>
    <w:rsid w:val="006135A4"/>
    <w:rsid w:val="006155B7"/>
    <w:rsid w:val="0063275C"/>
    <w:rsid w:val="00642C3E"/>
    <w:rsid w:val="006476E1"/>
    <w:rsid w:val="00654163"/>
    <w:rsid w:val="00660D20"/>
    <w:rsid w:val="0066139F"/>
    <w:rsid w:val="0066532E"/>
    <w:rsid w:val="00673A80"/>
    <w:rsid w:val="006830ED"/>
    <w:rsid w:val="00687D7F"/>
    <w:rsid w:val="006936DE"/>
    <w:rsid w:val="006A172D"/>
    <w:rsid w:val="006A4FA2"/>
    <w:rsid w:val="006A6BA8"/>
    <w:rsid w:val="006B0A16"/>
    <w:rsid w:val="006B470F"/>
    <w:rsid w:val="006B65BB"/>
    <w:rsid w:val="006B7731"/>
    <w:rsid w:val="006C1D36"/>
    <w:rsid w:val="006C227F"/>
    <w:rsid w:val="006D0CC4"/>
    <w:rsid w:val="006D1D1C"/>
    <w:rsid w:val="006E2D51"/>
    <w:rsid w:val="006E4624"/>
    <w:rsid w:val="006F269B"/>
    <w:rsid w:val="006F6277"/>
    <w:rsid w:val="0070045D"/>
    <w:rsid w:val="00703FBD"/>
    <w:rsid w:val="007049D7"/>
    <w:rsid w:val="00706CA4"/>
    <w:rsid w:val="0071070E"/>
    <w:rsid w:val="007122B6"/>
    <w:rsid w:val="0071455A"/>
    <w:rsid w:val="00716821"/>
    <w:rsid w:val="0072184B"/>
    <w:rsid w:val="00733DB8"/>
    <w:rsid w:val="0073535F"/>
    <w:rsid w:val="0074413E"/>
    <w:rsid w:val="00747CA1"/>
    <w:rsid w:val="007506DF"/>
    <w:rsid w:val="007576EA"/>
    <w:rsid w:val="00757AF2"/>
    <w:rsid w:val="00785568"/>
    <w:rsid w:val="007923EE"/>
    <w:rsid w:val="007960DD"/>
    <w:rsid w:val="00796B7F"/>
    <w:rsid w:val="007A0D1F"/>
    <w:rsid w:val="007A16E2"/>
    <w:rsid w:val="007A3C00"/>
    <w:rsid w:val="007B422F"/>
    <w:rsid w:val="007B5671"/>
    <w:rsid w:val="007C2790"/>
    <w:rsid w:val="007F1EDD"/>
    <w:rsid w:val="007F5F26"/>
    <w:rsid w:val="007F67DD"/>
    <w:rsid w:val="00813CFA"/>
    <w:rsid w:val="00816B15"/>
    <w:rsid w:val="0082464B"/>
    <w:rsid w:val="008356B9"/>
    <w:rsid w:val="00843D3E"/>
    <w:rsid w:val="00845D3D"/>
    <w:rsid w:val="00850D63"/>
    <w:rsid w:val="00852D7B"/>
    <w:rsid w:val="0085395C"/>
    <w:rsid w:val="00857490"/>
    <w:rsid w:val="00857CFB"/>
    <w:rsid w:val="00863713"/>
    <w:rsid w:val="0087121A"/>
    <w:rsid w:val="00883559"/>
    <w:rsid w:val="008A0AB6"/>
    <w:rsid w:val="008A1C95"/>
    <w:rsid w:val="008C259D"/>
    <w:rsid w:val="008C4486"/>
    <w:rsid w:val="008D4E8B"/>
    <w:rsid w:val="008D5E07"/>
    <w:rsid w:val="008D70E7"/>
    <w:rsid w:val="008E250C"/>
    <w:rsid w:val="008E335A"/>
    <w:rsid w:val="008E595A"/>
    <w:rsid w:val="008E6F2C"/>
    <w:rsid w:val="008F57B8"/>
    <w:rsid w:val="008F65D6"/>
    <w:rsid w:val="008F6670"/>
    <w:rsid w:val="00903E37"/>
    <w:rsid w:val="00903F5F"/>
    <w:rsid w:val="009119D8"/>
    <w:rsid w:val="0092093E"/>
    <w:rsid w:val="00932318"/>
    <w:rsid w:val="00933D20"/>
    <w:rsid w:val="00936687"/>
    <w:rsid w:val="00943A58"/>
    <w:rsid w:val="00952900"/>
    <w:rsid w:val="00955176"/>
    <w:rsid w:val="00955892"/>
    <w:rsid w:val="009624DD"/>
    <w:rsid w:val="009629AC"/>
    <w:rsid w:val="00975529"/>
    <w:rsid w:val="009976FF"/>
    <w:rsid w:val="009A27E9"/>
    <w:rsid w:val="009A36F3"/>
    <w:rsid w:val="009B4171"/>
    <w:rsid w:val="009B5F93"/>
    <w:rsid w:val="009B73FF"/>
    <w:rsid w:val="009C011D"/>
    <w:rsid w:val="009E34B2"/>
    <w:rsid w:val="009E3FDD"/>
    <w:rsid w:val="009E45AA"/>
    <w:rsid w:val="009E557F"/>
    <w:rsid w:val="009E56F3"/>
    <w:rsid w:val="009E7945"/>
    <w:rsid w:val="009F3D39"/>
    <w:rsid w:val="009F468B"/>
    <w:rsid w:val="00A03DA0"/>
    <w:rsid w:val="00A07167"/>
    <w:rsid w:val="00A156AE"/>
    <w:rsid w:val="00A315B2"/>
    <w:rsid w:val="00A45F5F"/>
    <w:rsid w:val="00A64D91"/>
    <w:rsid w:val="00A70802"/>
    <w:rsid w:val="00A74CBF"/>
    <w:rsid w:val="00A76EBD"/>
    <w:rsid w:val="00A90F34"/>
    <w:rsid w:val="00A96737"/>
    <w:rsid w:val="00A971C1"/>
    <w:rsid w:val="00AA7DE5"/>
    <w:rsid w:val="00AB3B73"/>
    <w:rsid w:val="00AB558E"/>
    <w:rsid w:val="00AE3103"/>
    <w:rsid w:val="00AE3AD1"/>
    <w:rsid w:val="00AF1364"/>
    <w:rsid w:val="00AF539A"/>
    <w:rsid w:val="00AF57F2"/>
    <w:rsid w:val="00B04649"/>
    <w:rsid w:val="00B06A26"/>
    <w:rsid w:val="00B136A9"/>
    <w:rsid w:val="00B25682"/>
    <w:rsid w:val="00B2643B"/>
    <w:rsid w:val="00B35753"/>
    <w:rsid w:val="00B41F30"/>
    <w:rsid w:val="00B4600B"/>
    <w:rsid w:val="00B506E4"/>
    <w:rsid w:val="00B51619"/>
    <w:rsid w:val="00B5469E"/>
    <w:rsid w:val="00B54F2E"/>
    <w:rsid w:val="00B560A2"/>
    <w:rsid w:val="00B874EB"/>
    <w:rsid w:val="00B92ACD"/>
    <w:rsid w:val="00B95447"/>
    <w:rsid w:val="00BA1359"/>
    <w:rsid w:val="00BB1D05"/>
    <w:rsid w:val="00BB4DE0"/>
    <w:rsid w:val="00BD1234"/>
    <w:rsid w:val="00BD1992"/>
    <w:rsid w:val="00BD48E6"/>
    <w:rsid w:val="00BE55AC"/>
    <w:rsid w:val="00BE5ADA"/>
    <w:rsid w:val="00BF0F1D"/>
    <w:rsid w:val="00BF4B30"/>
    <w:rsid w:val="00BF5CCB"/>
    <w:rsid w:val="00BF5E25"/>
    <w:rsid w:val="00C10BCE"/>
    <w:rsid w:val="00C12346"/>
    <w:rsid w:val="00C20CC4"/>
    <w:rsid w:val="00C26496"/>
    <w:rsid w:val="00C31A34"/>
    <w:rsid w:val="00C43082"/>
    <w:rsid w:val="00C444FC"/>
    <w:rsid w:val="00C50170"/>
    <w:rsid w:val="00C52433"/>
    <w:rsid w:val="00C528C6"/>
    <w:rsid w:val="00C53611"/>
    <w:rsid w:val="00C577EE"/>
    <w:rsid w:val="00C57AA2"/>
    <w:rsid w:val="00C646BF"/>
    <w:rsid w:val="00C71FDD"/>
    <w:rsid w:val="00C80DB1"/>
    <w:rsid w:val="00C96CC4"/>
    <w:rsid w:val="00CA7110"/>
    <w:rsid w:val="00CB1E28"/>
    <w:rsid w:val="00CC5840"/>
    <w:rsid w:val="00CE0523"/>
    <w:rsid w:val="00CF33B8"/>
    <w:rsid w:val="00CF3F76"/>
    <w:rsid w:val="00CF68F3"/>
    <w:rsid w:val="00CF6EBC"/>
    <w:rsid w:val="00CF78F4"/>
    <w:rsid w:val="00D10236"/>
    <w:rsid w:val="00D10F83"/>
    <w:rsid w:val="00D16F26"/>
    <w:rsid w:val="00D2097A"/>
    <w:rsid w:val="00D25D8F"/>
    <w:rsid w:val="00D3692C"/>
    <w:rsid w:val="00D375F0"/>
    <w:rsid w:val="00D52997"/>
    <w:rsid w:val="00D568F1"/>
    <w:rsid w:val="00D57F86"/>
    <w:rsid w:val="00D63B51"/>
    <w:rsid w:val="00D63EF4"/>
    <w:rsid w:val="00D86D3B"/>
    <w:rsid w:val="00D96ED8"/>
    <w:rsid w:val="00DA658A"/>
    <w:rsid w:val="00DB1EC9"/>
    <w:rsid w:val="00DB6FBB"/>
    <w:rsid w:val="00DC5423"/>
    <w:rsid w:val="00DC69D6"/>
    <w:rsid w:val="00DE0AF9"/>
    <w:rsid w:val="00DF012E"/>
    <w:rsid w:val="00DF1ED4"/>
    <w:rsid w:val="00DF3F2E"/>
    <w:rsid w:val="00E01405"/>
    <w:rsid w:val="00E04D2F"/>
    <w:rsid w:val="00E1426B"/>
    <w:rsid w:val="00E168F0"/>
    <w:rsid w:val="00E25E3D"/>
    <w:rsid w:val="00E62A6C"/>
    <w:rsid w:val="00E70F76"/>
    <w:rsid w:val="00E74148"/>
    <w:rsid w:val="00E856B5"/>
    <w:rsid w:val="00E91998"/>
    <w:rsid w:val="00E92BCB"/>
    <w:rsid w:val="00EA0B91"/>
    <w:rsid w:val="00EB0C68"/>
    <w:rsid w:val="00EC4DF0"/>
    <w:rsid w:val="00EC5512"/>
    <w:rsid w:val="00ED4DE9"/>
    <w:rsid w:val="00F0233A"/>
    <w:rsid w:val="00F03195"/>
    <w:rsid w:val="00F11D80"/>
    <w:rsid w:val="00F247C1"/>
    <w:rsid w:val="00F331CA"/>
    <w:rsid w:val="00F341D8"/>
    <w:rsid w:val="00F37C44"/>
    <w:rsid w:val="00F43C3B"/>
    <w:rsid w:val="00F52FED"/>
    <w:rsid w:val="00F551B2"/>
    <w:rsid w:val="00F811E6"/>
    <w:rsid w:val="00F8304A"/>
    <w:rsid w:val="00F83C04"/>
    <w:rsid w:val="00F8501F"/>
    <w:rsid w:val="00F86FF1"/>
    <w:rsid w:val="00F94303"/>
    <w:rsid w:val="00F95E7C"/>
    <w:rsid w:val="00F97135"/>
    <w:rsid w:val="00FB2B88"/>
    <w:rsid w:val="00FB5853"/>
    <w:rsid w:val="00FC5DCD"/>
    <w:rsid w:val="00FD05E4"/>
    <w:rsid w:val="00FD596F"/>
    <w:rsid w:val="00FD5FA4"/>
    <w:rsid w:val="00FE6164"/>
    <w:rsid w:val="00FF437B"/>
    <w:rsid w:val="00FF4735"/>
    <w:rsid w:val="2E810A67"/>
    <w:rsid w:val="6779377E"/>
    <w:rsid w:val="7BD4116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85B12"/>
  <w15:docId w15:val="{9E09FE48-8DD3-4503-A81A-65DCDCA5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8D70E7"/>
    <w:pPr>
      <w:keepNext/>
      <w:pageBreakBefore/>
      <w:tabs>
        <w:tab w:val="left" w:pos="567"/>
      </w:tabs>
      <w:spacing w:before="240" w:after="60" w:line="276" w:lineRule="auto"/>
      <w:outlineLvl w:val="0"/>
    </w:pPr>
    <w:rPr>
      <w:rFonts w:ascii="Arial" w:eastAsia="Times New Roman" w:hAnsi="Arial" w:cs="Times New Roman"/>
      <w:b/>
      <w:bCs/>
      <w:kern w:val="32"/>
      <w:sz w:val="28"/>
      <w:szCs w:val="32"/>
    </w:rPr>
  </w:style>
  <w:style w:type="paragraph" w:styleId="2">
    <w:name w:val="heading 2"/>
    <w:basedOn w:val="a"/>
    <w:next w:val="a"/>
    <w:link w:val="20"/>
    <w:uiPriority w:val="9"/>
    <w:unhideWhenUsed/>
    <w:qFormat/>
    <w:rsid w:val="00F52F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7A3C0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qFormat/>
    <w:pPr>
      <w:spacing w:before="100" w:beforeAutospacing="1" w:after="100" w:afterAutospacing="1" w:line="273" w:lineRule="auto"/>
    </w:pPr>
    <w:rPr>
      <w:rFonts w:ascii="Calibri" w:eastAsia="Times New Roman" w:hAnsi="Calibri"/>
      <w:sz w:val="24"/>
      <w:szCs w:val="24"/>
    </w:rPr>
  </w:style>
  <w:style w:type="paragraph" w:customStyle="1" w:styleId="Heading21">
    <w:name w:val="Heading 21"/>
    <w:basedOn w:val="a"/>
    <w:next w:val="Normal1"/>
    <w:pPr>
      <w:keepNext/>
      <w:keepLines/>
      <w:widowControl w:val="0"/>
      <w:spacing w:before="100" w:beforeAutospacing="1" w:after="100" w:afterAutospacing="1" w:line="240" w:lineRule="auto"/>
      <w:outlineLvl w:val="1"/>
    </w:pPr>
    <w:rPr>
      <w:rFonts w:ascii="Arial" w:eastAsia="Times New Roman" w:hAnsi="Arial" w:cs="Times New Roman"/>
      <w:b/>
      <w:bCs/>
      <w:sz w:val="24"/>
      <w:szCs w:val="24"/>
      <w:lang w:eastAsia="uk-UA"/>
    </w:rPr>
  </w:style>
  <w:style w:type="table" w:styleId="a3">
    <w:name w:val="Table Grid"/>
    <w:basedOn w:val="a1"/>
    <w:uiPriority w:val="39"/>
    <w:qFormat/>
    <w:rsid w:val="0008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836E6"/>
    <w:pPr>
      <w:ind w:left="720"/>
      <w:contextualSpacing/>
    </w:pPr>
  </w:style>
  <w:style w:type="paragraph" w:styleId="a6">
    <w:name w:val="Normal (Web)"/>
    <w:basedOn w:val="a"/>
    <w:link w:val="a7"/>
    <w:uiPriority w:val="99"/>
    <w:unhideWhenUsed/>
    <w:rsid w:val="00C80DB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8D70E7"/>
    <w:rPr>
      <w:rFonts w:ascii="Arial" w:eastAsia="Times New Roman" w:hAnsi="Arial"/>
      <w:b/>
      <w:bCs/>
      <w:kern w:val="32"/>
      <w:sz w:val="28"/>
      <w:szCs w:val="32"/>
      <w:lang w:eastAsia="en-US"/>
    </w:rPr>
  </w:style>
  <w:style w:type="character" w:customStyle="1" w:styleId="a5">
    <w:name w:val="Абзац списку Знак"/>
    <w:link w:val="a4"/>
    <w:uiPriority w:val="34"/>
    <w:locked/>
    <w:rsid w:val="008D70E7"/>
    <w:rPr>
      <w:rFonts w:asciiTheme="minorHAnsi" w:eastAsiaTheme="minorHAnsi" w:hAnsiTheme="minorHAnsi" w:cstheme="minorBidi"/>
      <w:sz w:val="22"/>
      <w:szCs w:val="22"/>
      <w:lang w:eastAsia="en-US"/>
    </w:rPr>
  </w:style>
  <w:style w:type="character" w:customStyle="1" w:styleId="a7">
    <w:name w:val="Звичайний (веб) Знак"/>
    <w:link w:val="a6"/>
    <w:uiPriority w:val="99"/>
    <w:locked/>
    <w:rsid w:val="008D70E7"/>
    <w:rPr>
      <w:rFonts w:eastAsia="Times New Roman"/>
      <w:sz w:val="24"/>
      <w:szCs w:val="24"/>
    </w:rPr>
  </w:style>
  <w:style w:type="paragraph" w:customStyle="1" w:styleId="TableTitle">
    <w:name w:val="Table Title"/>
    <w:basedOn w:val="a"/>
    <w:next w:val="a"/>
    <w:autoRedefine/>
    <w:uiPriority w:val="99"/>
    <w:rsid w:val="00B41F30"/>
    <w:pPr>
      <w:keepNext/>
      <w:keepLines/>
      <w:suppressAutoHyphens/>
      <w:spacing w:after="0" w:line="240" w:lineRule="auto"/>
      <w:ind w:left="709"/>
      <w:jc w:val="right"/>
    </w:pPr>
    <w:rPr>
      <w:rFonts w:ascii="Times New Roman" w:eastAsia="Times New Roman" w:hAnsi="Times New Roman" w:cs="Times New Roman"/>
      <w:i/>
      <w:iCs/>
      <w:sz w:val="24"/>
      <w:szCs w:val="24"/>
    </w:rPr>
  </w:style>
  <w:style w:type="paragraph" w:styleId="a8">
    <w:name w:val="header"/>
    <w:basedOn w:val="a"/>
    <w:link w:val="a9"/>
    <w:uiPriority w:val="99"/>
    <w:unhideWhenUsed/>
    <w:rsid w:val="00C20CC4"/>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C20CC4"/>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C20CC4"/>
    <w:pPr>
      <w:tabs>
        <w:tab w:val="center" w:pos="4819"/>
        <w:tab w:val="right" w:pos="9639"/>
      </w:tabs>
      <w:spacing w:after="0" w:line="240" w:lineRule="auto"/>
    </w:pPr>
  </w:style>
  <w:style w:type="character" w:customStyle="1" w:styleId="ab">
    <w:name w:val="Нижній колонтитул Знак"/>
    <w:basedOn w:val="a0"/>
    <w:link w:val="aa"/>
    <w:uiPriority w:val="99"/>
    <w:rsid w:val="00C20CC4"/>
    <w:rPr>
      <w:rFonts w:asciiTheme="minorHAnsi" w:eastAsiaTheme="minorHAnsi" w:hAnsiTheme="minorHAnsi" w:cstheme="minorBidi"/>
      <w:sz w:val="22"/>
      <w:szCs w:val="22"/>
      <w:lang w:eastAsia="en-US"/>
    </w:rPr>
  </w:style>
  <w:style w:type="paragraph" w:customStyle="1" w:styleId="rvps7">
    <w:name w:val="rvps7"/>
    <w:basedOn w:val="a"/>
    <w:qFormat/>
    <w:rsid w:val="00975529"/>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c">
    <w:name w:val="No Spacing"/>
    <w:uiPriority w:val="1"/>
    <w:qFormat/>
    <w:rsid w:val="00975529"/>
    <w:rPr>
      <w:rFonts w:asciiTheme="minorHAnsi" w:eastAsiaTheme="minorHAnsi" w:hAnsiTheme="minorHAnsi" w:cstheme="minorBidi"/>
      <w:sz w:val="22"/>
      <w:szCs w:val="22"/>
      <w:lang w:val="ru-RU" w:eastAsia="en-US"/>
    </w:rPr>
  </w:style>
  <w:style w:type="paragraph" w:customStyle="1" w:styleId="11">
    <w:name w:val="Абзац списку1"/>
    <w:basedOn w:val="a"/>
    <w:qFormat/>
    <w:rsid w:val="00C10BCE"/>
    <w:pPr>
      <w:widowControl w:val="0"/>
      <w:spacing w:before="100" w:beforeAutospacing="1" w:after="100" w:afterAutospacing="1" w:line="254" w:lineRule="auto"/>
      <w:contextualSpacing/>
    </w:pPr>
    <w:rPr>
      <w:rFonts w:ascii="Calibri" w:eastAsia="Times New Roman" w:hAnsi="Calibri" w:cs="Calibri"/>
      <w:color w:val="000000"/>
      <w:sz w:val="24"/>
      <w:szCs w:val="24"/>
      <w:lang w:eastAsia="uk-UA"/>
    </w:rPr>
  </w:style>
  <w:style w:type="character" w:customStyle="1" w:styleId="20">
    <w:name w:val="Заголовок 2 Знак"/>
    <w:basedOn w:val="a0"/>
    <w:link w:val="2"/>
    <w:uiPriority w:val="9"/>
    <w:rsid w:val="00F52FED"/>
    <w:rPr>
      <w:rFonts w:asciiTheme="majorHAnsi" w:eastAsiaTheme="majorEastAsia" w:hAnsiTheme="majorHAnsi" w:cstheme="majorBidi"/>
      <w:color w:val="2E74B5" w:themeColor="accent1" w:themeShade="BF"/>
      <w:sz w:val="26"/>
      <w:szCs w:val="26"/>
      <w:lang w:eastAsia="en-US"/>
    </w:rPr>
  </w:style>
  <w:style w:type="paragraph" w:customStyle="1" w:styleId="12">
    <w:name w:val="Абзац списка1"/>
    <w:basedOn w:val="a"/>
    <w:link w:val="ListParagraphChar"/>
    <w:rsid w:val="00F52FED"/>
    <w:pPr>
      <w:spacing w:after="0" w:line="240" w:lineRule="auto"/>
      <w:ind w:left="720"/>
      <w:contextualSpacing/>
    </w:pPr>
    <w:rPr>
      <w:rFonts w:ascii="Arial" w:eastAsia="Times New Roman" w:hAnsi="Arial" w:cs="Times New Roman"/>
      <w:sz w:val="20"/>
      <w:szCs w:val="20"/>
      <w:lang w:val="en-US" w:eastAsia="ja-JP"/>
    </w:rPr>
  </w:style>
  <w:style w:type="character" w:customStyle="1" w:styleId="ListParagraphChar">
    <w:name w:val="List Paragraph Char"/>
    <w:link w:val="12"/>
    <w:locked/>
    <w:rsid w:val="00F52FED"/>
    <w:rPr>
      <w:rFonts w:ascii="Arial" w:eastAsia="Times New Roman" w:hAnsi="Arial"/>
      <w:lang w:val="en-US" w:eastAsia="ja-JP"/>
    </w:rPr>
  </w:style>
  <w:style w:type="paragraph" w:styleId="ad">
    <w:name w:val="Body Text"/>
    <w:basedOn w:val="a"/>
    <w:link w:val="ae"/>
    <w:uiPriority w:val="1"/>
    <w:qFormat/>
    <w:rsid w:val="009E3FDD"/>
    <w:pPr>
      <w:widowControl w:val="0"/>
      <w:autoSpaceDE w:val="0"/>
      <w:autoSpaceDN w:val="0"/>
      <w:spacing w:after="0" w:line="240" w:lineRule="auto"/>
    </w:pPr>
    <w:rPr>
      <w:rFonts w:ascii="Cambria" w:eastAsia="Cambria" w:hAnsi="Cambria" w:cs="Cambria"/>
      <w:sz w:val="24"/>
      <w:szCs w:val="24"/>
    </w:rPr>
  </w:style>
  <w:style w:type="character" w:customStyle="1" w:styleId="ae">
    <w:name w:val="Основний текст Знак"/>
    <w:basedOn w:val="a0"/>
    <w:link w:val="ad"/>
    <w:uiPriority w:val="1"/>
    <w:rsid w:val="009E3FDD"/>
    <w:rPr>
      <w:rFonts w:ascii="Cambria" w:eastAsia="Cambria" w:hAnsi="Cambria" w:cs="Cambria"/>
      <w:sz w:val="24"/>
      <w:szCs w:val="24"/>
      <w:lang w:eastAsia="en-US"/>
    </w:rPr>
  </w:style>
  <w:style w:type="table" w:customStyle="1" w:styleId="TableNormal1">
    <w:name w:val="Table Normal1"/>
    <w:uiPriority w:val="2"/>
    <w:semiHidden/>
    <w:unhideWhenUsed/>
    <w:qFormat/>
    <w:rsid w:val="005F4D66"/>
    <w:pPr>
      <w:widowControl w:val="0"/>
      <w:autoSpaceDE w:val="0"/>
      <w:autoSpaceDN w:val="0"/>
    </w:pPr>
    <w:rPr>
      <w:rFonts w:asciiTheme="minorHAnsi" w:eastAsiaTheme="minorHAnsi" w:hAnsiTheme="minorHAnsi" w:cstheme="minorBid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F4D66"/>
    <w:pPr>
      <w:widowControl w:val="0"/>
      <w:autoSpaceDE w:val="0"/>
      <w:autoSpaceDN w:val="0"/>
      <w:spacing w:after="0" w:line="240" w:lineRule="auto"/>
    </w:pPr>
    <w:rPr>
      <w:rFonts w:ascii="Calibri" w:eastAsia="Calibri" w:hAnsi="Calibri" w:cs="Calibri"/>
    </w:rPr>
  </w:style>
  <w:style w:type="character" w:styleId="af">
    <w:name w:val="Strong"/>
    <w:basedOn w:val="a0"/>
    <w:uiPriority w:val="22"/>
    <w:qFormat/>
    <w:rsid w:val="003C3AA3"/>
    <w:rPr>
      <w:b/>
      <w:bCs/>
    </w:rPr>
  </w:style>
  <w:style w:type="character" w:styleId="af0">
    <w:name w:val="Hyperlink"/>
    <w:basedOn w:val="a0"/>
    <w:uiPriority w:val="99"/>
    <w:semiHidden/>
    <w:unhideWhenUsed/>
    <w:rsid w:val="007A3C00"/>
    <w:rPr>
      <w:color w:val="0000FF"/>
      <w:u w:val="single"/>
    </w:rPr>
  </w:style>
  <w:style w:type="character" w:customStyle="1" w:styleId="60">
    <w:name w:val="Заголовок 6 Знак"/>
    <w:basedOn w:val="a0"/>
    <w:link w:val="6"/>
    <w:uiPriority w:val="9"/>
    <w:semiHidden/>
    <w:rsid w:val="007A3C00"/>
    <w:rPr>
      <w:rFonts w:asciiTheme="majorHAnsi" w:eastAsiaTheme="majorEastAsia" w:hAnsiTheme="majorHAnsi" w:cstheme="majorBidi"/>
      <w:color w:val="1F4D78" w:themeColor="accent1" w:themeShade="7F"/>
      <w:sz w:val="22"/>
      <w:szCs w:val="22"/>
      <w:lang w:eastAsia="en-US"/>
    </w:rPr>
  </w:style>
  <w:style w:type="character" w:customStyle="1" w:styleId="mw-headline">
    <w:name w:val="mw-headline"/>
    <w:basedOn w:val="a0"/>
    <w:rsid w:val="007A3C00"/>
  </w:style>
  <w:style w:type="character" w:customStyle="1" w:styleId="mw-editsection">
    <w:name w:val="mw-editsection"/>
    <w:basedOn w:val="a0"/>
    <w:rsid w:val="007A3C00"/>
  </w:style>
  <w:style w:type="character" w:customStyle="1" w:styleId="mw-editsection-bracket">
    <w:name w:val="mw-editsection-bracket"/>
    <w:basedOn w:val="a0"/>
    <w:rsid w:val="007A3C00"/>
  </w:style>
  <w:style w:type="character" w:customStyle="1" w:styleId="mw-editsection-divider">
    <w:name w:val="mw-editsection-divider"/>
    <w:basedOn w:val="a0"/>
    <w:rsid w:val="007A3C00"/>
  </w:style>
  <w:style w:type="character" w:styleId="af1">
    <w:name w:val="annotation reference"/>
    <w:basedOn w:val="a0"/>
    <w:uiPriority w:val="99"/>
    <w:semiHidden/>
    <w:unhideWhenUsed/>
    <w:rsid w:val="00DB1EC9"/>
    <w:rPr>
      <w:sz w:val="16"/>
      <w:szCs w:val="16"/>
    </w:rPr>
  </w:style>
  <w:style w:type="paragraph" w:styleId="af2">
    <w:name w:val="annotation text"/>
    <w:basedOn w:val="a"/>
    <w:link w:val="af3"/>
    <w:uiPriority w:val="99"/>
    <w:semiHidden/>
    <w:unhideWhenUsed/>
    <w:rsid w:val="00DB1EC9"/>
    <w:pPr>
      <w:spacing w:line="240" w:lineRule="auto"/>
    </w:pPr>
    <w:rPr>
      <w:sz w:val="20"/>
      <w:szCs w:val="20"/>
    </w:rPr>
  </w:style>
  <w:style w:type="character" w:customStyle="1" w:styleId="af3">
    <w:name w:val="Текст примітки Знак"/>
    <w:basedOn w:val="a0"/>
    <w:link w:val="af2"/>
    <w:uiPriority w:val="99"/>
    <w:semiHidden/>
    <w:rsid w:val="00DB1EC9"/>
    <w:rPr>
      <w:rFonts w:asciiTheme="minorHAnsi" w:eastAsiaTheme="minorHAnsi" w:hAnsiTheme="minorHAnsi" w:cstheme="minorBidi"/>
      <w:lang w:eastAsia="en-US"/>
    </w:rPr>
  </w:style>
  <w:style w:type="paragraph" w:styleId="af4">
    <w:name w:val="annotation subject"/>
    <w:basedOn w:val="af2"/>
    <w:next w:val="af2"/>
    <w:link w:val="af5"/>
    <w:uiPriority w:val="99"/>
    <w:semiHidden/>
    <w:unhideWhenUsed/>
    <w:rsid w:val="00DB1EC9"/>
    <w:rPr>
      <w:b/>
      <w:bCs/>
    </w:rPr>
  </w:style>
  <w:style w:type="character" w:customStyle="1" w:styleId="af5">
    <w:name w:val="Тема примітки Знак"/>
    <w:basedOn w:val="af3"/>
    <w:link w:val="af4"/>
    <w:uiPriority w:val="99"/>
    <w:semiHidden/>
    <w:rsid w:val="00DB1EC9"/>
    <w:rPr>
      <w:rFonts w:asciiTheme="minorHAnsi" w:eastAsiaTheme="minorHAnsi" w:hAnsiTheme="minorHAnsi" w:cstheme="minorBidi"/>
      <w:b/>
      <w:bCs/>
      <w:lang w:eastAsia="en-US"/>
    </w:rPr>
  </w:style>
  <w:style w:type="character" w:styleId="af6">
    <w:name w:val="page number"/>
    <w:basedOn w:val="a0"/>
    <w:uiPriority w:val="99"/>
    <w:unhideWhenUsed/>
    <w:rsid w:val="00D96ED8"/>
  </w:style>
  <w:style w:type="paragraph" w:customStyle="1" w:styleId="align-left">
    <w:name w:val="align-left"/>
    <w:basedOn w:val="a"/>
    <w:rsid w:val="0074413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9612">
      <w:bodyDiv w:val="1"/>
      <w:marLeft w:val="0"/>
      <w:marRight w:val="0"/>
      <w:marTop w:val="0"/>
      <w:marBottom w:val="0"/>
      <w:divBdr>
        <w:top w:val="none" w:sz="0" w:space="0" w:color="auto"/>
        <w:left w:val="none" w:sz="0" w:space="0" w:color="auto"/>
        <w:bottom w:val="none" w:sz="0" w:space="0" w:color="auto"/>
        <w:right w:val="none" w:sz="0" w:space="0" w:color="auto"/>
      </w:divBdr>
    </w:div>
    <w:div w:id="93674961">
      <w:bodyDiv w:val="1"/>
      <w:marLeft w:val="0"/>
      <w:marRight w:val="0"/>
      <w:marTop w:val="0"/>
      <w:marBottom w:val="0"/>
      <w:divBdr>
        <w:top w:val="none" w:sz="0" w:space="0" w:color="auto"/>
        <w:left w:val="none" w:sz="0" w:space="0" w:color="auto"/>
        <w:bottom w:val="none" w:sz="0" w:space="0" w:color="auto"/>
        <w:right w:val="none" w:sz="0" w:space="0" w:color="auto"/>
      </w:divBdr>
    </w:div>
    <w:div w:id="265889282">
      <w:bodyDiv w:val="1"/>
      <w:marLeft w:val="0"/>
      <w:marRight w:val="0"/>
      <w:marTop w:val="0"/>
      <w:marBottom w:val="0"/>
      <w:divBdr>
        <w:top w:val="none" w:sz="0" w:space="0" w:color="auto"/>
        <w:left w:val="none" w:sz="0" w:space="0" w:color="auto"/>
        <w:bottom w:val="none" w:sz="0" w:space="0" w:color="auto"/>
        <w:right w:val="none" w:sz="0" w:space="0" w:color="auto"/>
      </w:divBdr>
    </w:div>
    <w:div w:id="419566315">
      <w:bodyDiv w:val="1"/>
      <w:marLeft w:val="0"/>
      <w:marRight w:val="0"/>
      <w:marTop w:val="0"/>
      <w:marBottom w:val="0"/>
      <w:divBdr>
        <w:top w:val="none" w:sz="0" w:space="0" w:color="auto"/>
        <w:left w:val="none" w:sz="0" w:space="0" w:color="auto"/>
        <w:bottom w:val="none" w:sz="0" w:space="0" w:color="auto"/>
        <w:right w:val="none" w:sz="0" w:space="0" w:color="auto"/>
      </w:divBdr>
    </w:div>
    <w:div w:id="439373428">
      <w:bodyDiv w:val="1"/>
      <w:marLeft w:val="0"/>
      <w:marRight w:val="0"/>
      <w:marTop w:val="0"/>
      <w:marBottom w:val="0"/>
      <w:divBdr>
        <w:top w:val="none" w:sz="0" w:space="0" w:color="auto"/>
        <w:left w:val="none" w:sz="0" w:space="0" w:color="auto"/>
        <w:bottom w:val="none" w:sz="0" w:space="0" w:color="auto"/>
        <w:right w:val="none" w:sz="0" w:space="0" w:color="auto"/>
      </w:divBdr>
    </w:div>
    <w:div w:id="443891493">
      <w:bodyDiv w:val="1"/>
      <w:marLeft w:val="0"/>
      <w:marRight w:val="0"/>
      <w:marTop w:val="0"/>
      <w:marBottom w:val="0"/>
      <w:divBdr>
        <w:top w:val="none" w:sz="0" w:space="0" w:color="auto"/>
        <w:left w:val="none" w:sz="0" w:space="0" w:color="auto"/>
        <w:bottom w:val="none" w:sz="0" w:space="0" w:color="auto"/>
        <w:right w:val="none" w:sz="0" w:space="0" w:color="auto"/>
      </w:divBdr>
    </w:div>
    <w:div w:id="449592475">
      <w:bodyDiv w:val="1"/>
      <w:marLeft w:val="0"/>
      <w:marRight w:val="0"/>
      <w:marTop w:val="0"/>
      <w:marBottom w:val="0"/>
      <w:divBdr>
        <w:top w:val="none" w:sz="0" w:space="0" w:color="auto"/>
        <w:left w:val="none" w:sz="0" w:space="0" w:color="auto"/>
        <w:bottom w:val="none" w:sz="0" w:space="0" w:color="auto"/>
        <w:right w:val="none" w:sz="0" w:space="0" w:color="auto"/>
      </w:divBdr>
    </w:div>
    <w:div w:id="465706399">
      <w:bodyDiv w:val="1"/>
      <w:marLeft w:val="0"/>
      <w:marRight w:val="0"/>
      <w:marTop w:val="0"/>
      <w:marBottom w:val="0"/>
      <w:divBdr>
        <w:top w:val="none" w:sz="0" w:space="0" w:color="auto"/>
        <w:left w:val="none" w:sz="0" w:space="0" w:color="auto"/>
        <w:bottom w:val="none" w:sz="0" w:space="0" w:color="auto"/>
        <w:right w:val="none" w:sz="0" w:space="0" w:color="auto"/>
      </w:divBdr>
    </w:div>
    <w:div w:id="516845783">
      <w:bodyDiv w:val="1"/>
      <w:marLeft w:val="0"/>
      <w:marRight w:val="0"/>
      <w:marTop w:val="0"/>
      <w:marBottom w:val="0"/>
      <w:divBdr>
        <w:top w:val="none" w:sz="0" w:space="0" w:color="auto"/>
        <w:left w:val="none" w:sz="0" w:space="0" w:color="auto"/>
        <w:bottom w:val="none" w:sz="0" w:space="0" w:color="auto"/>
        <w:right w:val="none" w:sz="0" w:space="0" w:color="auto"/>
      </w:divBdr>
    </w:div>
    <w:div w:id="594095289">
      <w:bodyDiv w:val="1"/>
      <w:marLeft w:val="0"/>
      <w:marRight w:val="0"/>
      <w:marTop w:val="0"/>
      <w:marBottom w:val="0"/>
      <w:divBdr>
        <w:top w:val="none" w:sz="0" w:space="0" w:color="auto"/>
        <w:left w:val="none" w:sz="0" w:space="0" w:color="auto"/>
        <w:bottom w:val="none" w:sz="0" w:space="0" w:color="auto"/>
        <w:right w:val="none" w:sz="0" w:space="0" w:color="auto"/>
      </w:divBdr>
    </w:div>
    <w:div w:id="618800437">
      <w:bodyDiv w:val="1"/>
      <w:marLeft w:val="0"/>
      <w:marRight w:val="0"/>
      <w:marTop w:val="0"/>
      <w:marBottom w:val="0"/>
      <w:divBdr>
        <w:top w:val="none" w:sz="0" w:space="0" w:color="auto"/>
        <w:left w:val="none" w:sz="0" w:space="0" w:color="auto"/>
        <w:bottom w:val="none" w:sz="0" w:space="0" w:color="auto"/>
        <w:right w:val="none" w:sz="0" w:space="0" w:color="auto"/>
      </w:divBdr>
    </w:div>
    <w:div w:id="659193498">
      <w:bodyDiv w:val="1"/>
      <w:marLeft w:val="0"/>
      <w:marRight w:val="0"/>
      <w:marTop w:val="0"/>
      <w:marBottom w:val="0"/>
      <w:divBdr>
        <w:top w:val="none" w:sz="0" w:space="0" w:color="auto"/>
        <w:left w:val="none" w:sz="0" w:space="0" w:color="auto"/>
        <w:bottom w:val="none" w:sz="0" w:space="0" w:color="auto"/>
        <w:right w:val="none" w:sz="0" w:space="0" w:color="auto"/>
      </w:divBdr>
    </w:div>
    <w:div w:id="687489878">
      <w:bodyDiv w:val="1"/>
      <w:marLeft w:val="0"/>
      <w:marRight w:val="0"/>
      <w:marTop w:val="0"/>
      <w:marBottom w:val="0"/>
      <w:divBdr>
        <w:top w:val="none" w:sz="0" w:space="0" w:color="auto"/>
        <w:left w:val="none" w:sz="0" w:space="0" w:color="auto"/>
        <w:bottom w:val="none" w:sz="0" w:space="0" w:color="auto"/>
        <w:right w:val="none" w:sz="0" w:space="0" w:color="auto"/>
      </w:divBdr>
    </w:div>
    <w:div w:id="693772077">
      <w:bodyDiv w:val="1"/>
      <w:marLeft w:val="0"/>
      <w:marRight w:val="0"/>
      <w:marTop w:val="0"/>
      <w:marBottom w:val="0"/>
      <w:divBdr>
        <w:top w:val="none" w:sz="0" w:space="0" w:color="auto"/>
        <w:left w:val="none" w:sz="0" w:space="0" w:color="auto"/>
        <w:bottom w:val="none" w:sz="0" w:space="0" w:color="auto"/>
        <w:right w:val="none" w:sz="0" w:space="0" w:color="auto"/>
      </w:divBdr>
    </w:div>
    <w:div w:id="825051799">
      <w:bodyDiv w:val="1"/>
      <w:marLeft w:val="0"/>
      <w:marRight w:val="0"/>
      <w:marTop w:val="0"/>
      <w:marBottom w:val="0"/>
      <w:divBdr>
        <w:top w:val="none" w:sz="0" w:space="0" w:color="auto"/>
        <w:left w:val="none" w:sz="0" w:space="0" w:color="auto"/>
        <w:bottom w:val="none" w:sz="0" w:space="0" w:color="auto"/>
        <w:right w:val="none" w:sz="0" w:space="0" w:color="auto"/>
      </w:divBdr>
    </w:div>
    <w:div w:id="848567896">
      <w:bodyDiv w:val="1"/>
      <w:marLeft w:val="0"/>
      <w:marRight w:val="0"/>
      <w:marTop w:val="0"/>
      <w:marBottom w:val="0"/>
      <w:divBdr>
        <w:top w:val="none" w:sz="0" w:space="0" w:color="auto"/>
        <w:left w:val="none" w:sz="0" w:space="0" w:color="auto"/>
        <w:bottom w:val="none" w:sz="0" w:space="0" w:color="auto"/>
        <w:right w:val="none" w:sz="0" w:space="0" w:color="auto"/>
      </w:divBdr>
    </w:div>
    <w:div w:id="1064572661">
      <w:bodyDiv w:val="1"/>
      <w:marLeft w:val="0"/>
      <w:marRight w:val="0"/>
      <w:marTop w:val="0"/>
      <w:marBottom w:val="0"/>
      <w:divBdr>
        <w:top w:val="none" w:sz="0" w:space="0" w:color="auto"/>
        <w:left w:val="none" w:sz="0" w:space="0" w:color="auto"/>
        <w:bottom w:val="none" w:sz="0" w:space="0" w:color="auto"/>
        <w:right w:val="none" w:sz="0" w:space="0" w:color="auto"/>
      </w:divBdr>
    </w:div>
    <w:div w:id="1178807151">
      <w:bodyDiv w:val="1"/>
      <w:marLeft w:val="0"/>
      <w:marRight w:val="0"/>
      <w:marTop w:val="0"/>
      <w:marBottom w:val="0"/>
      <w:divBdr>
        <w:top w:val="none" w:sz="0" w:space="0" w:color="auto"/>
        <w:left w:val="none" w:sz="0" w:space="0" w:color="auto"/>
        <w:bottom w:val="none" w:sz="0" w:space="0" w:color="auto"/>
        <w:right w:val="none" w:sz="0" w:space="0" w:color="auto"/>
      </w:divBdr>
      <w:divsChild>
        <w:div w:id="57703835">
          <w:marLeft w:val="360"/>
          <w:marRight w:val="0"/>
          <w:marTop w:val="200"/>
          <w:marBottom w:val="0"/>
          <w:divBdr>
            <w:top w:val="none" w:sz="0" w:space="0" w:color="auto"/>
            <w:left w:val="none" w:sz="0" w:space="0" w:color="auto"/>
            <w:bottom w:val="none" w:sz="0" w:space="0" w:color="auto"/>
            <w:right w:val="none" w:sz="0" w:space="0" w:color="auto"/>
          </w:divBdr>
        </w:div>
        <w:div w:id="373651607">
          <w:marLeft w:val="360"/>
          <w:marRight w:val="0"/>
          <w:marTop w:val="200"/>
          <w:marBottom w:val="0"/>
          <w:divBdr>
            <w:top w:val="none" w:sz="0" w:space="0" w:color="auto"/>
            <w:left w:val="none" w:sz="0" w:space="0" w:color="auto"/>
            <w:bottom w:val="none" w:sz="0" w:space="0" w:color="auto"/>
            <w:right w:val="none" w:sz="0" w:space="0" w:color="auto"/>
          </w:divBdr>
        </w:div>
        <w:div w:id="1204829098">
          <w:marLeft w:val="360"/>
          <w:marRight w:val="0"/>
          <w:marTop w:val="200"/>
          <w:marBottom w:val="0"/>
          <w:divBdr>
            <w:top w:val="none" w:sz="0" w:space="0" w:color="auto"/>
            <w:left w:val="none" w:sz="0" w:space="0" w:color="auto"/>
            <w:bottom w:val="none" w:sz="0" w:space="0" w:color="auto"/>
            <w:right w:val="none" w:sz="0" w:space="0" w:color="auto"/>
          </w:divBdr>
        </w:div>
      </w:divsChild>
    </w:div>
    <w:div w:id="1297954170">
      <w:bodyDiv w:val="1"/>
      <w:marLeft w:val="0"/>
      <w:marRight w:val="0"/>
      <w:marTop w:val="0"/>
      <w:marBottom w:val="0"/>
      <w:divBdr>
        <w:top w:val="none" w:sz="0" w:space="0" w:color="auto"/>
        <w:left w:val="none" w:sz="0" w:space="0" w:color="auto"/>
        <w:bottom w:val="none" w:sz="0" w:space="0" w:color="auto"/>
        <w:right w:val="none" w:sz="0" w:space="0" w:color="auto"/>
      </w:divBdr>
    </w:div>
    <w:div w:id="1305235632">
      <w:bodyDiv w:val="1"/>
      <w:marLeft w:val="0"/>
      <w:marRight w:val="0"/>
      <w:marTop w:val="0"/>
      <w:marBottom w:val="0"/>
      <w:divBdr>
        <w:top w:val="none" w:sz="0" w:space="0" w:color="auto"/>
        <w:left w:val="none" w:sz="0" w:space="0" w:color="auto"/>
        <w:bottom w:val="none" w:sz="0" w:space="0" w:color="auto"/>
        <w:right w:val="none" w:sz="0" w:space="0" w:color="auto"/>
      </w:divBdr>
    </w:div>
    <w:div w:id="1344363055">
      <w:bodyDiv w:val="1"/>
      <w:marLeft w:val="0"/>
      <w:marRight w:val="0"/>
      <w:marTop w:val="0"/>
      <w:marBottom w:val="0"/>
      <w:divBdr>
        <w:top w:val="none" w:sz="0" w:space="0" w:color="auto"/>
        <w:left w:val="none" w:sz="0" w:space="0" w:color="auto"/>
        <w:bottom w:val="none" w:sz="0" w:space="0" w:color="auto"/>
        <w:right w:val="none" w:sz="0" w:space="0" w:color="auto"/>
      </w:divBdr>
      <w:divsChild>
        <w:div w:id="1314604740">
          <w:marLeft w:val="360"/>
          <w:marRight w:val="0"/>
          <w:marTop w:val="200"/>
          <w:marBottom w:val="0"/>
          <w:divBdr>
            <w:top w:val="none" w:sz="0" w:space="0" w:color="auto"/>
            <w:left w:val="none" w:sz="0" w:space="0" w:color="auto"/>
            <w:bottom w:val="none" w:sz="0" w:space="0" w:color="auto"/>
            <w:right w:val="none" w:sz="0" w:space="0" w:color="auto"/>
          </w:divBdr>
        </w:div>
        <w:div w:id="1538855736">
          <w:marLeft w:val="360"/>
          <w:marRight w:val="0"/>
          <w:marTop w:val="200"/>
          <w:marBottom w:val="0"/>
          <w:divBdr>
            <w:top w:val="none" w:sz="0" w:space="0" w:color="auto"/>
            <w:left w:val="none" w:sz="0" w:space="0" w:color="auto"/>
            <w:bottom w:val="none" w:sz="0" w:space="0" w:color="auto"/>
            <w:right w:val="none" w:sz="0" w:space="0" w:color="auto"/>
          </w:divBdr>
        </w:div>
      </w:divsChild>
    </w:div>
    <w:div w:id="1389916571">
      <w:bodyDiv w:val="1"/>
      <w:marLeft w:val="0"/>
      <w:marRight w:val="0"/>
      <w:marTop w:val="0"/>
      <w:marBottom w:val="0"/>
      <w:divBdr>
        <w:top w:val="none" w:sz="0" w:space="0" w:color="auto"/>
        <w:left w:val="none" w:sz="0" w:space="0" w:color="auto"/>
        <w:bottom w:val="none" w:sz="0" w:space="0" w:color="auto"/>
        <w:right w:val="none" w:sz="0" w:space="0" w:color="auto"/>
      </w:divBdr>
    </w:div>
    <w:div w:id="1408647132">
      <w:bodyDiv w:val="1"/>
      <w:marLeft w:val="0"/>
      <w:marRight w:val="0"/>
      <w:marTop w:val="0"/>
      <w:marBottom w:val="0"/>
      <w:divBdr>
        <w:top w:val="none" w:sz="0" w:space="0" w:color="auto"/>
        <w:left w:val="none" w:sz="0" w:space="0" w:color="auto"/>
        <w:bottom w:val="none" w:sz="0" w:space="0" w:color="auto"/>
        <w:right w:val="none" w:sz="0" w:space="0" w:color="auto"/>
      </w:divBdr>
    </w:div>
    <w:div w:id="1426224189">
      <w:bodyDiv w:val="1"/>
      <w:marLeft w:val="0"/>
      <w:marRight w:val="0"/>
      <w:marTop w:val="0"/>
      <w:marBottom w:val="0"/>
      <w:divBdr>
        <w:top w:val="none" w:sz="0" w:space="0" w:color="auto"/>
        <w:left w:val="none" w:sz="0" w:space="0" w:color="auto"/>
        <w:bottom w:val="none" w:sz="0" w:space="0" w:color="auto"/>
        <w:right w:val="none" w:sz="0" w:space="0" w:color="auto"/>
      </w:divBdr>
    </w:div>
    <w:div w:id="1507984004">
      <w:bodyDiv w:val="1"/>
      <w:marLeft w:val="0"/>
      <w:marRight w:val="0"/>
      <w:marTop w:val="0"/>
      <w:marBottom w:val="0"/>
      <w:divBdr>
        <w:top w:val="none" w:sz="0" w:space="0" w:color="auto"/>
        <w:left w:val="none" w:sz="0" w:space="0" w:color="auto"/>
        <w:bottom w:val="none" w:sz="0" w:space="0" w:color="auto"/>
        <w:right w:val="none" w:sz="0" w:space="0" w:color="auto"/>
      </w:divBdr>
    </w:div>
    <w:div w:id="1512646179">
      <w:bodyDiv w:val="1"/>
      <w:marLeft w:val="0"/>
      <w:marRight w:val="0"/>
      <w:marTop w:val="0"/>
      <w:marBottom w:val="0"/>
      <w:divBdr>
        <w:top w:val="none" w:sz="0" w:space="0" w:color="auto"/>
        <w:left w:val="none" w:sz="0" w:space="0" w:color="auto"/>
        <w:bottom w:val="none" w:sz="0" w:space="0" w:color="auto"/>
        <w:right w:val="none" w:sz="0" w:space="0" w:color="auto"/>
      </w:divBdr>
      <w:divsChild>
        <w:div w:id="566771535">
          <w:marLeft w:val="360"/>
          <w:marRight w:val="0"/>
          <w:marTop w:val="200"/>
          <w:marBottom w:val="0"/>
          <w:divBdr>
            <w:top w:val="none" w:sz="0" w:space="0" w:color="auto"/>
            <w:left w:val="none" w:sz="0" w:space="0" w:color="auto"/>
            <w:bottom w:val="none" w:sz="0" w:space="0" w:color="auto"/>
            <w:right w:val="none" w:sz="0" w:space="0" w:color="auto"/>
          </w:divBdr>
        </w:div>
        <w:div w:id="641467308">
          <w:marLeft w:val="360"/>
          <w:marRight w:val="0"/>
          <w:marTop w:val="200"/>
          <w:marBottom w:val="0"/>
          <w:divBdr>
            <w:top w:val="none" w:sz="0" w:space="0" w:color="auto"/>
            <w:left w:val="none" w:sz="0" w:space="0" w:color="auto"/>
            <w:bottom w:val="none" w:sz="0" w:space="0" w:color="auto"/>
            <w:right w:val="none" w:sz="0" w:space="0" w:color="auto"/>
          </w:divBdr>
        </w:div>
        <w:div w:id="1007441006">
          <w:marLeft w:val="360"/>
          <w:marRight w:val="0"/>
          <w:marTop w:val="200"/>
          <w:marBottom w:val="0"/>
          <w:divBdr>
            <w:top w:val="none" w:sz="0" w:space="0" w:color="auto"/>
            <w:left w:val="none" w:sz="0" w:space="0" w:color="auto"/>
            <w:bottom w:val="none" w:sz="0" w:space="0" w:color="auto"/>
            <w:right w:val="none" w:sz="0" w:space="0" w:color="auto"/>
          </w:divBdr>
        </w:div>
        <w:div w:id="1100563783">
          <w:marLeft w:val="360"/>
          <w:marRight w:val="0"/>
          <w:marTop w:val="200"/>
          <w:marBottom w:val="0"/>
          <w:divBdr>
            <w:top w:val="none" w:sz="0" w:space="0" w:color="auto"/>
            <w:left w:val="none" w:sz="0" w:space="0" w:color="auto"/>
            <w:bottom w:val="none" w:sz="0" w:space="0" w:color="auto"/>
            <w:right w:val="none" w:sz="0" w:space="0" w:color="auto"/>
          </w:divBdr>
        </w:div>
      </w:divsChild>
    </w:div>
    <w:div w:id="1536187334">
      <w:bodyDiv w:val="1"/>
      <w:marLeft w:val="0"/>
      <w:marRight w:val="0"/>
      <w:marTop w:val="0"/>
      <w:marBottom w:val="0"/>
      <w:divBdr>
        <w:top w:val="none" w:sz="0" w:space="0" w:color="auto"/>
        <w:left w:val="none" w:sz="0" w:space="0" w:color="auto"/>
        <w:bottom w:val="none" w:sz="0" w:space="0" w:color="auto"/>
        <w:right w:val="none" w:sz="0" w:space="0" w:color="auto"/>
      </w:divBdr>
    </w:div>
    <w:div w:id="1589658994">
      <w:bodyDiv w:val="1"/>
      <w:marLeft w:val="0"/>
      <w:marRight w:val="0"/>
      <w:marTop w:val="0"/>
      <w:marBottom w:val="0"/>
      <w:divBdr>
        <w:top w:val="none" w:sz="0" w:space="0" w:color="auto"/>
        <w:left w:val="none" w:sz="0" w:space="0" w:color="auto"/>
        <w:bottom w:val="none" w:sz="0" w:space="0" w:color="auto"/>
        <w:right w:val="none" w:sz="0" w:space="0" w:color="auto"/>
      </w:divBdr>
    </w:div>
    <w:div w:id="1611471845">
      <w:bodyDiv w:val="1"/>
      <w:marLeft w:val="0"/>
      <w:marRight w:val="0"/>
      <w:marTop w:val="0"/>
      <w:marBottom w:val="0"/>
      <w:divBdr>
        <w:top w:val="none" w:sz="0" w:space="0" w:color="auto"/>
        <w:left w:val="none" w:sz="0" w:space="0" w:color="auto"/>
        <w:bottom w:val="none" w:sz="0" w:space="0" w:color="auto"/>
        <w:right w:val="none" w:sz="0" w:space="0" w:color="auto"/>
      </w:divBdr>
      <w:divsChild>
        <w:div w:id="108741481">
          <w:marLeft w:val="360"/>
          <w:marRight w:val="0"/>
          <w:marTop w:val="200"/>
          <w:marBottom w:val="0"/>
          <w:divBdr>
            <w:top w:val="none" w:sz="0" w:space="0" w:color="auto"/>
            <w:left w:val="none" w:sz="0" w:space="0" w:color="auto"/>
            <w:bottom w:val="none" w:sz="0" w:space="0" w:color="auto"/>
            <w:right w:val="none" w:sz="0" w:space="0" w:color="auto"/>
          </w:divBdr>
        </w:div>
        <w:div w:id="242222490">
          <w:marLeft w:val="360"/>
          <w:marRight w:val="0"/>
          <w:marTop w:val="200"/>
          <w:marBottom w:val="0"/>
          <w:divBdr>
            <w:top w:val="none" w:sz="0" w:space="0" w:color="auto"/>
            <w:left w:val="none" w:sz="0" w:space="0" w:color="auto"/>
            <w:bottom w:val="none" w:sz="0" w:space="0" w:color="auto"/>
            <w:right w:val="none" w:sz="0" w:space="0" w:color="auto"/>
          </w:divBdr>
        </w:div>
        <w:div w:id="651956819">
          <w:marLeft w:val="360"/>
          <w:marRight w:val="0"/>
          <w:marTop w:val="200"/>
          <w:marBottom w:val="0"/>
          <w:divBdr>
            <w:top w:val="none" w:sz="0" w:space="0" w:color="auto"/>
            <w:left w:val="none" w:sz="0" w:space="0" w:color="auto"/>
            <w:bottom w:val="none" w:sz="0" w:space="0" w:color="auto"/>
            <w:right w:val="none" w:sz="0" w:space="0" w:color="auto"/>
          </w:divBdr>
        </w:div>
        <w:div w:id="925962033">
          <w:marLeft w:val="360"/>
          <w:marRight w:val="0"/>
          <w:marTop w:val="200"/>
          <w:marBottom w:val="0"/>
          <w:divBdr>
            <w:top w:val="none" w:sz="0" w:space="0" w:color="auto"/>
            <w:left w:val="none" w:sz="0" w:space="0" w:color="auto"/>
            <w:bottom w:val="none" w:sz="0" w:space="0" w:color="auto"/>
            <w:right w:val="none" w:sz="0" w:space="0" w:color="auto"/>
          </w:divBdr>
        </w:div>
        <w:div w:id="1369643812">
          <w:marLeft w:val="360"/>
          <w:marRight w:val="0"/>
          <w:marTop w:val="200"/>
          <w:marBottom w:val="0"/>
          <w:divBdr>
            <w:top w:val="none" w:sz="0" w:space="0" w:color="auto"/>
            <w:left w:val="none" w:sz="0" w:space="0" w:color="auto"/>
            <w:bottom w:val="none" w:sz="0" w:space="0" w:color="auto"/>
            <w:right w:val="none" w:sz="0" w:space="0" w:color="auto"/>
          </w:divBdr>
        </w:div>
      </w:divsChild>
    </w:div>
    <w:div w:id="1616407011">
      <w:bodyDiv w:val="1"/>
      <w:marLeft w:val="0"/>
      <w:marRight w:val="0"/>
      <w:marTop w:val="0"/>
      <w:marBottom w:val="0"/>
      <w:divBdr>
        <w:top w:val="none" w:sz="0" w:space="0" w:color="auto"/>
        <w:left w:val="none" w:sz="0" w:space="0" w:color="auto"/>
        <w:bottom w:val="none" w:sz="0" w:space="0" w:color="auto"/>
        <w:right w:val="none" w:sz="0" w:space="0" w:color="auto"/>
      </w:divBdr>
    </w:div>
    <w:div w:id="1710060775">
      <w:bodyDiv w:val="1"/>
      <w:marLeft w:val="0"/>
      <w:marRight w:val="0"/>
      <w:marTop w:val="0"/>
      <w:marBottom w:val="0"/>
      <w:divBdr>
        <w:top w:val="none" w:sz="0" w:space="0" w:color="auto"/>
        <w:left w:val="none" w:sz="0" w:space="0" w:color="auto"/>
        <w:bottom w:val="none" w:sz="0" w:space="0" w:color="auto"/>
        <w:right w:val="none" w:sz="0" w:space="0" w:color="auto"/>
      </w:divBdr>
    </w:div>
    <w:div w:id="1885366501">
      <w:bodyDiv w:val="1"/>
      <w:marLeft w:val="0"/>
      <w:marRight w:val="0"/>
      <w:marTop w:val="0"/>
      <w:marBottom w:val="0"/>
      <w:divBdr>
        <w:top w:val="none" w:sz="0" w:space="0" w:color="auto"/>
        <w:left w:val="none" w:sz="0" w:space="0" w:color="auto"/>
        <w:bottom w:val="none" w:sz="0" w:space="0" w:color="auto"/>
        <w:right w:val="none" w:sz="0" w:space="0" w:color="auto"/>
      </w:divBdr>
    </w:div>
    <w:div w:id="1973904542">
      <w:bodyDiv w:val="1"/>
      <w:marLeft w:val="0"/>
      <w:marRight w:val="0"/>
      <w:marTop w:val="0"/>
      <w:marBottom w:val="0"/>
      <w:divBdr>
        <w:top w:val="none" w:sz="0" w:space="0" w:color="auto"/>
        <w:left w:val="none" w:sz="0" w:space="0" w:color="auto"/>
        <w:bottom w:val="none" w:sz="0" w:space="0" w:color="auto"/>
        <w:right w:val="none" w:sz="0" w:space="0" w:color="auto"/>
      </w:divBdr>
    </w:div>
    <w:div w:id="2062902650">
      <w:bodyDiv w:val="1"/>
      <w:marLeft w:val="0"/>
      <w:marRight w:val="0"/>
      <w:marTop w:val="0"/>
      <w:marBottom w:val="0"/>
      <w:divBdr>
        <w:top w:val="none" w:sz="0" w:space="0" w:color="auto"/>
        <w:left w:val="none" w:sz="0" w:space="0" w:color="auto"/>
        <w:bottom w:val="none" w:sz="0" w:space="0" w:color="auto"/>
        <w:right w:val="none" w:sz="0" w:space="0" w:color="auto"/>
      </w:divBdr>
    </w:div>
    <w:div w:id="2099908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7%D0%BE%D1%80%D0%BD%D0%B0_%D0%9A%D0%BB%D0%B5%D0%B2%D0%B0" TargetMode="External"/><Relationship Id="rId21" Type="http://schemas.openxmlformats.org/officeDocument/2006/relationships/chart" Target="charts/chart1.xml"/><Relationship Id="rId42" Type="http://schemas.openxmlformats.org/officeDocument/2006/relationships/hyperlink" Target="http://bukovel.com/winter/service/79" TargetMode="External"/><Relationship Id="rId47" Type="http://schemas.openxmlformats.org/officeDocument/2006/relationships/image" Target="media/image10.png"/><Relationship Id="rId63" Type="http://schemas.openxmlformats.org/officeDocument/2006/relationships/image" Target="media/image26.png"/><Relationship Id="rId68" Type="http://schemas.openxmlformats.org/officeDocument/2006/relationships/image" Target="media/image30.jpeg"/><Relationship Id="rId84" Type="http://schemas.openxmlformats.org/officeDocument/2006/relationships/hyperlink" Target="https://uk.wikipedia.org/wiki/%D0%90%D0%BA%D0%B2%D0%B0%D0%BF%D0%B0%D1%80%D0%BA" TargetMode="External"/><Relationship Id="rId16" Type="http://schemas.openxmlformats.org/officeDocument/2006/relationships/image" Target="media/image4.jpeg"/><Relationship Id="rId11" Type="http://schemas.openxmlformats.org/officeDocument/2006/relationships/diagramLayout" Target="diagrams/layout1.xml"/><Relationship Id="rId32" Type="http://schemas.openxmlformats.org/officeDocument/2006/relationships/hyperlink" Target="https://uk.wikipedia.org/wiki/%D0%91%D0%B0%D0%B1%D0%B8%D0%BD_%D0%9F%D0%BE%D0%B3%D0%B0%D1%80" TargetMode="External"/><Relationship Id="rId37" Type="http://schemas.openxmlformats.org/officeDocument/2006/relationships/hyperlink" Target="https://uk.wikipedia.org/wiki/%D0%9C%D1%96%D0%BD%D1%96%D1%81%D1%82%D0%B5%D1%80%D1%81%D1%82%D0%B2%D0%BE_%D0%BE%D1%81%D0%B2%D1%96%D1%82%D0%B8_%D1%96_%D0%BD%D0%B0%D1%83%D0%BA%D0%B8_%D0%A3%D0%BA%D1%80%D0%B0%D1%97%D0%BD%D0%B8" TargetMode="External"/><Relationship Id="rId53" Type="http://schemas.openxmlformats.org/officeDocument/2006/relationships/image" Target="media/image16.png"/><Relationship Id="rId58" Type="http://schemas.openxmlformats.org/officeDocument/2006/relationships/image" Target="media/image21.png"/><Relationship Id="rId74" Type="http://schemas.openxmlformats.org/officeDocument/2006/relationships/diagramLayout" Target="diagrams/layout2.xml"/><Relationship Id="rId79" Type="http://schemas.openxmlformats.org/officeDocument/2006/relationships/hyperlink" Target="https://uk.wikipedia.org/wiki/%D0%9E%D0%B3%D0%BB%D1%8F%D0%B4%D0%BE%D0%B2%D0%B5_%D0%BA%D0%BE%D0%BB%D0%B5%D1%81%D0%BE" TargetMode="External"/><Relationship Id="rId5" Type="http://schemas.openxmlformats.org/officeDocument/2006/relationships/webSettings" Target="webSettings.xml"/><Relationship Id="rId19" Type="http://schemas.openxmlformats.org/officeDocument/2006/relationships/image" Target="media/image7.jpeg"/><Relationship Id="rId14" Type="http://schemas.microsoft.com/office/2007/relationships/diagramDrawing" Target="diagrams/drawing1.xml"/><Relationship Id="rId22" Type="http://schemas.openxmlformats.org/officeDocument/2006/relationships/hyperlink" Target="https://uk.wikipedia.org/wiki/%D0%93%D1%96%D1%80%D1%81%D1%8C%D0%BA%D0%BE%D0%BB%D0%B8%D0%B6%D0%BD%D0%B8%D0%B9_%D0%BA%D1%83%D1%80%D0%BE%D1%80%D1%82" TargetMode="External"/><Relationship Id="rId27" Type="http://schemas.openxmlformats.org/officeDocument/2006/relationships/hyperlink" Target="https://uk.wikipedia.org/wiki/%D0%94%D1%83%D0%BD%D0%B0%D0%B9" TargetMode="External"/><Relationship Id="rId30" Type="http://schemas.openxmlformats.org/officeDocument/2006/relationships/hyperlink" Target="https://uk.wikipedia.org/wiki/%D0%9F%D1%80%D0%B8%D0%B2%D0%B0%D1%82%D0%91%D0%B0%D0%BD%D0%BA" TargetMode="External"/><Relationship Id="rId35" Type="http://schemas.openxmlformats.org/officeDocument/2006/relationships/hyperlink" Target="https://uk.wikipedia.org/wiki/%D0%91%D1%83%D0%BA%D0%BE%D0%B2%D0%B5%D0%BB%D1%8C" TargetMode="External"/><Relationship Id="rId43" Type="http://schemas.openxmlformats.org/officeDocument/2006/relationships/hyperlink" Target="https://uk.wikipedia.org/wiki/%D0%90%D0%BD%D0%B5%D0%BA%D1%81%D1%96%D1%8F_%D0%9A%D1%80%D0%B8%D0%BC%D1%83_%D0%A0%D0%BE%D1%81%D1%96%D1%94%D1%8E_(2014)" TargetMode="External"/><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1.jpeg"/><Relationship Id="rId77" Type="http://schemas.microsoft.com/office/2007/relationships/diagramDrawing" Target="diagrams/drawing2.xml"/><Relationship Id="rId8" Type="http://schemas.openxmlformats.org/officeDocument/2006/relationships/image" Target="media/image1.jpeg"/><Relationship Id="rId51" Type="http://schemas.openxmlformats.org/officeDocument/2006/relationships/image" Target="media/image14.png"/><Relationship Id="rId72" Type="http://schemas.openxmlformats.org/officeDocument/2006/relationships/image" Target="media/image33.jpeg"/><Relationship Id="rId80" Type="http://schemas.openxmlformats.org/officeDocument/2006/relationships/hyperlink" Target="https://uk.wikipedia.org/wiki/%D0%93%D0%B5%D0%BA%D1%82%D0%B0%D1%80"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hyperlink" Target="https://uk.wikipedia.org/wiki/%D0%91%D0%B0%D0%B1%D0%B8%D0%BD_%D0%9F%D0%BE%D0%B3%D0%B0%D1%80" TargetMode="External"/><Relationship Id="rId33" Type="http://schemas.openxmlformats.org/officeDocument/2006/relationships/hyperlink" Target="https://uk.wikipedia.org/wiki/%D0%A7%D0%BE%D1%80%D0%BD%D0%B0_%D0%9A%D0%BB%D0%B5%D0%B2%D0%B0" TargetMode="External"/><Relationship Id="rId38" Type="http://schemas.openxmlformats.org/officeDocument/2006/relationships/hyperlink" Target="https://uk.wikipedia.org/wiki/%D0%9C%D1%96%D0%BD%D1%96%D1%81%D1%82%D0%B5%D1%80%D1%81%D1%82%D0%B2%D0%BE_%D0%BC%D0%BE%D0%BB%D0%BE%D0%B4%D1%96_%D1%82%D0%B0_%D1%81%D0%BF%D0%BE%D1%80%D1%82%D1%83_%D0%A3%D0%BA%D1%80%D0%B0%D1%97%D0%BD%D0%B8" TargetMode="External"/><Relationship Id="rId46" Type="http://schemas.openxmlformats.org/officeDocument/2006/relationships/hyperlink" Target="https://uk.wikipedia.org/wiki/%D0%A5%D0%B0%D1%84-%D0%BF%D0%B0%D0%B9%D0%BF" TargetMode="External"/><Relationship Id="rId59" Type="http://schemas.openxmlformats.org/officeDocument/2006/relationships/image" Target="media/image22.png"/><Relationship Id="rId67" Type="http://schemas.openxmlformats.org/officeDocument/2006/relationships/image" Target="media/image29.jpeg"/><Relationship Id="rId20" Type="http://schemas.openxmlformats.org/officeDocument/2006/relationships/image" Target="media/image8.jpeg"/><Relationship Id="rId41" Type="http://schemas.openxmlformats.org/officeDocument/2006/relationships/hyperlink" Target="https://web.archive.org/web/20130927203813/http:/bukovelbikepark.com/uk/" TargetMode="External"/><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chart" Target="charts/chart2.xml"/><Relationship Id="rId75" Type="http://schemas.openxmlformats.org/officeDocument/2006/relationships/diagramQuickStyle" Target="diagrams/quickStyle2.xml"/><Relationship Id="rId83" Type="http://schemas.openxmlformats.org/officeDocument/2006/relationships/hyperlink" Target="https://uk.wikipedia.org/wiki/%D0%A3%D0%BA%D1%80%D0%B0%D1%97%D0%BD%D0%B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uk.wikipedia.org/wiki/%D0%94%D0%BE%D0%B2%D0%B3%D0%B0_(%D0%B3%D0%BE%D1%80%D0%B0)" TargetMode="External"/><Relationship Id="rId28" Type="http://schemas.openxmlformats.org/officeDocument/2006/relationships/hyperlink" Target="https://uk.wikipedia.org/wiki/%D0%92%D0%BE%D0%B4%D0%BE%D0%B9%D0%BC%D0%B0" TargetMode="External"/><Relationship Id="rId36" Type="http://schemas.openxmlformats.org/officeDocument/2006/relationships/image" Target="media/image9.png"/><Relationship Id="rId49" Type="http://schemas.openxmlformats.org/officeDocument/2006/relationships/image" Target="media/image12.png"/><Relationship Id="rId57" Type="http://schemas.openxmlformats.org/officeDocument/2006/relationships/image" Target="media/image20.png"/><Relationship Id="rId10" Type="http://schemas.openxmlformats.org/officeDocument/2006/relationships/diagramData" Target="diagrams/data1.xml"/><Relationship Id="rId31" Type="http://schemas.openxmlformats.org/officeDocument/2006/relationships/hyperlink" Target="https://uk.wikipedia.org/wiki/%D0%94%D0%BE%D0%B2%D0%B3%D0%B0_(%D0%B3%D0%BE%D1%80%D0%B0)" TargetMode="External"/><Relationship Id="rId44" Type="http://schemas.openxmlformats.org/officeDocument/2006/relationships/hyperlink" Target="https://uk.wikipedia.org/wiki/%D0%91%D1%83%D0%BA%D0%BE%D0%B2%D0%B5%D0%BB%D1%8C" TargetMode="Externa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diagramData" Target="diagrams/data2.xml"/><Relationship Id="rId78" Type="http://schemas.openxmlformats.org/officeDocument/2006/relationships/hyperlink" Target="https://uk.wikipedia.org/wiki/%D0%9E%D0%B1%27%D1%94%D0%BC" TargetMode="External"/><Relationship Id="rId81" Type="http://schemas.openxmlformats.org/officeDocument/2006/relationships/hyperlink" Target="https://uk.wikipedia.org/wiki/%D0%9E%D0%B4%D0%B5%D1%81%D0%B0"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image" Target="media/image6.jpeg"/><Relationship Id="rId39" Type="http://schemas.openxmlformats.org/officeDocument/2006/relationships/hyperlink" Target="https://uk.wikipedia.org/wiki/%D0%A4%D0%B5%D0%B4%D0%B5%D1%80%D0%B0%D1%86%D1%96%D1%8F_%D0%BB%D0%B8%D0%B6%D0%BD%D0%BE%D0%B3%D0%BE_%D1%81%D0%BF%D0%BE%D1%80%D1%82%D1%83_%D0%A3%D0%BA%D1%80%D0%B0%D1%97%D0%BD%D0%B8" TargetMode="External"/><Relationship Id="rId34" Type="http://schemas.openxmlformats.org/officeDocument/2006/relationships/hyperlink" Target="https://uk.wikipedia.org/wiki/%D0%9F%D1%80%D0%BE%D0%B6%D0%B5%D0%BA%D1%82%D0%BE%D1%80%D0%BD%D0%B5_%D0%BE%D1%81%D0%B2%D1%96%D1%82%D0%BB%D0%B5%D0%BD%D0%BD%D1%8F"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diagramColors" Target="diagrams/colors2.xml"/><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29" Type="http://schemas.openxmlformats.org/officeDocument/2006/relationships/hyperlink" Target="https://uk.wikipedia.org/wiki/%D0%A1%D0%B8%D0%BD%D0%B5%D0%B2%D0%B8%D1%80" TargetMode="External"/><Relationship Id="rId24" Type="http://schemas.openxmlformats.org/officeDocument/2006/relationships/hyperlink" Target="https://uk.wikipedia.org/wiki/%D0%94%D0%BE%D0%B2%D0%B3%D0%B0_(%D0%B3%D0%BE%D1%80%D0%B0)" TargetMode="External"/><Relationship Id="rId40" Type="http://schemas.openxmlformats.org/officeDocument/2006/relationships/hyperlink" Target="https://uk.wikipedia.org/wiki/%D0%9D%D0%B0%D1%86%D1%96%D0%BE%D0%BD%D0%B0%D0%BB%D1%8C%D0%BD%D0%B8%D0%B9_%D0%BE%D0%BB%D1%96%D0%BC%D0%BF%D1%96%D0%B9%D1%81%D1%8C%D0%BA%D0%B8%D0%B9_%D0%BA%D0%BE%D0%BC%D1%96%D1%82%D0%B5%D1%82_%D0%A3%D0%BA%D1%80%D0%B0%D1%97%D0%BD%D0%B8" TargetMode="External"/><Relationship Id="rId45" Type="http://schemas.openxmlformats.org/officeDocument/2006/relationships/hyperlink" Target="https://uk.wikipedia.org/wiki/%D0%86%D0%B2%D0%B0%D0%BD%D0%BE-%D0%A4%D1%80%D0%B0%D0%BD%D0%BA%D1%96%D0%B2%D1%81%D1%8C%D0%BA%D0%B0_%D0%BE%D0%B1%D0%BB%D0%B0%D1%81%D0%BD%D0%B0_%D0%B4%D0%B5%D1%80%D0%B6%D0%B0%D0%B2%D0%BD%D0%B0_%D0%B0%D0%B4%D0%BC%D1%96%D0%BD%D1%96%D1%81%D1%82%D1%80%D0%B0%D1%86%D1%96%D1%8F" TargetMode="External"/><Relationship Id="rId66" Type="http://schemas.openxmlformats.org/officeDocument/2006/relationships/hyperlink" Target="https://edition.cnn.com/2020/01/11/politics/millennials-income-stalled-upward-mobility-us/index.html" TargetMode="External"/><Relationship Id="rId87" Type="http://schemas.openxmlformats.org/officeDocument/2006/relationships/theme" Target="theme/theme1.xml"/><Relationship Id="rId61" Type="http://schemas.openxmlformats.org/officeDocument/2006/relationships/image" Target="media/image24.png"/><Relationship Id="rId82" Type="http://schemas.openxmlformats.org/officeDocument/2006/relationships/hyperlink" Target="https://uk.wikipedia.org/wiki/201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OPERATION\LDS_&#1055;&#1086;&#1083;&#1103;&#1085;&#1080;&#1094;&#1103;\LDS_2030\02%20-%20PESTEL%20Marti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Розміщення</a:t>
            </a:r>
            <a:r>
              <a:rPr lang="uk-UA" baseline="0"/>
              <a:t> населення,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A3-43C2-8763-71EC5F0010E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A3-43C2-8763-71EC5F0010E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A3-43C2-8763-71EC5F0010E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A3-43C2-8763-71EC5F0010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Поляниця</c:v>
                </c:pt>
                <c:pt idx="1">
                  <c:v>Яблуниця</c:v>
                </c:pt>
                <c:pt idx="2">
                  <c:v>Вороненка</c:v>
                </c:pt>
                <c:pt idx="3">
                  <c:v>Бистриця</c:v>
                </c:pt>
              </c:strCache>
            </c:strRef>
          </c:cat>
          <c:val>
            <c:numRef>
              <c:f>Аркуш1!$B$2:$B$5</c:f>
              <c:numCache>
                <c:formatCode>General</c:formatCode>
                <c:ptCount val="4"/>
                <c:pt idx="0">
                  <c:v>20.6</c:v>
                </c:pt>
                <c:pt idx="1">
                  <c:v>44.1</c:v>
                </c:pt>
                <c:pt idx="2">
                  <c:v>9.6</c:v>
                </c:pt>
                <c:pt idx="3">
                  <c:v>25.7</c:v>
                </c:pt>
              </c:numCache>
            </c:numRef>
          </c:val>
          <c:extLst>
            <c:ext xmlns:c16="http://schemas.microsoft.com/office/drawing/2014/chart" uri="{C3380CC4-5D6E-409C-BE32-E72D297353CC}">
              <c16:uniqueId val="{00000000-D5F4-4E30-A631-ECB2CE2182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'PESTEL Matrix'!$A$5</c:f>
              <c:strCache>
                <c:ptCount val="1"/>
                <c:pt idx="0">
                  <c:v>Політичні фактори (P)</c:v>
                </c:pt>
              </c:strCache>
            </c:strRef>
          </c:tx>
          <c:spPr>
            <a:ln w="25400" cap="rnd">
              <a:noFill/>
              <a:round/>
            </a:ln>
            <a:effectLst/>
          </c:spPr>
          <c:marker>
            <c:symbol val="circle"/>
            <c:size val="25"/>
            <c:spPr>
              <a:solidFill>
                <a:schemeClr val="accent1"/>
              </a:solidFill>
              <a:ln w="9525">
                <a:solidFill>
                  <a:schemeClr val="accent1"/>
                </a:solidFill>
              </a:ln>
              <a:effectLst/>
            </c:spPr>
          </c:marker>
          <c:dLbls>
            <c:dLbl>
              <c:idx val="0"/>
              <c:dLblPos val="t"/>
              <c:showLegendKey val="0"/>
              <c:showVal val="1"/>
              <c:showCatName val="1"/>
              <c:showSerName val="1"/>
              <c:showPercent val="0"/>
              <c:showBubbleSize val="0"/>
              <c:extLst>
                <c:ext xmlns:c15="http://schemas.microsoft.com/office/drawing/2012/chart" uri="{CE6537A1-D6FC-4f65-9D91-7224C49458BB}">
                  <c15:layout>
                    <c:manualLayout>
                      <c:w val="0.16189843046909119"/>
                      <c:h val="6.2574328461405038E-2"/>
                    </c:manualLayout>
                  </c15:layout>
                </c:ext>
                <c:ext xmlns:c16="http://schemas.microsoft.com/office/drawing/2014/chart" uri="{C3380CC4-5D6E-409C-BE32-E72D297353CC}">
                  <c16:uniqueId val="{00000000-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Matrix'!$G$5</c:f>
              <c:numCache>
                <c:formatCode>General</c:formatCode>
                <c:ptCount val="1"/>
                <c:pt idx="0">
                  <c:v>-7</c:v>
                </c:pt>
              </c:numCache>
            </c:numRef>
          </c:xVal>
          <c:yVal>
            <c:numRef>
              <c:f>'PESTEL Matrix'!$B$5</c:f>
              <c:numCache>
                <c:formatCode>General</c:formatCode>
                <c:ptCount val="1"/>
                <c:pt idx="0">
                  <c:v>3</c:v>
                </c:pt>
              </c:numCache>
            </c:numRef>
          </c:yVal>
          <c:smooth val="0"/>
          <c:extLst>
            <c:ext xmlns:c16="http://schemas.microsoft.com/office/drawing/2014/chart" uri="{C3380CC4-5D6E-409C-BE32-E72D297353CC}">
              <c16:uniqueId val="{00000001-684A-47A0-B0B4-1F45887E495E}"/>
            </c:ext>
          </c:extLst>
        </c:ser>
        <c:ser>
          <c:idx val="1"/>
          <c:order val="1"/>
          <c:tx>
            <c:strRef>
              <c:f>'PESTEL Matrix'!$A$6</c:f>
              <c:strCache>
                <c:ptCount val="1"/>
                <c:pt idx="0">
                  <c:v>Економічні фактори (Е)</c:v>
                </c:pt>
              </c:strCache>
            </c:strRef>
          </c:tx>
          <c:spPr>
            <a:ln w="25400" cap="rnd">
              <a:noFill/>
              <a:round/>
            </a:ln>
            <a:effectLst/>
          </c:spPr>
          <c:marker>
            <c:symbol val="circle"/>
            <c:size val="25"/>
            <c:spPr>
              <a:solidFill>
                <a:schemeClr val="accent5">
                  <a:lumMod val="75000"/>
                </a:schemeClr>
              </a:solidFill>
              <a:ln w="9525">
                <a:solidFill>
                  <a:schemeClr val="bg2">
                    <a:lumMod val="90000"/>
                  </a:schemeClr>
                </a:solidFill>
              </a:ln>
              <a:effectLst/>
            </c:spPr>
          </c:marker>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extLst>
                <c:ext xmlns:c15="http://schemas.microsoft.com/office/drawing/2012/chart" uri="{CE6537A1-D6FC-4f65-9D91-7224C49458BB}">
                  <c15:layout>
                    <c:manualLayout>
                      <c:w val="0.15899803094034534"/>
                      <c:h val="7.5141918400939867E-2"/>
                    </c:manualLayout>
                  </c15:layout>
                </c:ext>
                <c:ext xmlns:c16="http://schemas.microsoft.com/office/drawing/2014/chart" uri="{C3380CC4-5D6E-409C-BE32-E72D297353CC}">
                  <c16:uniqueId val="{00000002-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Matrix'!$G$6</c:f>
              <c:numCache>
                <c:formatCode>General</c:formatCode>
                <c:ptCount val="1"/>
                <c:pt idx="0">
                  <c:v>2</c:v>
                </c:pt>
              </c:numCache>
            </c:numRef>
          </c:xVal>
          <c:yVal>
            <c:numRef>
              <c:f>'PESTEL Matrix'!$B$6</c:f>
              <c:numCache>
                <c:formatCode>General</c:formatCode>
                <c:ptCount val="1"/>
                <c:pt idx="0">
                  <c:v>8</c:v>
                </c:pt>
              </c:numCache>
            </c:numRef>
          </c:yVal>
          <c:smooth val="0"/>
          <c:extLst>
            <c:ext xmlns:c16="http://schemas.microsoft.com/office/drawing/2014/chart" uri="{C3380CC4-5D6E-409C-BE32-E72D297353CC}">
              <c16:uniqueId val="{00000003-684A-47A0-B0B4-1F45887E495E}"/>
            </c:ext>
          </c:extLst>
        </c:ser>
        <c:ser>
          <c:idx val="2"/>
          <c:order val="2"/>
          <c:tx>
            <c:strRef>
              <c:f>'PESTEL Matrix'!$A$7</c:f>
              <c:strCache>
                <c:ptCount val="1"/>
                <c:pt idx="0">
                  <c:v>Соціально-культурні фактори (S)</c:v>
                </c:pt>
              </c:strCache>
            </c:strRef>
          </c:tx>
          <c:spPr>
            <a:ln w="25400" cap="rnd">
              <a:noFill/>
              <a:round/>
            </a:ln>
            <a:effectLst/>
          </c:spPr>
          <c:marker>
            <c:symbol val="circle"/>
            <c:size val="25"/>
            <c:spPr>
              <a:solidFill>
                <a:schemeClr val="accent4">
                  <a:lumMod val="40000"/>
                  <a:lumOff val="60000"/>
                </a:schemeClr>
              </a:solidFill>
              <a:ln w="9525">
                <a:solidFill>
                  <a:schemeClr val="accent3"/>
                </a:solidFill>
              </a:ln>
              <a:effectLst/>
            </c:spPr>
          </c:marker>
          <c:dLbls>
            <c:dLbl>
              <c:idx val="0"/>
              <c:dLblPos val="t"/>
              <c:showLegendKey val="0"/>
              <c:showVal val="1"/>
              <c:showCatName val="1"/>
              <c:showSerName val="1"/>
              <c:showPercent val="0"/>
              <c:showBubbleSize val="0"/>
              <c:extLst>
                <c:ext xmlns:c15="http://schemas.microsoft.com/office/drawing/2012/chart" uri="{CE6537A1-D6FC-4f65-9D91-7224C49458BB}"/>
                <c:ext xmlns:c16="http://schemas.microsoft.com/office/drawing/2014/chart" uri="{C3380CC4-5D6E-409C-BE32-E72D297353CC}">
                  <c16:uniqueId val="{00000004-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Matrix'!$G$7</c:f>
              <c:numCache>
                <c:formatCode>General</c:formatCode>
                <c:ptCount val="1"/>
                <c:pt idx="0">
                  <c:v>4</c:v>
                </c:pt>
              </c:numCache>
            </c:numRef>
          </c:xVal>
          <c:yVal>
            <c:numRef>
              <c:f>'PESTEL Matrix'!$B$7</c:f>
              <c:numCache>
                <c:formatCode>General</c:formatCode>
                <c:ptCount val="1"/>
                <c:pt idx="0">
                  <c:v>4</c:v>
                </c:pt>
              </c:numCache>
            </c:numRef>
          </c:yVal>
          <c:smooth val="0"/>
          <c:extLst>
            <c:ext xmlns:c16="http://schemas.microsoft.com/office/drawing/2014/chart" uri="{C3380CC4-5D6E-409C-BE32-E72D297353CC}">
              <c16:uniqueId val="{00000005-684A-47A0-B0B4-1F45887E495E}"/>
            </c:ext>
          </c:extLst>
        </c:ser>
        <c:ser>
          <c:idx val="3"/>
          <c:order val="3"/>
          <c:tx>
            <c:strRef>
              <c:f>'PESTEL Matrix'!$A$8</c:f>
              <c:strCache>
                <c:ptCount val="1"/>
                <c:pt idx="0">
                  <c:v>Технологічні фактори (Т)</c:v>
                </c:pt>
              </c:strCache>
            </c:strRef>
          </c:tx>
          <c:spPr>
            <a:ln w="25400" cap="rnd">
              <a:noFill/>
              <a:round/>
            </a:ln>
            <a:effectLst/>
          </c:spPr>
          <c:marker>
            <c:symbol val="circle"/>
            <c:size val="25"/>
            <c:spPr>
              <a:solidFill>
                <a:schemeClr val="bg1"/>
              </a:solidFill>
              <a:ln w="34925">
                <a:solidFill>
                  <a:schemeClr val="tx1"/>
                </a:solidFill>
              </a:ln>
              <a:effectLst/>
            </c:spPr>
          </c:marker>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extLst>
                <c:ext xmlns:c15="http://schemas.microsoft.com/office/drawing/2012/chart" uri="{CE6537A1-D6FC-4f65-9D91-7224C49458BB}">
                  <c15:layout>
                    <c:manualLayout>
                      <c:w val="0.16218763352255386"/>
                      <c:h val="8.5128168859132117E-2"/>
                    </c:manualLayout>
                  </c15:layout>
                </c:ext>
                <c:ext xmlns:c16="http://schemas.microsoft.com/office/drawing/2014/chart" uri="{C3380CC4-5D6E-409C-BE32-E72D297353CC}">
                  <c16:uniqueId val="{00000006-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Matrix'!$G$8</c:f>
              <c:numCache>
                <c:formatCode>General</c:formatCode>
                <c:ptCount val="1"/>
                <c:pt idx="0">
                  <c:v>1</c:v>
                </c:pt>
              </c:numCache>
            </c:numRef>
          </c:xVal>
          <c:yVal>
            <c:numRef>
              <c:f>'PESTEL Matrix'!$B$8</c:f>
              <c:numCache>
                <c:formatCode>General</c:formatCode>
                <c:ptCount val="1"/>
                <c:pt idx="0">
                  <c:v>1</c:v>
                </c:pt>
              </c:numCache>
            </c:numRef>
          </c:yVal>
          <c:smooth val="0"/>
          <c:extLst>
            <c:ext xmlns:c16="http://schemas.microsoft.com/office/drawing/2014/chart" uri="{C3380CC4-5D6E-409C-BE32-E72D297353CC}">
              <c16:uniqueId val="{00000007-684A-47A0-B0B4-1F45887E495E}"/>
            </c:ext>
          </c:extLst>
        </c:ser>
        <c:ser>
          <c:idx val="4"/>
          <c:order val="4"/>
          <c:tx>
            <c:strRef>
              <c:f>'PESTEL Matrix'!$A$9</c:f>
              <c:strCache>
                <c:ptCount val="1"/>
                <c:pt idx="0">
                  <c:v>Екологічні фактори (Е)</c:v>
                </c:pt>
              </c:strCache>
            </c:strRef>
          </c:tx>
          <c:spPr>
            <a:ln w="25400" cap="rnd">
              <a:noFill/>
              <a:round/>
            </a:ln>
            <a:effectLst/>
          </c:spPr>
          <c:marker>
            <c:symbol val="circle"/>
            <c:size val="25"/>
            <c:spPr>
              <a:solidFill>
                <a:srgbClr val="00B050"/>
              </a:solidFill>
              <a:ln w="9525">
                <a:solidFill>
                  <a:schemeClr val="accent5"/>
                </a:solidFill>
              </a:ln>
              <a:effectLst/>
            </c:spPr>
          </c:marker>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extLst>
                <c:ext xmlns:c15="http://schemas.microsoft.com/office/drawing/2012/chart" uri="{CE6537A1-D6FC-4f65-9D91-7224C49458BB}">
                  <c15:layout>
                    <c:manualLayout>
                      <c:w val="0.15676199013525277"/>
                      <c:h val="7.5141918400939867E-2"/>
                    </c:manualLayout>
                  </c15:layout>
                </c:ext>
                <c:ext xmlns:c16="http://schemas.microsoft.com/office/drawing/2014/chart" uri="{C3380CC4-5D6E-409C-BE32-E72D297353CC}">
                  <c16:uniqueId val="{00000008-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Matrix'!$G$9</c:f>
              <c:numCache>
                <c:formatCode>General</c:formatCode>
                <c:ptCount val="1"/>
                <c:pt idx="0">
                  <c:v>-4</c:v>
                </c:pt>
              </c:numCache>
            </c:numRef>
          </c:xVal>
          <c:yVal>
            <c:numRef>
              <c:f>'PESTEL Matrix'!$B$9</c:f>
              <c:numCache>
                <c:formatCode>General</c:formatCode>
                <c:ptCount val="1"/>
                <c:pt idx="0">
                  <c:v>4</c:v>
                </c:pt>
              </c:numCache>
            </c:numRef>
          </c:yVal>
          <c:smooth val="0"/>
          <c:extLst>
            <c:ext xmlns:c16="http://schemas.microsoft.com/office/drawing/2014/chart" uri="{C3380CC4-5D6E-409C-BE32-E72D297353CC}">
              <c16:uniqueId val="{00000009-684A-47A0-B0B4-1F45887E495E}"/>
            </c:ext>
          </c:extLst>
        </c:ser>
        <c:ser>
          <c:idx val="5"/>
          <c:order val="5"/>
          <c:tx>
            <c:strRef>
              <c:f>'PESTEL Matrix'!$A$10</c:f>
              <c:strCache>
                <c:ptCount val="1"/>
                <c:pt idx="0">
                  <c:v>Правові фактори (L)</c:v>
                </c:pt>
              </c:strCache>
            </c:strRef>
          </c:tx>
          <c:spPr>
            <a:ln w="25400" cap="rnd">
              <a:noFill/>
              <a:round/>
            </a:ln>
            <a:effectLst/>
          </c:spPr>
          <c:marker>
            <c:symbol val="circle"/>
            <c:size val="25"/>
            <c:spPr>
              <a:solidFill>
                <a:schemeClr val="bg1"/>
              </a:solidFill>
              <a:ln w="50800">
                <a:solidFill>
                  <a:srgbClr val="C00000"/>
                </a:solidFill>
              </a:ln>
              <a:effectLst/>
            </c:spPr>
          </c:marker>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extLst>
                <c:ext xmlns:c15="http://schemas.microsoft.com/office/drawing/2012/chart" uri="{CE6537A1-D6FC-4f65-9D91-7224C49458BB}">
                  <c15:layout>
                    <c:manualLayout>
                      <c:w val="0.14982902597850359"/>
                      <c:h val="7.2635938086105883E-2"/>
                    </c:manualLayout>
                  </c15:layout>
                </c:ext>
                <c:ext xmlns:c16="http://schemas.microsoft.com/office/drawing/2014/chart" uri="{C3380CC4-5D6E-409C-BE32-E72D297353CC}">
                  <c16:uniqueId val="{0000000A-684A-47A0-B0B4-1F45887E49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1"/>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'PESTEL Matrix'!$G$10</c:f>
              <c:numCache>
                <c:formatCode>General</c:formatCode>
                <c:ptCount val="1"/>
                <c:pt idx="0">
                  <c:v>14</c:v>
                </c:pt>
              </c:numCache>
            </c:numRef>
          </c:xVal>
          <c:yVal>
            <c:numRef>
              <c:f>'PESTEL Matrix'!$B$10</c:f>
              <c:numCache>
                <c:formatCode>General</c:formatCode>
                <c:ptCount val="1"/>
                <c:pt idx="0">
                  <c:v>5</c:v>
                </c:pt>
              </c:numCache>
            </c:numRef>
          </c:yVal>
          <c:smooth val="0"/>
          <c:extLst>
            <c:ext xmlns:c16="http://schemas.microsoft.com/office/drawing/2014/chart" uri="{C3380CC4-5D6E-409C-BE32-E72D297353CC}">
              <c16:uniqueId val="{0000000B-684A-47A0-B0B4-1F45887E495E}"/>
            </c:ext>
          </c:extLst>
        </c:ser>
        <c:dLbls>
          <c:showLegendKey val="0"/>
          <c:showVal val="0"/>
          <c:showCatName val="0"/>
          <c:showSerName val="0"/>
          <c:showPercent val="0"/>
          <c:showBubbleSize val="0"/>
        </c:dLbls>
        <c:axId val="267468880"/>
        <c:axId val="267471152"/>
      </c:scatterChart>
      <c:valAx>
        <c:axId val="26746888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7471152"/>
        <c:crosses val="autoZero"/>
        <c:crossBetween val="midCat"/>
      </c:valAx>
      <c:valAx>
        <c:axId val="26747115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74688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4472DF-A70A-4143-A792-EF01A3E0FE9E}" type="doc">
      <dgm:prSet loTypeId="urn:microsoft.com/office/officeart/2005/8/layout/hProcess10#1" loCatId="process" qsTypeId="urn:microsoft.com/office/officeart/2005/8/quickstyle/simple1#1" qsCatId="simple" csTypeId="urn:microsoft.com/office/officeart/2005/8/colors/accent1_2#1" csCatId="accent1" phldr="1"/>
      <dgm:spPr/>
      <dgm:t>
        <a:bodyPr/>
        <a:lstStyle/>
        <a:p>
          <a:endParaRPr lang="uk-UA"/>
        </a:p>
      </dgm:t>
    </dgm:pt>
    <dgm:pt modelId="{847BC0D0-17A6-4ECA-AA37-0E7350FD665D}">
      <dgm:prSet phldrT="[Текст]"/>
      <dgm:spPr/>
      <dgm:t>
        <a:bodyPr/>
        <a:lstStyle/>
        <a:p>
          <a:pPr algn="just"/>
          <a:r>
            <a:rPr lang="uk-UA" dirty="0"/>
            <a:t>Аналітика</a:t>
          </a:r>
        </a:p>
      </dgm:t>
    </dgm:pt>
    <dgm:pt modelId="{3C01660A-CD97-4789-9882-16741B0CD082}" type="parTrans" cxnId="{EF2D3B25-5724-49ED-953A-29E147482D1B}">
      <dgm:prSet/>
      <dgm:spPr/>
      <dgm:t>
        <a:bodyPr/>
        <a:lstStyle/>
        <a:p>
          <a:pPr algn="just"/>
          <a:endParaRPr lang="uk-UA"/>
        </a:p>
      </dgm:t>
    </dgm:pt>
    <dgm:pt modelId="{5DD3911A-7970-42B9-99EB-AEA94BF84A0A}" type="sibTrans" cxnId="{EF2D3B25-5724-49ED-953A-29E147482D1B}">
      <dgm:prSet/>
      <dgm:spPr/>
      <dgm:t>
        <a:bodyPr/>
        <a:lstStyle/>
        <a:p>
          <a:pPr algn="just"/>
          <a:endParaRPr lang="uk-UA"/>
        </a:p>
      </dgm:t>
    </dgm:pt>
    <dgm:pt modelId="{53A83AD2-0B06-4DBD-B5FA-E3C4E924D596}">
      <dgm:prSet phldrT="[Текст]"/>
      <dgm:spPr/>
      <dgm:t>
        <a:bodyPr/>
        <a:lstStyle/>
        <a:p>
          <a:pPr algn="just"/>
          <a:r>
            <a:rPr lang="uk-UA" dirty="0"/>
            <a:t>Дослідження думки</a:t>
          </a:r>
        </a:p>
      </dgm:t>
    </dgm:pt>
    <dgm:pt modelId="{05F409F2-8869-4C33-9FFC-4754C8AD497A}" type="parTrans" cxnId="{12D32313-2F9F-43CC-922B-DF99A1C1DA06}">
      <dgm:prSet/>
      <dgm:spPr/>
      <dgm:t>
        <a:bodyPr/>
        <a:lstStyle/>
        <a:p>
          <a:pPr algn="just"/>
          <a:endParaRPr lang="uk-UA"/>
        </a:p>
      </dgm:t>
    </dgm:pt>
    <dgm:pt modelId="{67687A53-15C6-480E-A389-377CF24DF2A7}" type="sibTrans" cxnId="{12D32313-2F9F-43CC-922B-DF99A1C1DA06}">
      <dgm:prSet/>
      <dgm:spPr/>
      <dgm:t>
        <a:bodyPr/>
        <a:lstStyle/>
        <a:p>
          <a:pPr algn="just"/>
          <a:endParaRPr lang="uk-UA"/>
        </a:p>
      </dgm:t>
    </dgm:pt>
    <dgm:pt modelId="{27A25293-D8D7-4605-9299-142F567D3924}">
      <dgm:prSet phldrT="[Текст]"/>
      <dgm:spPr/>
      <dgm:t>
        <a:bodyPr/>
        <a:lstStyle/>
        <a:p>
          <a:pPr algn="just"/>
          <a:r>
            <a:rPr lang="uk-UA" dirty="0"/>
            <a:t>Соціально економічний аналіз</a:t>
          </a:r>
        </a:p>
      </dgm:t>
    </dgm:pt>
    <dgm:pt modelId="{23961A97-6835-420D-BA4A-8F5D617B56BB}" type="parTrans" cxnId="{95839069-98CC-48B8-84F7-584907972703}">
      <dgm:prSet/>
      <dgm:spPr/>
      <dgm:t>
        <a:bodyPr/>
        <a:lstStyle/>
        <a:p>
          <a:pPr algn="just"/>
          <a:endParaRPr lang="uk-UA"/>
        </a:p>
      </dgm:t>
    </dgm:pt>
    <dgm:pt modelId="{20C4D1AF-CAC6-4B92-85AA-7BB8F492448D}" type="sibTrans" cxnId="{95839069-98CC-48B8-84F7-584907972703}">
      <dgm:prSet/>
      <dgm:spPr/>
      <dgm:t>
        <a:bodyPr/>
        <a:lstStyle/>
        <a:p>
          <a:pPr algn="just"/>
          <a:endParaRPr lang="uk-UA"/>
        </a:p>
      </dgm:t>
    </dgm:pt>
    <dgm:pt modelId="{4C458ABC-3A41-4E11-B167-2E91ED2633A6}">
      <dgm:prSet phldrT="[Текст]"/>
      <dgm:spPr/>
      <dgm:t>
        <a:bodyPr/>
        <a:lstStyle/>
        <a:p>
          <a:pPr algn="just"/>
          <a:r>
            <a:rPr lang="uk-UA" dirty="0"/>
            <a:t>Стратегічний вибір</a:t>
          </a:r>
        </a:p>
      </dgm:t>
    </dgm:pt>
    <dgm:pt modelId="{D76A6445-2234-4991-9A53-876016BB1F1F}" type="parTrans" cxnId="{0DC5D0E9-81E9-446C-A1F5-FE1CF14610BA}">
      <dgm:prSet/>
      <dgm:spPr/>
      <dgm:t>
        <a:bodyPr/>
        <a:lstStyle/>
        <a:p>
          <a:pPr algn="just"/>
          <a:endParaRPr lang="uk-UA"/>
        </a:p>
      </dgm:t>
    </dgm:pt>
    <dgm:pt modelId="{A26867D5-4823-488D-B6DB-AFF271A40281}" type="sibTrans" cxnId="{0DC5D0E9-81E9-446C-A1F5-FE1CF14610BA}">
      <dgm:prSet/>
      <dgm:spPr/>
      <dgm:t>
        <a:bodyPr/>
        <a:lstStyle/>
        <a:p>
          <a:pPr algn="just"/>
          <a:endParaRPr lang="uk-UA"/>
        </a:p>
      </dgm:t>
    </dgm:pt>
    <dgm:pt modelId="{6848D59E-9715-473F-84A6-5BAF6FF5B05F}">
      <dgm:prSet phldrT="[Текст]"/>
      <dgm:spPr/>
      <dgm:t>
        <a:bodyPr/>
        <a:lstStyle/>
        <a:p>
          <a:pPr algn="just"/>
          <a:r>
            <a:rPr lang="uk-UA" dirty="0"/>
            <a:t>Визначення сценаріїв</a:t>
          </a:r>
        </a:p>
      </dgm:t>
    </dgm:pt>
    <dgm:pt modelId="{B361E6CA-B826-47CC-BFA2-0DAF35B3BA5D}" type="parTrans" cxnId="{CF8FB8DE-0897-46F3-9706-7D8E795E7E08}">
      <dgm:prSet/>
      <dgm:spPr/>
      <dgm:t>
        <a:bodyPr/>
        <a:lstStyle/>
        <a:p>
          <a:pPr algn="just"/>
          <a:endParaRPr lang="uk-UA"/>
        </a:p>
      </dgm:t>
    </dgm:pt>
    <dgm:pt modelId="{A43AB1FC-9504-41FF-818D-1DC9944531DE}" type="sibTrans" cxnId="{CF8FB8DE-0897-46F3-9706-7D8E795E7E08}">
      <dgm:prSet/>
      <dgm:spPr/>
      <dgm:t>
        <a:bodyPr/>
        <a:lstStyle/>
        <a:p>
          <a:pPr algn="just"/>
          <a:endParaRPr lang="uk-UA"/>
        </a:p>
      </dgm:t>
    </dgm:pt>
    <dgm:pt modelId="{1B0A3825-041B-4538-9ACB-3405A6162C9B}">
      <dgm:prSet phldrT="[Текст]"/>
      <dgm:spPr/>
      <dgm:t>
        <a:bodyPr/>
        <a:lstStyle/>
        <a:p>
          <a:pPr algn="just"/>
          <a:r>
            <a:rPr lang="uk-UA" dirty="0"/>
            <a:t>Визначення типу і моделі стратегії</a:t>
          </a:r>
        </a:p>
      </dgm:t>
    </dgm:pt>
    <dgm:pt modelId="{F79F1D7C-A138-4FA1-9039-F6BD958AAA70}" type="parTrans" cxnId="{4A9B5155-05E1-49AA-88A4-8617819C85CE}">
      <dgm:prSet/>
      <dgm:spPr/>
      <dgm:t>
        <a:bodyPr/>
        <a:lstStyle/>
        <a:p>
          <a:pPr algn="just"/>
          <a:endParaRPr lang="uk-UA"/>
        </a:p>
      </dgm:t>
    </dgm:pt>
    <dgm:pt modelId="{4CCF0B8A-C5A1-4110-9362-AA2CC1E3489E}" type="sibTrans" cxnId="{4A9B5155-05E1-49AA-88A4-8617819C85CE}">
      <dgm:prSet/>
      <dgm:spPr/>
      <dgm:t>
        <a:bodyPr/>
        <a:lstStyle/>
        <a:p>
          <a:pPr algn="just"/>
          <a:endParaRPr lang="uk-UA"/>
        </a:p>
      </dgm:t>
    </dgm:pt>
    <dgm:pt modelId="{2915BC54-CB35-4885-A999-863F7A56640B}">
      <dgm:prSet phldrT="[Текст]"/>
      <dgm:spPr/>
      <dgm:t>
        <a:bodyPr/>
        <a:lstStyle/>
        <a:p>
          <a:pPr algn="just"/>
          <a:r>
            <a:rPr lang="uk-UA" dirty="0"/>
            <a:t>Операційний план</a:t>
          </a:r>
        </a:p>
      </dgm:t>
    </dgm:pt>
    <dgm:pt modelId="{625B07CD-697D-4018-AA2F-3B748FA29D6B}" type="parTrans" cxnId="{684A3106-2414-4EB5-9F61-4FD891FBB2A6}">
      <dgm:prSet/>
      <dgm:spPr/>
      <dgm:t>
        <a:bodyPr/>
        <a:lstStyle/>
        <a:p>
          <a:pPr algn="just"/>
          <a:endParaRPr lang="uk-UA"/>
        </a:p>
      </dgm:t>
    </dgm:pt>
    <dgm:pt modelId="{ED8EE51B-53B4-4F78-A521-3F23A700A7D3}" type="sibTrans" cxnId="{684A3106-2414-4EB5-9F61-4FD891FBB2A6}">
      <dgm:prSet/>
      <dgm:spPr/>
      <dgm:t>
        <a:bodyPr/>
        <a:lstStyle/>
        <a:p>
          <a:pPr algn="just"/>
          <a:endParaRPr lang="uk-UA"/>
        </a:p>
      </dgm:t>
    </dgm:pt>
    <dgm:pt modelId="{5371AED5-7F53-484C-85A5-4FE6CC36FEEA}">
      <dgm:prSet phldrT="[Текст]"/>
      <dgm:spPr/>
      <dgm:t>
        <a:bodyPr/>
        <a:lstStyle/>
        <a:p>
          <a:pPr algn="just"/>
          <a:r>
            <a:rPr lang="uk-UA" dirty="0"/>
            <a:t>Формування  проектних ідей та заходів</a:t>
          </a:r>
        </a:p>
      </dgm:t>
    </dgm:pt>
    <dgm:pt modelId="{FC64415C-B499-45AD-A29B-D7D15051673B}" type="parTrans" cxnId="{8BB95174-BAD8-4E15-9AD1-E4E2F1EB29C9}">
      <dgm:prSet/>
      <dgm:spPr/>
      <dgm:t>
        <a:bodyPr/>
        <a:lstStyle/>
        <a:p>
          <a:pPr algn="just"/>
          <a:endParaRPr lang="uk-UA"/>
        </a:p>
      </dgm:t>
    </dgm:pt>
    <dgm:pt modelId="{9A2A53E3-51A3-4406-9EEE-1DF7F42D28B4}" type="sibTrans" cxnId="{8BB95174-BAD8-4E15-9AD1-E4E2F1EB29C9}">
      <dgm:prSet/>
      <dgm:spPr/>
      <dgm:t>
        <a:bodyPr/>
        <a:lstStyle/>
        <a:p>
          <a:pPr algn="just"/>
          <a:endParaRPr lang="uk-UA"/>
        </a:p>
      </dgm:t>
    </dgm:pt>
    <dgm:pt modelId="{1196314A-DB40-4B21-A99F-223336F3AFFF}">
      <dgm:prSet phldrT="[Текст]"/>
      <dgm:spPr/>
      <dgm:t>
        <a:bodyPr/>
        <a:lstStyle/>
        <a:p>
          <a:pPr algn="just"/>
          <a:r>
            <a:rPr lang="en-US" dirty="0"/>
            <a:t>SWOT</a:t>
          </a:r>
          <a:endParaRPr lang="uk-UA" dirty="0"/>
        </a:p>
      </dgm:t>
    </dgm:pt>
    <dgm:pt modelId="{E85CF541-A37A-4FA4-A52D-C1F60DD58C96}" type="parTrans" cxnId="{CDE217BA-93BF-4B62-A7A1-000302FE437B}">
      <dgm:prSet/>
      <dgm:spPr/>
      <dgm:t>
        <a:bodyPr/>
        <a:lstStyle/>
        <a:p>
          <a:pPr algn="just"/>
          <a:endParaRPr lang="uk-UA"/>
        </a:p>
      </dgm:t>
    </dgm:pt>
    <dgm:pt modelId="{3A508C49-31AE-497D-B59C-AB7F9630A8CE}" type="sibTrans" cxnId="{CDE217BA-93BF-4B62-A7A1-000302FE437B}">
      <dgm:prSet/>
      <dgm:spPr/>
      <dgm:t>
        <a:bodyPr/>
        <a:lstStyle/>
        <a:p>
          <a:pPr algn="just"/>
          <a:endParaRPr lang="uk-UA"/>
        </a:p>
      </dgm:t>
    </dgm:pt>
    <dgm:pt modelId="{E8B9E4B4-1CE4-440A-A72E-2EC4E90868B3}">
      <dgm:prSet phldrT="[Текст]"/>
      <dgm:spPr/>
      <dgm:t>
        <a:bodyPr/>
        <a:lstStyle/>
        <a:p>
          <a:pPr algn="just"/>
          <a:r>
            <a:rPr lang="uk-UA" dirty="0"/>
            <a:t>Аналіз порівняльних переваг, викликів та ризиків</a:t>
          </a:r>
        </a:p>
      </dgm:t>
    </dgm:pt>
    <dgm:pt modelId="{BF824301-63AB-404C-B0DC-92D6687D801C}" type="parTrans" cxnId="{797EF95B-A129-466B-AA82-6DBBFAA5C9BA}">
      <dgm:prSet/>
      <dgm:spPr/>
      <dgm:t>
        <a:bodyPr/>
        <a:lstStyle/>
        <a:p>
          <a:pPr algn="just"/>
          <a:endParaRPr lang="uk-UA"/>
        </a:p>
      </dgm:t>
    </dgm:pt>
    <dgm:pt modelId="{602EFCC7-C029-4DDA-8B34-FAEDFE995F3B}" type="sibTrans" cxnId="{797EF95B-A129-466B-AA82-6DBBFAA5C9BA}">
      <dgm:prSet/>
      <dgm:spPr/>
      <dgm:t>
        <a:bodyPr/>
        <a:lstStyle/>
        <a:p>
          <a:pPr algn="just"/>
          <a:endParaRPr lang="uk-UA"/>
        </a:p>
      </dgm:t>
    </dgm:pt>
    <dgm:pt modelId="{D1F96F08-88E9-447C-9651-9E481EF24596}">
      <dgm:prSet phldrT="[Текст]"/>
      <dgm:spPr/>
      <dgm:t>
        <a:bodyPr/>
        <a:lstStyle/>
        <a:p>
          <a:pPr algn="just"/>
          <a:r>
            <a:rPr lang="uk-UA" dirty="0"/>
            <a:t>Формування стратегічного бачення</a:t>
          </a:r>
        </a:p>
      </dgm:t>
    </dgm:pt>
    <dgm:pt modelId="{02D4EC3C-3387-4F60-B877-CCF7FAA9B0C6}" type="parTrans" cxnId="{44507D8D-2805-4D4E-BA4A-091649B1ED63}">
      <dgm:prSet/>
      <dgm:spPr/>
      <dgm:t>
        <a:bodyPr/>
        <a:lstStyle/>
        <a:p>
          <a:pPr algn="just"/>
          <a:endParaRPr lang="uk-UA"/>
        </a:p>
      </dgm:t>
    </dgm:pt>
    <dgm:pt modelId="{7195E7DD-9444-47E8-82E3-5879EB7AA7F3}" type="sibTrans" cxnId="{44507D8D-2805-4D4E-BA4A-091649B1ED63}">
      <dgm:prSet/>
      <dgm:spPr/>
      <dgm:t>
        <a:bodyPr/>
        <a:lstStyle/>
        <a:p>
          <a:pPr algn="just"/>
          <a:endParaRPr lang="uk-UA"/>
        </a:p>
      </dgm:t>
    </dgm:pt>
    <dgm:pt modelId="{6FFC7A11-06A3-4A9E-8A82-BD3273B98929}">
      <dgm:prSet phldrT="[Текст]"/>
      <dgm:spPr/>
      <dgm:t>
        <a:bodyPr/>
        <a:lstStyle/>
        <a:p>
          <a:pPr algn="just"/>
          <a:r>
            <a:rPr lang="uk-UA" dirty="0"/>
            <a:t>Фінансові та операційні плани</a:t>
          </a:r>
        </a:p>
      </dgm:t>
    </dgm:pt>
    <dgm:pt modelId="{3DDBAAF9-9D30-4FEC-82E9-727B33FD818C}" type="parTrans" cxnId="{7A92B4DB-44D1-4632-837E-1B9EEDB8ABDA}">
      <dgm:prSet/>
      <dgm:spPr/>
      <dgm:t>
        <a:bodyPr/>
        <a:lstStyle/>
        <a:p>
          <a:pPr algn="just"/>
          <a:endParaRPr lang="uk-UA"/>
        </a:p>
      </dgm:t>
    </dgm:pt>
    <dgm:pt modelId="{76B5B520-25F0-4A80-84D7-40DC7690C8F4}" type="sibTrans" cxnId="{7A92B4DB-44D1-4632-837E-1B9EEDB8ABDA}">
      <dgm:prSet/>
      <dgm:spPr/>
      <dgm:t>
        <a:bodyPr/>
        <a:lstStyle/>
        <a:p>
          <a:pPr algn="just"/>
          <a:endParaRPr lang="uk-UA"/>
        </a:p>
      </dgm:t>
    </dgm:pt>
    <dgm:pt modelId="{85479BAD-916E-4627-962D-57E17EA61AB3}">
      <dgm:prSet phldrT="[Текст]"/>
      <dgm:spPr/>
      <dgm:t>
        <a:bodyPr/>
        <a:lstStyle/>
        <a:p>
          <a:pPr algn="just"/>
          <a:r>
            <a:rPr lang="uk-UA" dirty="0"/>
            <a:t>Матриця стратегічних пріоритетів</a:t>
          </a:r>
        </a:p>
      </dgm:t>
    </dgm:pt>
    <dgm:pt modelId="{2701E93B-B233-4CB3-822B-28572FB13FC9}" type="parTrans" cxnId="{2D7B8820-F17D-49DC-ADE6-0688CED49641}">
      <dgm:prSet/>
      <dgm:spPr/>
      <dgm:t>
        <a:bodyPr/>
        <a:lstStyle/>
        <a:p>
          <a:pPr algn="just"/>
          <a:endParaRPr lang="uk-UA"/>
        </a:p>
      </dgm:t>
    </dgm:pt>
    <dgm:pt modelId="{208152D6-2059-4218-821A-6CEB1C681734}" type="sibTrans" cxnId="{2D7B8820-F17D-49DC-ADE6-0688CED49641}">
      <dgm:prSet/>
      <dgm:spPr/>
      <dgm:t>
        <a:bodyPr/>
        <a:lstStyle/>
        <a:p>
          <a:pPr algn="just"/>
          <a:endParaRPr lang="uk-UA"/>
        </a:p>
      </dgm:t>
    </dgm:pt>
    <dgm:pt modelId="{A1E0383E-CE1E-4725-B21A-7C16E6AD360C}" type="pres">
      <dgm:prSet presAssocID="{994472DF-A70A-4143-A792-EF01A3E0FE9E}" presName="Name0" presStyleCnt="0">
        <dgm:presLayoutVars>
          <dgm:dir/>
          <dgm:resizeHandles val="exact"/>
        </dgm:presLayoutVars>
      </dgm:prSet>
      <dgm:spPr/>
    </dgm:pt>
    <dgm:pt modelId="{76A559CB-F233-491D-9A97-0F274DC17AAF}" type="pres">
      <dgm:prSet presAssocID="{847BC0D0-17A6-4ECA-AA37-0E7350FD665D}" presName="composite" presStyleCnt="0"/>
      <dgm:spPr/>
    </dgm:pt>
    <dgm:pt modelId="{9D7C01DE-B172-444F-8D99-0D6F6AE10D41}" type="pres">
      <dgm:prSet presAssocID="{847BC0D0-17A6-4ECA-AA37-0E7350FD665D}" presName="imagSh" presStyleLbl="bgImgPlace1" presStyleIdx="0" presStyleCnt="3"/>
      <dgm:spPr/>
    </dgm:pt>
    <dgm:pt modelId="{3A648AFB-8605-4849-8847-9366009E55C1}" type="pres">
      <dgm:prSet presAssocID="{847BC0D0-17A6-4ECA-AA37-0E7350FD665D}" presName="txNode" presStyleLbl="node1" presStyleIdx="0" presStyleCnt="3" custLinFactNeighborX="-16491" custLinFactNeighborY="-61524">
        <dgm:presLayoutVars>
          <dgm:bulletEnabled val="1"/>
        </dgm:presLayoutVars>
      </dgm:prSet>
      <dgm:spPr/>
    </dgm:pt>
    <dgm:pt modelId="{F3FDA3F5-F1C3-45D6-BAA3-D3F8E030CB65}" type="pres">
      <dgm:prSet presAssocID="{5DD3911A-7970-42B9-99EB-AEA94BF84A0A}" presName="sibTrans" presStyleLbl="sibTrans2D1" presStyleIdx="0" presStyleCnt="2"/>
      <dgm:spPr/>
    </dgm:pt>
    <dgm:pt modelId="{A9C09A3E-E1C2-45E8-B20C-AD3DC8FB95F2}" type="pres">
      <dgm:prSet presAssocID="{5DD3911A-7970-42B9-99EB-AEA94BF84A0A}" presName="connTx" presStyleLbl="sibTrans2D1" presStyleIdx="0" presStyleCnt="2"/>
      <dgm:spPr/>
    </dgm:pt>
    <dgm:pt modelId="{598A2E1E-B6F7-4725-A009-71B7FD69E4F9}" type="pres">
      <dgm:prSet presAssocID="{4C458ABC-3A41-4E11-B167-2E91ED2633A6}" presName="composite" presStyleCnt="0"/>
      <dgm:spPr/>
    </dgm:pt>
    <dgm:pt modelId="{9FB0CBA8-7AAC-483C-A4A2-E18E07C1FB82}" type="pres">
      <dgm:prSet presAssocID="{4C458ABC-3A41-4E11-B167-2E91ED2633A6}" presName="imagSh" presStyleLbl="bgImgPlace1" presStyleIdx="1" presStyleCnt="3"/>
      <dgm:spPr/>
    </dgm:pt>
    <dgm:pt modelId="{C5575469-8525-4CEB-8AF5-88AE125AEA99}" type="pres">
      <dgm:prSet presAssocID="{4C458ABC-3A41-4E11-B167-2E91ED2633A6}" presName="txNode" presStyleLbl="node1" presStyleIdx="1" presStyleCnt="3" custLinFactNeighborX="-15625" custLinFactNeighborY="-59084">
        <dgm:presLayoutVars>
          <dgm:bulletEnabled val="1"/>
        </dgm:presLayoutVars>
      </dgm:prSet>
      <dgm:spPr/>
    </dgm:pt>
    <dgm:pt modelId="{18E2C0DA-AA57-4CED-A3F6-4781AF7A6F6C}" type="pres">
      <dgm:prSet presAssocID="{A26867D5-4823-488D-B6DB-AFF271A40281}" presName="sibTrans" presStyleLbl="sibTrans2D1" presStyleIdx="1" presStyleCnt="2"/>
      <dgm:spPr/>
    </dgm:pt>
    <dgm:pt modelId="{C5CD8990-02AA-4C41-816B-0B610404B59E}" type="pres">
      <dgm:prSet presAssocID="{A26867D5-4823-488D-B6DB-AFF271A40281}" presName="connTx" presStyleLbl="sibTrans2D1" presStyleIdx="1" presStyleCnt="2"/>
      <dgm:spPr/>
    </dgm:pt>
    <dgm:pt modelId="{CF406FA9-7811-4DA0-8C77-ABEFE3506750}" type="pres">
      <dgm:prSet presAssocID="{2915BC54-CB35-4885-A999-863F7A56640B}" presName="composite" presStyleCnt="0"/>
      <dgm:spPr/>
    </dgm:pt>
    <dgm:pt modelId="{2D981A59-451E-403D-B21B-0A7D53AC88D6}" type="pres">
      <dgm:prSet presAssocID="{2915BC54-CB35-4885-A999-863F7A56640B}" presName="imagSh" presStyleLbl="bgImgPlace1" presStyleIdx="2" presStyleCnt="3"/>
      <dgm:spPr/>
    </dgm:pt>
    <dgm:pt modelId="{A12ED0EC-D717-4CD6-828D-2E492513F70F}" type="pres">
      <dgm:prSet presAssocID="{2915BC54-CB35-4885-A999-863F7A56640B}" presName="txNode" presStyleLbl="node1" presStyleIdx="2" presStyleCnt="3" custLinFactNeighborX="-15626" custLinFactNeighborY="-59084">
        <dgm:presLayoutVars>
          <dgm:bulletEnabled val="1"/>
        </dgm:presLayoutVars>
      </dgm:prSet>
      <dgm:spPr/>
    </dgm:pt>
  </dgm:ptLst>
  <dgm:cxnLst>
    <dgm:cxn modelId="{684A3106-2414-4EB5-9F61-4FD891FBB2A6}" srcId="{994472DF-A70A-4143-A792-EF01A3E0FE9E}" destId="{2915BC54-CB35-4885-A999-863F7A56640B}" srcOrd="2" destOrd="0" parTransId="{625B07CD-697D-4018-AA2F-3B748FA29D6B}" sibTransId="{ED8EE51B-53B4-4F78-A521-3F23A700A7D3}"/>
    <dgm:cxn modelId="{12D32313-2F9F-43CC-922B-DF99A1C1DA06}" srcId="{847BC0D0-17A6-4ECA-AA37-0E7350FD665D}" destId="{53A83AD2-0B06-4DBD-B5FA-E3C4E924D596}" srcOrd="0" destOrd="0" parTransId="{05F409F2-8869-4C33-9FFC-4754C8AD497A}" sibTransId="{67687A53-15C6-480E-A389-377CF24DF2A7}"/>
    <dgm:cxn modelId="{A4716F17-CE48-4B77-AE41-952C3BA991E1}" type="presOf" srcId="{4C458ABC-3A41-4E11-B167-2E91ED2633A6}" destId="{C5575469-8525-4CEB-8AF5-88AE125AEA99}" srcOrd="0" destOrd="0" presId="urn:microsoft.com/office/officeart/2005/8/layout/hProcess10#1"/>
    <dgm:cxn modelId="{2D7B8820-F17D-49DC-ADE6-0688CED49641}" srcId="{4C458ABC-3A41-4E11-B167-2E91ED2633A6}" destId="{85479BAD-916E-4627-962D-57E17EA61AB3}" srcOrd="3" destOrd="0" parTransId="{2701E93B-B233-4CB3-822B-28572FB13FC9}" sibTransId="{208152D6-2059-4218-821A-6CEB1C681734}"/>
    <dgm:cxn modelId="{EF2D3B25-5724-49ED-953A-29E147482D1B}" srcId="{994472DF-A70A-4143-A792-EF01A3E0FE9E}" destId="{847BC0D0-17A6-4ECA-AA37-0E7350FD665D}" srcOrd="0" destOrd="0" parTransId="{3C01660A-CD97-4789-9882-16741B0CD082}" sibTransId="{5DD3911A-7970-42B9-99EB-AEA94BF84A0A}"/>
    <dgm:cxn modelId="{B8CF903D-E7C7-4DBF-8BB2-C2D346C31555}" type="presOf" srcId="{D1F96F08-88E9-447C-9651-9E481EF24596}" destId="{C5575469-8525-4CEB-8AF5-88AE125AEA99}" srcOrd="0" destOrd="1" presId="urn:microsoft.com/office/officeart/2005/8/layout/hProcess10#1"/>
    <dgm:cxn modelId="{03B6B440-B9FE-488F-B1B6-0C7CC5462D1A}" type="presOf" srcId="{1196314A-DB40-4B21-A99F-223336F3AFFF}" destId="{3A648AFB-8605-4849-8847-9366009E55C1}" srcOrd="0" destOrd="3" presId="urn:microsoft.com/office/officeart/2005/8/layout/hProcess10#1"/>
    <dgm:cxn modelId="{797EF95B-A129-466B-AA82-6DBBFAA5C9BA}" srcId="{847BC0D0-17A6-4ECA-AA37-0E7350FD665D}" destId="{E8B9E4B4-1CE4-440A-A72E-2EC4E90868B3}" srcOrd="3" destOrd="0" parTransId="{BF824301-63AB-404C-B0DC-92D6687D801C}" sibTransId="{602EFCC7-C029-4DDA-8B34-FAEDFE995F3B}"/>
    <dgm:cxn modelId="{F77B8060-BDFB-4B63-A63F-AA4A461CABFD}" type="presOf" srcId="{53A83AD2-0B06-4DBD-B5FA-E3C4E924D596}" destId="{3A648AFB-8605-4849-8847-9366009E55C1}" srcOrd="0" destOrd="1" presId="urn:microsoft.com/office/officeart/2005/8/layout/hProcess10#1"/>
    <dgm:cxn modelId="{95839069-98CC-48B8-84F7-584907972703}" srcId="{847BC0D0-17A6-4ECA-AA37-0E7350FD665D}" destId="{27A25293-D8D7-4605-9299-142F567D3924}" srcOrd="1" destOrd="0" parTransId="{23961A97-6835-420D-BA4A-8F5D617B56BB}" sibTransId="{20C4D1AF-CAC6-4B92-85AA-7BB8F492448D}"/>
    <dgm:cxn modelId="{22F7BD50-AF40-4DB4-BE53-DDE89943D1A5}" type="presOf" srcId="{5371AED5-7F53-484C-85A5-4FE6CC36FEEA}" destId="{A12ED0EC-D717-4CD6-828D-2E492513F70F}" srcOrd="0" destOrd="1" presId="urn:microsoft.com/office/officeart/2005/8/layout/hProcess10#1"/>
    <dgm:cxn modelId="{8BB95174-BAD8-4E15-9AD1-E4E2F1EB29C9}" srcId="{2915BC54-CB35-4885-A999-863F7A56640B}" destId="{5371AED5-7F53-484C-85A5-4FE6CC36FEEA}" srcOrd="0" destOrd="0" parTransId="{FC64415C-B499-45AD-A29B-D7D15051673B}" sibTransId="{9A2A53E3-51A3-4406-9EEE-1DF7F42D28B4}"/>
    <dgm:cxn modelId="{4A9B5155-05E1-49AA-88A4-8617819C85CE}" srcId="{4C458ABC-3A41-4E11-B167-2E91ED2633A6}" destId="{1B0A3825-041B-4538-9ACB-3405A6162C9B}" srcOrd="2" destOrd="0" parTransId="{F79F1D7C-A138-4FA1-9039-F6BD958AAA70}" sibTransId="{4CCF0B8A-C5A1-4110-9362-AA2CC1E3489E}"/>
    <dgm:cxn modelId="{3E332956-023F-44A2-A289-6A97A32CF7B1}" type="presOf" srcId="{27A25293-D8D7-4605-9299-142F567D3924}" destId="{3A648AFB-8605-4849-8847-9366009E55C1}" srcOrd="0" destOrd="2" presId="urn:microsoft.com/office/officeart/2005/8/layout/hProcess10#1"/>
    <dgm:cxn modelId="{77D0DF7A-E2AB-4E23-ABC7-B5D6AB2EE0C1}" type="presOf" srcId="{85479BAD-916E-4627-962D-57E17EA61AB3}" destId="{C5575469-8525-4CEB-8AF5-88AE125AEA99}" srcOrd="0" destOrd="4" presId="urn:microsoft.com/office/officeart/2005/8/layout/hProcess10#1"/>
    <dgm:cxn modelId="{B884AF80-B9BA-4CAA-9A77-7AB530E2BFD4}" type="presOf" srcId="{6FFC7A11-06A3-4A9E-8A82-BD3273B98929}" destId="{A12ED0EC-D717-4CD6-828D-2E492513F70F}" srcOrd="0" destOrd="2" presId="urn:microsoft.com/office/officeart/2005/8/layout/hProcess10#1"/>
    <dgm:cxn modelId="{44507D8D-2805-4D4E-BA4A-091649B1ED63}" srcId="{4C458ABC-3A41-4E11-B167-2E91ED2633A6}" destId="{D1F96F08-88E9-447C-9651-9E481EF24596}" srcOrd="0" destOrd="0" parTransId="{02D4EC3C-3387-4F60-B877-CCF7FAA9B0C6}" sibTransId="{7195E7DD-9444-47E8-82E3-5879EB7AA7F3}"/>
    <dgm:cxn modelId="{12580291-5EB6-43CB-95D8-666E7CD3CDD3}" type="presOf" srcId="{E8B9E4B4-1CE4-440A-A72E-2EC4E90868B3}" destId="{3A648AFB-8605-4849-8847-9366009E55C1}" srcOrd="0" destOrd="4" presId="urn:microsoft.com/office/officeart/2005/8/layout/hProcess10#1"/>
    <dgm:cxn modelId="{F64BBD91-3AE5-4EDF-A385-31A5C2A6B9F4}" type="presOf" srcId="{847BC0D0-17A6-4ECA-AA37-0E7350FD665D}" destId="{3A648AFB-8605-4849-8847-9366009E55C1}" srcOrd="0" destOrd="0" presId="urn:microsoft.com/office/officeart/2005/8/layout/hProcess10#1"/>
    <dgm:cxn modelId="{AB1D739A-AFBA-43AE-8854-81E76F649D16}" type="presOf" srcId="{2915BC54-CB35-4885-A999-863F7A56640B}" destId="{A12ED0EC-D717-4CD6-828D-2E492513F70F}" srcOrd="0" destOrd="0" presId="urn:microsoft.com/office/officeart/2005/8/layout/hProcess10#1"/>
    <dgm:cxn modelId="{6F47B49B-6917-4EC0-AC12-F3DD722A318B}" type="presOf" srcId="{994472DF-A70A-4143-A792-EF01A3E0FE9E}" destId="{A1E0383E-CE1E-4725-B21A-7C16E6AD360C}" srcOrd="0" destOrd="0" presId="urn:microsoft.com/office/officeart/2005/8/layout/hProcess10#1"/>
    <dgm:cxn modelId="{3B9A76A0-6458-4CF3-9C8A-08A001BB13B7}" type="presOf" srcId="{5DD3911A-7970-42B9-99EB-AEA94BF84A0A}" destId="{A9C09A3E-E1C2-45E8-B20C-AD3DC8FB95F2}" srcOrd="1" destOrd="0" presId="urn:microsoft.com/office/officeart/2005/8/layout/hProcess10#1"/>
    <dgm:cxn modelId="{65F5FFA2-0C44-464E-9801-09CB8C6690F3}" type="presOf" srcId="{A26867D5-4823-488D-B6DB-AFF271A40281}" destId="{18E2C0DA-AA57-4CED-A3F6-4781AF7A6F6C}" srcOrd="0" destOrd="0" presId="urn:microsoft.com/office/officeart/2005/8/layout/hProcess10#1"/>
    <dgm:cxn modelId="{CDE217BA-93BF-4B62-A7A1-000302FE437B}" srcId="{847BC0D0-17A6-4ECA-AA37-0E7350FD665D}" destId="{1196314A-DB40-4B21-A99F-223336F3AFFF}" srcOrd="2" destOrd="0" parTransId="{E85CF541-A37A-4FA4-A52D-C1F60DD58C96}" sibTransId="{3A508C49-31AE-497D-B59C-AB7F9630A8CE}"/>
    <dgm:cxn modelId="{7A92B4DB-44D1-4632-837E-1B9EEDB8ABDA}" srcId="{2915BC54-CB35-4885-A999-863F7A56640B}" destId="{6FFC7A11-06A3-4A9E-8A82-BD3273B98929}" srcOrd="1" destOrd="0" parTransId="{3DDBAAF9-9D30-4FEC-82E9-727B33FD818C}" sibTransId="{76B5B520-25F0-4A80-84D7-40DC7690C8F4}"/>
    <dgm:cxn modelId="{CF8FB8DE-0897-46F3-9706-7D8E795E7E08}" srcId="{4C458ABC-3A41-4E11-B167-2E91ED2633A6}" destId="{6848D59E-9715-473F-84A6-5BAF6FF5B05F}" srcOrd="1" destOrd="0" parTransId="{B361E6CA-B826-47CC-BFA2-0DAF35B3BA5D}" sibTransId="{A43AB1FC-9504-41FF-818D-1DC9944531DE}"/>
    <dgm:cxn modelId="{0DC5D0E9-81E9-446C-A1F5-FE1CF14610BA}" srcId="{994472DF-A70A-4143-A792-EF01A3E0FE9E}" destId="{4C458ABC-3A41-4E11-B167-2E91ED2633A6}" srcOrd="1" destOrd="0" parTransId="{D76A6445-2234-4991-9A53-876016BB1F1F}" sibTransId="{A26867D5-4823-488D-B6DB-AFF271A40281}"/>
    <dgm:cxn modelId="{6D186DEB-3037-4479-89CA-4B80F64A3675}" type="presOf" srcId="{6848D59E-9715-473F-84A6-5BAF6FF5B05F}" destId="{C5575469-8525-4CEB-8AF5-88AE125AEA99}" srcOrd="0" destOrd="2" presId="urn:microsoft.com/office/officeart/2005/8/layout/hProcess10#1"/>
    <dgm:cxn modelId="{019211F1-AAA0-4D56-9E64-BE0987CAA434}" type="presOf" srcId="{5DD3911A-7970-42B9-99EB-AEA94BF84A0A}" destId="{F3FDA3F5-F1C3-45D6-BAA3-D3F8E030CB65}" srcOrd="0" destOrd="0" presId="urn:microsoft.com/office/officeart/2005/8/layout/hProcess10#1"/>
    <dgm:cxn modelId="{8D05BBF1-C6C9-4B76-9F7E-A85311A1DA7E}" type="presOf" srcId="{1B0A3825-041B-4538-9ACB-3405A6162C9B}" destId="{C5575469-8525-4CEB-8AF5-88AE125AEA99}" srcOrd="0" destOrd="3" presId="urn:microsoft.com/office/officeart/2005/8/layout/hProcess10#1"/>
    <dgm:cxn modelId="{B37D8BF7-6A0B-477F-AE6A-8A89087A8CDF}" type="presOf" srcId="{A26867D5-4823-488D-B6DB-AFF271A40281}" destId="{C5CD8990-02AA-4C41-816B-0B610404B59E}" srcOrd="1" destOrd="0" presId="urn:microsoft.com/office/officeart/2005/8/layout/hProcess10#1"/>
    <dgm:cxn modelId="{ABC8A351-E1BB-4B47-AB98-6432001524E9}" type="presParOf" srcId="{A1E0383E-CE1E-4725-B21A-7C16E6AD360C}" destId="{76A559CB-F233-491D-9A97-0F274DC17AAF}" srcOrd="0" destOrd="0" presId="urn:microsoft.com/office/officeart/2005/8/layout/hProcess10#1"/>
    <dgm:cxn modelId="{3428DB69-D624-4EE6-B7A0-63C73ACD8251}" type="presParOf" srcId="{76A559CB-F233-491D-9A97-0F274DC17AAF}" destId="{9D7C01DE-B172-444F-8D99-0D6F6AE10D41}" srcOrd="0" destOrd="0" presId="urn:microsoft.com/office/officeart/2005/8/layout/hProcess10#1"/>
    <dgm:cxn modelId="{A138EF2D-7670-40B2-A22B-D627EA93C59F}" type="presParOf" srcId="{76A559CB-F233-491D-9A97-0F274DC17AAF}" destId="{3A648AFB-8605-4849-8847-9366009E55C1}" srcOrd="1" destOrd="0" presId="urn:microsoft.com/office/officeart/2005/8/layout/hProcess10#1"/>
    <dgm:cxn modelId="{0137FF2C-723C-415F-BC96-3CE539882B64}" type="presParOf" srcId="{A1E0383E-CE1E-4725-B21A-7C16E6AD360C}" destId="{F3FDA3F5-F1C3-45D6-BAA3-D3F8E030CB65}" srcOrd="1" destOrd="0" presId="urn:microsoft.com/office/officeart/2005/8/layout/hProcess10#1"/>
    <dgm:cxn modelId="{C4FABB6C-C0AA-4108-9D90-FB5B98E19B11}" type="presParOf" srcId="{F3FDA3F5-F1C3-45D6-BAA3-D3F8E030CB65}" destId="{A9C09A3E-E1C2-45E8-B20C-AD3DC8FB95F2}" srcOrd="0" destOrd="0" presId="urn:microsoft.com/office/officeart/2005/8/layout/hProcess10#1"/>
    <dgm:cxn modelId="{AE9ED16D-09AC-4429-B4F7-5655163E11B9}" type="presParOf" srcId="{A1E0383E-CE1E-4725-B21A-7C16E6AD360C}" destId="{598A2E1E-B6F7-4725-A009-71B7FD69E4F9}" srcOrd="2" destOrd="0" presId="urn:microsoft.com/office/officeart/2005/8/layout/hProcess10#1"/>
    <dgm:cxn modelId="{188CE69E-5F90-4F93-8740-153557864E51}" type="presParOf" srcId="{598A2E1E-B6F7-4725-A009-71B7FD69E4F9}" destId="{9FB0CBA8-7AAC-483C-A4A2-E18E07C1FB82}" srcOrd="0" destOrd="0" presId="urn:microsoft.com/office/officeart/2005/8/layout/hProcess10#1"/>
    <dgm:cxn modelId="{A7B5CDE2-EFC6-4767-849E-194CA646CDBE}" type="presParOf" srcId="{598A2E1E-B6F7-4725-A009-71B7FD69E4F9}" destId="{C5575469-8525-4CEB-8AF5-88AE125AEA99}" srcOrd="1" destOrd="0" presId="urn:microsoft.com/office/officeart/2005/8/layout/hProcess10#1"/>
    <dgm:cxn modelId="{CF2CDE78-DBC3-4C1D-8629-C35DD436581D}" type="presParOf" srcId="{A1E0383E-CE1E-4725-B21A-7C16E6AD360C}" destId="{18E2C0DA-AA57-4CED-A3F6-4781AF7A6F6C}" srcOrd="3" destOrd="0" presId="urn:microsoft.com/office/officeart/2005/8/layout/hProcess10#1"/>
    <dgm:cxn modelId="{26697464-50C4-40BC-A461-6CE9D1C8A6AB}" type="presParOf" srcId="{18E2C0DA-AA57-4CED-A3F6-4781AF7A6F6C}" destId="{C5CD8990-02AA-4C41-816B-0B610404B59E}" srcOrd="0" destOrd="0" presId="urn:microsoft.com/office/officeart/2005/8/layout/hProcess10#1"/>
    <dgm:cxn modelId="{0AE718D8-7CA2-4AD7-B92A-4206E16F903D}" type="presParOf" srcId="{A1E0383E-CE1E-4725-B21A-7C16E6AD360C}" destId="{CF406FA9-7811-4DA0-8C77-ABEFE3506750}" srcOrd="4" destOrd="0" presId="urn:microsoft.com/office/officeart/2005/8/layout/hProcess10#1"/>
    <dgm:cxn modelId="{C287DC66-9A52-4FB0-86A6-9E588A753B01}" type="presParOf" srcId="{CF406FA9-7811-4DA0-8C77-ABEFE3506750}" destId="{2D981A59-451E-403D-B21B-0A7D53AC88D6}" srcOrd="0" destOrd="0" presId="urn:microsoft.com/office/officeart/2005/8/layout/hProcess10#1"/>
    <dgm:cxn modelId="{1F38CF47-DB83-4307-B098-16487CCBEBD0}" type="presParOf" srcId="{CF406FA9-7811-4DA0-8C77-ABEFE3506750}" destId="{A12ED0EC-D717-4CD6-828D-2E492513F70F}" srcOrd="1" destOrd="0" presId="urn:microsoft.com/office/officeart/2005/8/layout/hProcess10#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1CE9F52-DB3F-4C7C-A1FE-80F0F23DEE4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96222E27-87AC-4273-90B3-3FA4BBE3AC21}">
      <dgm:prSet phldrT="[Текст]"/>
      <dgm:spPr/>
      <dgm:t>
        <a:bodyPr/>
        <a:lstStyle/>
        <a:p>
          <a:r>
            <a:rPr lang="uk-UA"/>
            <a:t>СТРАТЕГІЧНЕ БАЧЕННЯ</a:t>
          </a:r>
        </a:p>
      </dgm:t>
    </dgm:pt>
    <dgm:pt modelId="{518A1112-E4BE-48EA-BD27-EFC8AEABE88C}" type="parTrans" cxnId="{1DAFA037-8A4A-4E54-AD56-E5C40026B0B9}">
      <dgm:prSet/>
      <dgm:spPr/>
      <dgm:t>
        <a:bodyPr/>
        <a:lstStyle/>
        <a:p>
          <a:endParaRPr lang="uk-UA"/>
        </a:p>
      </dgm:t>
    </dgm:pt>
    <dgm:pt modelId="{123B73CE-4E16-426A-8583-39362781606B}" type="sibTrans" cxnId="{1DAFA037-8A4A-4E54-AD56-E5C40026B0B9}">
      <dgm:prSet/>
      <dgm:spPr/>
      <dgm:t>
        <a:bodyPr/>
        <a:lstStyle/>
        <a:p>
          <a:endParaRPr lang="uk-UA"/>
        </a:p>
      </dgm:t>
    </dgm:pt>
    <dgm:pt modelId="{10CB235D-BAB7-415A-8A10-A6845796397D}">
      <dgm:prSet phldrT="[Текст]"/>
      <dgm:spPr/>
      <dgm:t>
        <a:bodyPr/>
        <a:lstStyle/>
        <a:p>
          <a:r>
            <a:rPr lang="en-US" b="1"/>
            <a:t>O1. </a:t>
          </a:r>
          <a:r>
            <a:rPr lang="uk-UA" b="1"/>
            <a:t>Безпечне, екологічно чисте середовище</a:t>
          </a:r>
          <a:endParaRPr lang="uk-UA"/>
        </a:p>
      </dgm:t>
    </dgm:pt>
    <dgm:pt modelId="{292B8C76-92EE-4BF1-BAFA-EA2E1846BEC6}" type="parTrans" cxnId="{845A427F-2A2D-45CC-92C3-BB4DCAD0425E}">
      <dgm:prSet/>
      <dgm:spPr/>
      <dgm:t>
        <a:bodyPr/>
        <a:lstStyle/>
        <a:p>
          <a:endParaRPr lang="uk-UA"/>
        </a:p>
      </dgm:t>
    </dgm:pt>
    <dgm:pt modelId="{285A773A-9941-4CE0-99FF-DA61BA232EEA}" type="sibTrans" cxnId="{845A427F-2A2D-45CC-92C3-BB4DCAD0425E}">
      <dgm:prSet/>
      <dgm:spPr/>
      <dgm:t>
        <a:bodyPr/>
        <a:lstStyle/>
        <a:p>
          <a:endParaRPr lang="uk-UA"/>
        </a:p>
      </dgm:t>
    </dgm:pt>
    <dgm:pt modelId="{7C5AC9F2-25E0-4F4C-8ED0-89213D6413E7}">
      <dgm:prSet phldrT="[Текст]"/>
      <dgm:spPr/>
      <dgm:t>
        <a:bodyPr/>
        <a:lstStyle/>
        <a:p>
          <a:r>
            <a:rPr lang="en-US" b="1"/>
            <a:t>O2. </a:t>
          </a:r>
          <a:r>
            <a:rPr lang="uk-UA" b="1"/>
            <a:t>Активні громадяни і належні муніципальні послуги</a:t>
          </a:r>
          <a:endParaRPr lang="uk-UA"/>
        </a:p>
      </dgm:t>
    </dgm:pt>
    <dgm:pt modelId="{A818C0A4-670A-4C50-94A9-5456B73565C8}" type="parTrans" cxnId="{38726A8C-36A6-4CDA-B4FC-B0248CB34727}">
      <dgm:prSet/>
      <dgm:spPr/>
      <dgm:t>
        <a:bodyPr/>
        <a:lstStyle/>
        <a:p>
          <a:endParaRPr lang="uk-UA"/>
        </a:p>
      </dgm:t>
    </dgm:pt>
    <dgm:pt modelId="{2697F57D-CF78-4A66-AA45-CFBC79928C47}" type="sibTrans" cxnId="{38726A8C-36A6-4CDA-B4FC-B0248CB34727}">
      <dgm:prSet/>
      <dgm:spPr/>
      <dgm:t>
        <a:bodyPr/>
        <a:lstStyle/>
        <a:p>
          <a:endParaRPr lang="uk-UA"/>
        </a:p>
      </dgm:t>
    </dgm:pt>
    <dgm:pt modelId="{6D0602C7-49D3-4ADD-A351-71F5FB3936BD}">
      <dgm:prSet phldrT="[Текст]"/>
      <dgm:spPr/>
      <dgm:t>
        <a:bodyPr/>
        <a:lstStyle/>
        <a:p>
          <a:r>
            <a:rPr lang="en-US"/>
            <a:t>O3. </a:t>
          </a:r>
          <a:r>
            <a:rPr lang="uk-UA" b="1"/>
            <a:t>Сталий розвиток туризму</a:t>
          </a:r>
          <a:endParaRPr lang="uk-UA"/>
        </a:p>
      </dgm:t>
    </dgm:pt>
    <dgm:pt modelId="{65ADE1C9-1B5D-465B-B9D7-EEC81E5487E0}" type="parTrans" cxnId="{81472B99-92EC-4B7B-BCE3-6F04A43B9628}">
      <dgm:prSet/>
      <dgm:spPr/>
      <dgm:t>
        <a:bodyPr/>
        <a:lstStyle/>
        <a:p>
          <a:endParaRPr lang="uk-UA"/>
        </a:p>
      </dgm:t>
    </dgm:pt>
    <dgm:pt modelId="{BB3C12B8-2293-4C25-8F9A-F43E32748A9B}" type="sibTrans" cxnId="{81472B99-92EC-4B7B-BCE3-6F04A43B9628}">
      <dgm:prSet/>
      <dgm:spPr/>
      <dgm:t>
        <a:bodyPr/>
        <a:lstStyle/>
        <a:p>
          <a:endParaRPr lang="uk-UA"/>
        </a:p>
      </dgm:t>
    </dgm:pt>
    <dgm:pt modelId="{25BDB411-984B-4593-B9F4-7F66CDA650EB}" type="pres">
      <dgm:prSet presAssocID="{31CE9F52-DB3F-4C7C-A1FE-80F0F23DEE4D}" presName="Name0" presStyleCnt="0">
        <dgm:presLayoutVars>
          <dgm:chPref val="1"/>
          <dgm:dir/>
          <dgm:animOne val="branch"/>
          <dgm:animLvl val="lvl"/>
          <dgm:resizeHandles val="exact"/>
        </dgm:presLayoutVars>
      </dgm:prSet>
      <dgm:spPr/>
    </dgm:pt>
    <dgm:pt modelId="{9A9A3556-C9D0-41FF-9878-48DB6C7FFE98}" type="pres">
      <dgm:prSet presAssocID="{96222E27-87AC-4273-90B3-3FA4BBE3AC21}" presName="root1" presStyleCnt="0"/>
      <dgm:spPr/>
    </dgm:pt>
    <dgm:pt modelId="{60E93107-224F-4C4F-9F6E-2F902FC44B87}" type="pres">
      <dgm:prSet presAssocID="{96222E27-87AC-4273-90B3-3FA4BBE3AC21}" presName="LevelOneTextNode" presStyleLbl="node0" presStyleIdx="0" presStyleCnt="1" custLinFactNeighborX="895" custLinFactNeighborY="-7823">
        <dgm:presLayoutVars>
          <dgm:chPref val="3"/>
        </dgm:presLayoutVars>
      </dgm:prSet>
      <dgm:spPr/>
    </dgm:pt>
    <dgm:pt modelId="{E2BAD02B-033D-4005-9F97-4A303CDE7E1A}" type="pres">
      <dgm:prSet presAssocID="{96222E27-87AC-4273-90B3-3FA4BBE3AC21}" presName="level2hierChild" presStyleCnt="0"/>
      <dgm:spPr/>
    </dgm:pt>
    <dgm:pt modelId="{2C6D8543-D17F-468D-9A03-D97B155ED68B}" type="pres">
      <dgm:prSet presAssocID="{292B8C76-92EE-4BF1-BAFA-EA2E1846BEC6}" presName="conn2-1" presStyleLbl="parChTrans1D2" presStyleIdx="0" presStyleCnt="3"/>
      <dgm:spPr/>
    </dgm:pt>
    <dgm:pt modelId="{450846FF-C988-4F38-B91E-698B58B578E2}" type="pres">
      <dgm:prSet presAssocID="{292B8C76-92EE-4BF1-BAFA-EA2E1846BEC6}" presName="connTx" presStyleLbl="parChTrans1D2" presStyleIdx="0" presStyleCnt="3"/>
      <dgm:spPr/>
    </dgm:pt>
    <dgm:pt modelId="{39A3113D-9269-49E2-88A7-607662F34A7A}" type="pres">
      <dgm:prSet presAssocID="{10CB235D-BAB7-415A-8A10-A6845796397D}" presName="root2" presStyleCnt="0"/>
      <dgm:spPr/>
    </dgm:pt>
    <dgm:pt modelId="{2D092E7D-3E53-415F-8C53-F812D52C1DF0}" type="pres">
      <dgm:prSet presAssocID="{10CB235D-BAB7-415A-8A10-A6845796397D}" presName="LevelTwoTextNode" presStyleLbl="node2" presStyleIdx="0" presStyleCnt="3">
        <dgm:presLayoutVars>
          <dgm:chPref val="3"/>
        </dgm:presLayoutVars>
      </dgm:prSet>
      <dgm:spPr/>
    </dgm:pt>
    <dgm:pt modelId="{4B4F72E3-6611-4F57-90A9-A9562C78367B}" type="pres">
      <dgm:prSet presAssocID="{10CB235D-BAB7-415A-8A10-A6845796397D}" presName="level3hierChild" presStyleCnt="0"/>
      <dgm:spPr/>
    </dgm:pt>
    <dgm:pt modelId="{B540192E-6CFD-434A-B1E2-128DA07687A2}" type="pres">
      <dgm:prSet presAssocID="{A818C0A4-670A-4C50-94A9-5456B73565C8}" presName="conn2-1" presStyleLbl="parChTrans1D2" presStyleIdx="1" presStyleCnt="3"/>
      <dgm:spPr/>
    </dgm:pt>
    <dgm:pt modelId="{57F2A9B5-A123-4574-801F-D0EBE9652AF9}" type="pres">
      <dgm:prSet presAssocID="{A818C0A4-670A-4C50-94A9-5456B73565C8}" presName="connTx" presStyleLbl="parChTrans1D2" presStyleIdx="1" presStyleCnt="3"/>
      <dgm:spPr/>
    </dgm:pt>
    <dgm:pt modelId="{CEA1FC1F-0268-449E-9F19-C3CB555A9EEE}" type="pres">
      <dgm:prSet presAssocID="{7C5AC9F2-25E0-4F4C-8ED0-89213D6413E7}" presName="root2" presStyleCnt="0"/>
      <dgm:spPr/>
    </dgm:pt>
    <dgm:pt modelId="{5EA14CF6-D663-4B67-8F32-57DF0DBFC7D6}" type="pres">
      <dgm:prSet presAssocID="{7C5AC9F2-25E0-4F4C-8ED0-89213D6413E7}" presName="LevelTwoTextNode" presStyleLbl="node2" presStyleIdx="1" presStyleCnt="3">
        <dgm:presLayoutVars>
          <dgm:chPref val="3"/>
        </dgm:presLayoutVars>
      </dgm:prSet>
      <dgm:spPr/>
    </dgm:pt>
    <dgm:pt modelId="{4EBD35EC-A0A4-47EB-BFD5-7E41E5977FA6}" type="pres">
      <dgm:prSet presAssocID="{7C5AC9F2-25E0-4F4C-8ED0-89213D6413E7}" presName="level3hierChild" presStyleCnt="0"/>
      <dgm:spPr/>
    </dgm:pt>
    <dgm:pt modelId="{397B2832-FB70-49AF-A3B6-FFA008D91D4B}" type="pres">
      <dgm:prSet presAssocID="{65ADE1C9-1B5D-465B-B9D7-EEC81E5487E0}" presName="conn2-1" presStyleLbl="parChTrans1D2" presStyleIdx="2" presStyleCnt="3"/>
      <dgm:spPr/>
    </dgm:pt>
    <dgm:pt modelId="{4DF87E1E-D761-4C19-9FAD-16C806732A5B}" type="pres">
      <dgm:prSet presAssocID="{65ADE1C9-1B5D-465B-B9D7-EEC81E5487E0}" presName="connTx" presStyleLbl="parChTrans1D2" presStyleIdx="2" presStyleCnt="3"/>
      <dgm:spPr/>
    </dgm:pt>
    <dgm:pt modelId="{0631468C-F1D2-403C-B10B-E67D8B5BE1E1}" type="pres">
      <dgm:prSet presAssocID="{6D0602C7-49D3-4ADD-A351-71F5FB3936BD}" presName="root2" presStyleCnt="0"/>
      <dgm:spPr/>
    </dgm:pt>
    <dgm:pt modelId="{A78B5762-C1B3-4620-860B-99B81E322DF9}" type="pres">
      <dgm:prSet presAssocID="{6D0602C7-49D3-4ADD-A351-71F5FB3936BD}" presName="LevelTwoTextNode" presStyleLbl="node2" presStyleIdx="2" presStyleCnt="3">
        <dgm:presLayoutVars>
          <dgm:chPref val="3"/>
        </dgm:presLayoutVars>
      </dgm:prSet>
      <dgm:spPr/>
    </dgm:pt>
    <dgm:pt modelId="{4ACDC2FE-3AA5-4FAA-BC4B-9A68B61832CE}" type="pres">
      <dgm:prSet presAssocID="{6D0602C7-49D3-4ADD-A351-71F5FB3936BD}" presName="level3hierChild" presStyleCnt="0"/>
      <dgm:spPr/>
    </dgm:pt>
  </dgm:ptLst>
  <dgm:cxnLst>
    <dgm:cxn modelId="{DA870304-9752-4F66-9A5E-1A284B3CD134}" type="presOf" srcId="{A818C0A4-670A-4C50-94A9-5456B73565C8}" destId="{B540192E-6CFD-434A-B1E2-128DA07687A2}" srcOrd="0" destOrd="0" presId="urn:microsoft.com/office/officeart/2008/layout/HorizontalMultiLevelHierarchy"/>
    <dgm:cxn modelId="{0F201A0D-CB81-4481-92A8-B9FA227037A3}" type="presOf" srcId="{31CE9F52-DB3F-4C7C-A1FE-80F0F23DEE4D}" destId="{25BDB411-984B-4593-B9F4-7F66CDA650EB}" srcOrd="0" destOrd="0" presId="urn:microsoft.com/office/officeart/2008/layout/HorizontalMultiLevelHierarchy"/>
    <dgm:cxn modelId="{80BCD231-0A6E-4B60-957E-610899A941EC}" type="presOf" srcId="{65ADE1C9-1B5D-465B-B9D7-EEC81E5487E0}" destId="{4DF87E1E-D761-4C19-9FAD-16C806732A5B}" srcOrd="1" destOrd="0" presId="urn:microsoft.com/office/officeart/2008/layout/HorizontalMultiLevelHierarchy"/>
    <dgm:cxn modelId="{1DAFA037-8A4A-4E54-AD56-E5C40026B0B9}" srcId="{31CE9F52-DB3F-4C7C-A1FE-80F0F23DEE4D}" destId="{96222E27-87AC-4273-90B3-3FA4BBE3AC21}" srcOrd="0" destOrd="0" parTransId="{518A1112-E4BE-48EA-BD27-EFC8AEABE88C}" sibTransId="{123B73CE-4E16-426A-8583-39362781606B}"/>
    <dgm:cxn modelId="{A676E96E-E3BD-49F8-BFB0-76E4026BA433}" type="presOf" srcId="{7C5AC9F2-25E0-4F4C-8ED0-89213D6413E7}" destId="{5EA14CF6-D663-4B67-8F32-57DF0DBFC7D6}" srcOrd="0" destOrd="0" presId="urn:microsoft.com/office/officeart/2008/layout/HorizontalMultiLevelHierarchy"/>
    <dgm:cxn modelId="{1470E373-2794-47A5-A857-B43ED769758A}" type="presOf" srcId="{292B8C76-92EE-4BF1-BAFA-EA2E1846BEC6}" destId="{450846FF-C988-4F38-B91E-698B58B578E2}" srcOrd="1" destOrd="0" presId="urn:microsoft.com/office/officeart/2008/layout/HorizontalMultiLevelHierarchy"/>
    <dgm:cxn modelId="{B1710E74-E049-4D05-B3AA-283F6B88D78B}" type="presOf" srcId="{96222E27-87AC-4273-90B3-3FA4BBE3AC21}" destId="{60E93107-224F-4C4F-9F6E-2F902FC44B87}" srcOrd="0" destOrd="0" presId="urn:microsoft.com/office/officeart/2008/layout/HorizontalMultiLevelHierarchy"/>
    <dgm:cxn modelId="{845A427F-2A2D-45CC-92C3-BB4DCAD0425E}" srcId="{96222E27-87AC-4273-90B3-3FA4BBE3AC21}" destId="{10CB235D-BAB7-415A-8A10-A6845796397D}" srcOrd="0" destOrd="0" parTransId="{292B8C76-92EE-4BF1-BAFA-EA2E1846BEC6}" sibTransId="{285A773A-9941-4CE0-99FF-DA61BA232EEA}"/>
    <dgm:cxn modelId="{38726A8C-36A6-4CDA-B4FC-B0248CB34727}" srcId="{96222E27-87AC-4273-90B3-3FA4BBE3AC21}" destId="{7C5AC9F2-25E0-4F4C-8ED0-89213D6413E7}" srcOrd="1" destOrd="0" parTransId="{A818C0A4-670A-4C50-94A9-5456B73565C8}" sibTransId="{2697F57D-CF78-4A66-AA45-CFBC79928C47}"/>
    <dgm:cxn modelId="{F7A35A8D-F6F6-40D2-8537-57A3E7E43CB5}" type="presOf" srcId="{6D0602C7-49D3-4ADD-A351-71F5FB3936BD}" destId="{A78B5762-C1B3-4620-860B-99B81E322DF9}" srcOrd="0" destOrd="0" presId="urn:microsoft.com/office/officeart/2008/layout/HorizontalMultiLevelHierarchy"/>
    <dgm:cxn modelId="{84B9C496-9941-437E-8E27-1D5E447A6BED}" type="presOf" srcId="{10CB235D-BAB7-415A-8A10-A6845796397D}" destId="{2D092E7D-3E53-415F-8C53-F812D52C1DF0}" srcOrd="0" destOrd="0" presId="urn:microsoft.com/office/officeart/2008/layout/HorizontalMultiLevelHierarchy"/>
    <dgm:cxn modelId="{81472B99-92EC-4B7B-BCE3-6F04A43B9628}" srcId="{96222E27-87AC-4273-90B3-3FA4BBE3AC21}" destId="{6D0602C7-49D3-4ADD-A351-71F5FB3936BD}" srcOrd="2" destOrd="0" parTransId="{65ADE1C9-1B5D-465B-B9D7-EEC81E5487E0}" sibTransId="{BB3C12B8-2293-4C25-8F9A-F43E32748A9B}"/>
    <dgm:cxn modelId="{3A04ECA6-BA28-4C86-B6C6-390697B66B72}" type="presOf" srcId="{A818C0A4-670A-4C50-94A9-5456B73565C8}" destId="{57F2A9B5-A123-4574-801F-D0EBE9652AF9}" srcOrd="1" destOrd="0" presId="urn:microsoft.com/office/officeart/2008/layout/HorizontalMultiLevelHierarchy"/>
    <dgm:cxn modelId="{6C44A4BA-FE9C-45E3-9CFF-2A4B38E427EF}" type="presOf" srcId="{65ADE1C9-1B5D-465B-B9D7-EEC81E5487E0}" destId="{397B2832-FB70-49AF-A3B6-FFA008D91D4B}" srcOrd="0" destOrd="0" presId="urn:microsoft.com/office/officeart/2008/layout/HorizontalMultiLevelHierarchy"/>
    <dgm:cxn modelId="{E796B0BB-C59C-4B32-BFD9-F8526AA5B484}" type="presOf" srcId="{292B8C76-92EE-4BF1-BAFA-EA2E1846BEC6}" destId="{2C6D8543-D17F-468D-9A03-D97B155ED68B}" srcOrd="0" destOrd="0" presId="urn:microsoft.com/office/officeart/2008/layout/HorizontalMultiLevelHierarchy"/>
    <dgm:cxn modelId="{63070836-016D-4D4F-9071-F33C7A7683F1}" type="presParOf" srcId="{25BDB411-984B-4593-B9F4-7F66CDA650EB}" destId="{9A9A3556-C9D0-41FF-9878-48DB6C7FFE98}" srcOrd="0" destOrd="0" presId="urn:microsoft.com/office/officeart/2008/layout/HorizontalMultiLevelHierarchy"/>
    <dgm:cxn modelId="{FBCE29FD-4579-47B7-8B40-6FE7C3F12474}" type="presParOf" srcId="{9A9A3556-C9D0-41FF-9878-48DB6C7FFE98}" destId="{60E93107-224F-4C4F-9F6E-2F902FC44B87}" srcOrd="0" destOrd="0" presId="urn:microsoft.com/office/officeart/2008/layout/HorizontalMultiLevelHierarchy"/>
    <dgm:cxn modelId="{9C13B22F-8CC2-48BB-859D-CF7227751CC8}" type="presParOf" srcId="{9A9A3556-C9D0-41FF-9878-48DB6C7FFE98}" destId="{E2BAD02B-033D-4005-9F97-4A303CDE7E1A}" srcOrd="1" destOrd="0" presId="urn:microsoft.com/office/officeart/2008/layout/HorizontalMultiLevelHierarchy"/>
    <dgm:cxn modelId="{8DD2B73E-C518-4600-830C-0EA825D7D61D}" type="presParOf" srcId="{E2BAD02B-033D-4005-9F97-4A303CDE7E1A}" destId="{2C6D8543-D17F-468D-9A03-D97B155ED68B}" srcOrd="0" destOrd="0" presId="urn:microsoft.com/office/officeart/2008/layout/HorizontalMultiLevelHierarchy"/>
    <dgm:cxn modelId="{D7A82783-61E0-4544-AA99-A4BE5E58B2F2}" type="presParOf" srcId="{2C6D8543-D17F-468D-9A03-D97B155ED68B}" destId="{450846FF-C988-4F38-B91E-698B58B578E2}" srcOrd="0" destOrd="0" presId="urn:microsoft.com/office/officeart/2008/layout/HorizontalMultiLevelHierarchy"/>
    <dgm:cxn modelId="{F2ED2BA3-BEF6-4333-9774-BAD8C9EA2707}" type="presParOf" srcId="{E2BAD02B-033D-4005-9F97-4A303CDE7E1A}" destId="{39A3113D-9269-49E2-88A7-607662F34A7A}" srcOrd="1" destOrd="0" presId="urn:microsoft.com/office/officeart/2008/layout/HorizontalMultiLevelHierarchy"/>
    <dgm:cxn modelId="{7CA62897-6A5A-461C-973E-E826D03D8494}" type="presParOf" srcId="{39A3113D-9269-49E2-88A7-607662F34A7A}" destId="{2D092E7D-3E53-415F-8C53-F812D52C1DF0}" srcOrd="0" destOrd="0" presId="urn:microsoft.com/office/officeart/2008/layout/HorizontalMultiLevelHierarchy"/>
    <dgm:cxn modelId="{F986EEF3-86FD-4EB1-82D2-0B15B3158B3B}" type="presParOf" srcId="{39A3113D-9269-49E2-88A7-607662F34A7A}" destId="{4B4F72E3-6611-4F57-90A9-A9562C78367B}" srcOrd="1" destOrd="0" presId="urn:microsoft.com/office/officeart/2008/layout/HorizontalMultiLevelHierarchy"/>
    <dgm:cxn modelId="{69848C49-EB96-4B98-8BD6-D7AD0EA2395C}" type="presParOf" srcId="{E2BAD02B-033D-4005-9F97-4A303CDE7E1A}" destId="{B540192E-6CFD-434A-B1E2-128DA07687A2}" srcOrd="2" destOrd="0" presId="urn:microsoft.com/office/officeart/2008/layout/HorizontalMultiLevelHierarchy"/>
    <dgm:cxn modelId="{76700853-C980-4007-9DCD-86FA71EC5D52}" type="presParOf" srcId="{B540192E-6CFD-434A-B1E2-128DA07687A2}" destId="{57F2A9B5-A123-4574-801F-D0EBE9652AF9}" srcOrd="0" destOrd="0" presId="urn:microsoft.com/office/officeart/2008/layout/HorizontalMultiLevelHierarchy"/>
    <dgm:cxn modelId="{0DB3B022-78CA-4541-BC9E-897BCF03BDDE}" type="presParOf" srcId="{E2BAD02B-033D-4005-9F97-4A303CDE7E1A}" destId="{CEA1FC1F-0268-449E-9F19-C3CB555A9EEE}" srcOrd="3" destOrd="0" presId="urn:microsoft.com/office/officeart/2008/layout/HorizontalMultiLevelHierarchy"/>
    <dgm:cxn modelId="{EDDA9BB1-26B7-450C-88F3-9F4F4307B16D}" type="presParOf" srcId="{CEA1FC1F-0268-449E-9F19-C3CB555A9EEE}" destId="{5EA14CF6-D663-4B67-8F32-57DF0DBFC7D6}" srcOrd="0" destOrd="0" presId="urn:microsoft.com/office/officeart/2008/layout/HorizontalMultiLevelHierarchy"/>
    <dgm:cxn modelId="{5F04B77A-86E7-4B33-8164-257BC77FE6D1}" type="presParOf" srcId="{CEA1FC1F-0268-449E-9F19-C3CB555A9EEE}" destId="{4EBD35EC-A0A4-47EB-BFD5-7E41E5977FA6}" srcOrd="1" destOrd="0" presId="urn:microsoft.com/office/officeart/2008/layout/HorizontalMultiLevelHierarchy"/>
    <dgm:cxn modelId="{2FD09429-0CF9-458B-8911-567230F35D95}" type="presParOf" srcId="{E2BAD02B-033D-4005-9F97-4A303CDE7E1A}" destId="{397B2832-FB70-49AF-A3B6-FFA008D91D4B}" srcOrd="4" destOrd="0" presId="urn:microsoft.com/office/officeart/2008/layout/HorizontalMultiLevelHierarchy"/>
    <dgm:cxn modelId="{3CCCE8D7-71C2-4EB2-9F38-113C2A9F4370}" type="presParOf" srcId="{397B2832-FB70-49AF-A3B6-FFA008D91D4B}" destId="{4DF87E1E-D761-4C19-9FAD-16C806732A5B}" srcOrd="0" destOrd="0" presId="urn:microsoft.com/office/officeart/2008/layout/HorizontalMultiLevelHierarchy"/>
    <dgm:cxn modelId="{404AE192-3544-4410-94AE-BA3A07CA00C5}" type="presParOf" srcId="{E2BAD02B-033D-4005-9F97-4A303CDE7E1A}" destId="{0631468C-F1D2-403C-B10B-E67D8B5BE1E1}" srcOrd="5" destOrd="0" presId="urn:microsoft.com/office/officeart/2008/layout/HorizontalMultiLevelHierarchy"/>
    <dgm:cxn modelId="{2506A45F-6999-4147-9AA9-E8F6BCE3F904}" type="presParOf" srcId="{0631468C-F1D2-403C-B10B-E67D8B5BE1E1}" destId="{A78B5762-C1B3-4620-860B-99B81E322DF9}" srcOrd="0" destOrd="0" presId="urn:microsoft.com/office/officeart/2008/layout/HorizontalMultiLevelHierarchy"/>
    <dgm:cxn modelId="{A10D6DD2-E5AE-48F6-9382-5D28A28EB159}" type="presParOf" srcId="{0631468C-F1D2-403C-B10B-E67D8B5BE1E1}" destId="{4ACDC2FE-3AA5-4FAA-BC4B-9A68B61832CE}" srcOrd="1" destOrd="0" presId="urn:microsoft.com/office/officeart/2008/layout/HorizontalMultiLevelHierarchy"/>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C01DE-B172-444F-8D99-0D6F6AE10D41}">
      <dsp:nvSpPr>
        <dsp:cNvPr id="0" name=""/>
        <dsp:cNvSpPr/>
      </dsp:nvSpPr>
      <dsp:spPr>
        <a:xfrm>
          <a:off x="2850" y="75017"/>
          <a:ext cx="1342689" cy="1342689"/>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648AFB-8605-4849-8847-9366009E55C1}">
      <dsp:nvSpPr>
        <dsp:cNvPr id="0" name=""/>
        <dsp:cNvSpPr/>
      </dsp:nvSpPr>
      <dsp:spPr>
        <a:xfrm>
          <a:off x="4" y="54554"/>
          <a:ext cx="1342689" cy="13426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just" defTabSz="488950">
            <a:lnSpc>
              <a:spcPct val="90000"/>
            </a:lnSpc>
            <a:spcBef>
              <a:spcPct val="0"/>
            </a:spcBef>
            <a:spcAft>
              <a:spcPct val="35000"/>
            </a:spcAft>
            <a:buNone/>
          </a:pPr>
          <a:r>
            <a:rPr lang="uk-UA" sz="1100" kern="1200" dirty="0"/>
            <a:t>Аналітика</a:t>
          </a:r>
        </a:p>
        <a:p>
          <a:pPr marL="57150" lvl="1" indent="-57150" algn="just" defTabSz="400050">
            <a:lnSpc>
              <a:spcPct val="90000"/>
            </a:lnSpc>
            <a:spcBef>
              <a:spcPct val="0"/>
            </a:spcBef>
            <a:spcAft>
              <a:spcPct val="15000"/>
            </a:spcAft>
            <a:buChar char="•"/>
          </a:pPr>
          <a:r>
            <a:rPr lang="uk-UA" sz="900" kern="1200" dirty="0"/>
            <a:t>Дослідження думки</a:t>
          </a:r>
        </a:p>
        <a:p>
          <a:pPr marL="57150" lvl="1" indent="-57150" algn="just" defTabSz="400050">
            <a:lnSpc>
              <a:spcPct val="90000"/>
            </a:lnSpc>
            <a:spcBef>
              <a:spcPct val="0"/>
            </a:spcBef>
            <a:spcAft>
              <a:spcPct val="15000"/>
            </a:spcAft>
            <a:buChar char="•"/>
          </a:pPr>
          <a:r>
            <a:rPr lang="uk-UA" sz="900" kern="1200" dirty="0"/>
            <a:t>Соціально економічний аналіз</a:t>
          </a:r>
        </a:p>
        <a:p>
          <a:pPr marL="57150" lvl="1" indent="-57150" algn="just" defTabSz="400050">
            <a:lnSpc>
              <a:spcPct val="90000"/>
            </a:lnSpc>
            <a:spcBef>
              <a:spcPct val="0"/>
            </a:spcBef>
            <a:spcAft>
              <a:spcPct val="15000"/>
            </a:spcAft>
            <a:buChar char="•"/>
          </a:pPr>
          <a:r>
            <a:rPr lang="en-US" sz="900" kern="1200" dirty="0"/>
            <a:t>SWOT</a:t>
          </a:r>
          <a:endParaRPr lang="uk-UA" sz="900" kern="1200" dirty="0"/>
        </a:p>
        <a:p>
          <a:pPr marL="57150" lvl="1" indent="-57150" algn="just" defTabSz="400050">
            <a:lnSpc>
              <a:spcPct val="90000"/>
            </a:lnSpc>
            <a:spcBef>
              <a:spcPct val="0"/>
            </a:spcBef>
            <a:spcAft>
              <a:spcPct val="15000"/>
            </a:spcAft>
            <a:buChar char="•"/>
          </a:pPr>
          <a:r>
            <a:rPr lang="uk-UA" sz="900" kern="1200" dirty="0"/>
            <a:t>Аналіз порівняльних переваг, викликів та ризиків</a:t>
          </a:r>
        </a:p>
      </dsp:txBody>
      <dsp:txXfrm>
        <a:off x="39330" y="93880"/>
        <a:ext cx="1264037" cy="1264037"/>
      </dsp:txXfrm>
    </dsp:sp>
    <dsp:sp modelId="{F3FDA3F5-F1C3-45D6-BAA3-D3F8E030CB65}">
      <dsp:nvSpPr>
        <dsp:cNvPr id="0" name=""/>
        <dsp:cNvSpPr/>
      </dsp:nvSpPr>
      <dsp:spPr>
        <a:xfrm>
          <a:off x="1604170" y="585046"/>
          <a:ext cx="258631" cy="3226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just" defTabSz="400050">
            <a:lnSpc>
              <a:spcPct val="90000"/>
            </a:lnSpc>
            <a:spcBef>
              <a:spcPct val="0"/>
            </a:spcBef>
            <a:spcAft>
              <a:spcPct val="35000"/>
            </a:spcAft>
            <a:buNone/>
          </a:pPr>
          <a:endParaRPr lang="uk-UA" sz="900" kern="1200"/>
        </a:p>
      </dsp:txBody>
      <dsp:txXfrm>
        <a:off x="1604170" y="649572"/>
        <a:ext cx="181042" cy="193577"/>
      </dsp:txXfrm>
    </dsp:sp>
    <dsp:sp modelId="{9FB0CBA8-7AAC-483C-A4A2-E18E07C1FB82}">
      <dsp:nvSpPr>
        <dsp:cNvPr id="0" name=""/>
        <dsp:cNvSpPr/>
      </dsp:nvSpPr>
      <dsp:spPr>
        <a:xfrm>
          <a:off x="2084486" y="75017"/>
          <a:ext cx="1342689" cy="1342689"/>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575469-8525-4CEB-8AF5-88AE125AEA99}">
      <dsp:nvSpPr>
        <dsp:cNvPr id="0" name=""/>
        <dsp:cNvSpPr/>
      </dsp:nvSpPr>
      <dsp:spPr>
        <a:xfrm>
          <a:off x="2093268" y="87316"/>
          <a:ext cx="1342689" cy="13426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just" defTabSz="488950">
            <a:lnSpc>
              <a:spcPct val="90000"/>
            </a:lnSpc>
            <a:spcBef>
              <a:spcPct val="0"/>
            </a:spcBef>
            <a:spcAft>
              <a:spcPct val="35000"/>
            </a:spcAft>
            <a:buNone/>
          </a:pPr>
          <a:r>
            <a:rPr lang="uk-UA" sz="1100" kern="1200" dirty="0"/>
            <a:t>Стратегічний вибір</a:t>
          </a:r>
        </a:p>
        <a:p>
          <a:pPr marL="57150" lvl="1" indent="-57150" algn="just" defTabSz="400050">
            <a:lnSpc>
              <a:spcPct val="90000"/>
            </a:lnSpc>
            <a:spcBef>
              <a:spcPct val="0"/>
            </a:spcBef>
            <a:spcAft>
              <a:spcPct val="15000"/>
            </a:spcAft>
            <a:buChar char="•"/>
          </a:pPr>
          <a:r>
            <a:rPr lang="uk-UA" sz="900" kern="1200" dirty="0"/>
            <a:t>Формування стратегічного бачення</a:t>
          </a:r>
        </a:p>
        <a:p>
          <a:pPr marL="57150" lvl="1" indent="-57150" algn="just" defTabSz="400050">
            <a:lnSpc>
              <a:spcPct val="90000"/>
            </a:lnSpc>
            <a:spcBef>
              <a:spcPct val="0"/>
            </a:spcBef>
            <a:spcAft>
              <a:spcPct val="15000"/>
            </a:spcAft>
            <a:buChar char="•"/>
          </a:pPr>
          <a:r>
            <a:rPr lang="uk-UA" sz="900" kern="1200" dirty="0"/>
            <a:t>Визначення сценаріїв</a:t>
          </a:r>
        </a:p>
        <a:p>
          <a:pPr marL="57150" lvl="1" indent="-57150" algn="just" defTabSz="400050">
            <a:lnSpc>
              <a:spcPct val="90000"/>
            </a:lnSpc>
            <a:spcBef>
              <a:spcPct val="0"/>
            </a:spcBef>
            <a:spcAft>
              <a:spcPct val="15000"/>
            </a:spcAft>
            <a:buChar char="•"/>
          </a:pPr>
          <a:r>
            <a:rPr lang="uk-UA" sz="900" kern="1200" dirty="0"/>
            <a:t>Визначення типу і моделі стратегії</a:t>
          </a:r>
        </a:p>
        <a:p>
          <a:pPr marL="57150" lvl="1" indent="-57150" algn="just" defTabSz="400050">
            <a:lnSpc>
              <a:spcPct val="90000"/>
            </a:lnSpc>
            <a:spcBef>
              <a:spcPct val="0"/>
            </a:spcBef>
            <a:spcAft>
              <a:spcPct val="15000"/>
            </a:spcAft>
            <a:buChar char="•"/>
          </a:pPr>
          <a:r>
            <a:rPr lang="uk-UA" sz="900" kern="1200" dirty="0"/>
            <a:t>Матриця стратегічних пріоритетів</a:t>
          </a:r>
        </a:p>
      </dsp:txBody>
      <dsp:txXfrm>
        <a:off x="2132594" y="126642"/>
        <a:ext cx="1264037" cy="1264037"/>
      </dsp:txXfrm>
    </dsp:sp>
    <dsp:sp modelId="{18E2C0DA-AA57-4CED-A3F6-4781AF7A6F6C}">
      <dsp:nvSpPr>
        <dsp:cNvPr id="0" name=""/>
        <dsp:cNvSpPr/>
      </dsp:nvSpPr>
      <dsp:spPr>
        <a:xfrm>
          <a:off x="3685807" y="585046"/>
          <a:ext cx="258631" cy="3226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just" defTabSz="400050">
            <a:lnSpc>
              <a:spcPct val="90000"/>
            </a:lnSpc>
            <a:spcBef>
              <a:spcPct val="0"/>
            </a:spcBef>
            <a:spcAft>
              <a:spcPct val="35000"/>
            </a:spcAft>
            <a:buNone/>
          </a:pPr>
          <a:endParaRPr lang="uk-UA" sz="900" kern="1200"/>
        </a:p>
      </dsp:txBody>
      <dsp:txXfrm>
        <a:off x="3685807" y="649572"/>
        <a:ext cx="181042" cy="193577"/>
      </dsp:txXfrm>
    </dsp:sp>
    <dsp:sp modelId="{2D981A59-451E-403D-B21B-0A7D53AC88D6}">
      <dsp:nvSpPr>
        <dsp:cNvPr id="0" name=""/>
        <dsp:cNvSpPr/>
      </dsp:nvSpPr>
      <dsp:spPr>
        <a:xfrm>
          <a:off x="4166123" y="75017"/>
          <a:ext cx="1342689" cy="1342689"/>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12ED0EC-D717-4CD6-828D-2E492513F70F}">
      <dsp:nvSpPr>
        <dsp:cNvPr id="0" name=""/>
        <dsp:cNvSpPr/>
      </dsp:nvSpPr>
      <dsp:spPr>
        <a:xfrm>
          <a:off x="4174892" y="87316"/>
          <a:ext cx="1342689" cy="13426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just" defTabSz="488950">
            <a:lnSpc>
              <a:spcPct val="90000"/>
            </a:lnSpc>
            <a:spcBef>
              <a:spcPct val="0"/>
            </a:spcBef>
            <a:spcAft>
              <a:spcPct val="35000"/>
            </a:spcAft>
            <a:buNone/>
          </a:pPr>
          <a:r>
            <a:rPr lang="uk-UA" sz="1100" kern="1200" dirty="0"/>
            <a:t>Операційний план</a:t>
          </a:r>
        </a:p>
        <a:p>
          <a:pPr marL="57150" lvl="1" indent="-57150" algn="just" defTabSz="400050">
            <a:lnSpc>
              <a:spcPct val="90000"/>
            </a:lnSpc>
            <a:spcBef>
              <a:spcPct val="0"/>
            </a:spcBef>
            <a:spcAft>
              <a:spcPct val="15000"/>
            </a:spcAft>
            <a:buChar char="•"/>
          </a:pPr>
          <a:r>
            <a:rPr lang="uk-UA" sz="900" kern="1200" dirty="0"/>
            <a:t>Формування  проектних ідей та заходів</a:t>
          </a:r>
        </a:p>
        <a:p>
          <a:pPr marL="57150" lvl="1" indent="-57150" algn="just" defTabSz="400050">
            <a:lnSpc>
              <a:spcPct val="90000"/>
            </a:lnSpc>
            <a:spcBef>
              <a:spcPct val="0"/>
            </a:spcBef>
            <a:spcAft>
              <a:spcPct val="15000"/>
            </a:spcAft>
            <a:buChar char="•"/>
          </a:pPr>
          <a:r>
            <a:rPr lang="uk-UA" sz="900" kern="1200" dirty="0"/>
            <a:t>Фінансові та операційні плани</a:t>
          </a:r>
        </a:p>
      </dsp:txBody>
      <dsp:txXfrm>
        <a:off x="4214218" y="126642"/>
        <a:ext cx="1264037" cy="12640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7B2832-FB70-49AF-A3B6-FFA008D91D4B}">
      <dsp:nvSpPr>
        <dsp:cNvPr id="0" name=""/>
        <dsp:cNvSpPr/>
      </dsp:nvSpPr>
      <dsp:spPr>
        <a:xfrm>
          <a:off x="2209772" y="1600200"/>
          <a:ext cx="393455" cy="760095"/>
        </a:xfrm>
        <a:custGeom>
          <a:avLst/>
          <a:gdLst/>
          <a:ahLst/>
          <a:cxnLst/>
          <a:rect l="0" t="0" r="0" b="0"/>
          <a:pathLst>
            <a:path>
              <a:moveTo>
                <a:pt x="0" y="0"/>
              </a:moveTo>
              <a:lnTo>
                <a:pt x="196727" y="0"/>
              </a:lnTo>
              <a:lnTo>
                <a:pt x="196727" y="760095"/>
              </a:lnTo>
              <a:lnTo>
                <a:pt x="393455" y="760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385103" y="1958850"/>
        <a:ext cx="42794" cy="42794"/>
      </dsp:txXfrm>
    </dsp:sp>
    <dsp:sp modelId="{B540192E-6CFD-434A-B1E2-128DA07687A2}">
      <dsp:nvSpPr>
        <dsp:cNvPr id="0" name=""/>
        <dsp:cNvSpPr/>
      </dsp:nvSpPr>
      <dsp:spPr>
        <a:xfrm>
          <a:off x="2209772" y="1554479"/>
          <a:ext cx="393455" cy="91440"/>
        </a:xfrm>
        <a:custGeom>
          <a:avLst/>
          <a:gdLst/>
          <a:ahLst/>
          <a:cxnLst/>
          <a:rect l="0" t="0" r="0" b="0"/>
          <a:pathLst>
            <a:path>
              <a:moveTo>
                <a:pt x="0" y="45720"/>
              </a:moveTo>
              <a:lnTo>
                <a:pt x="393455"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396664" y="1590363"/>
        <a:ext cx="19672" cy="19672"/>
      </dsp:txXfrm>
    </dsp:sp>
    <dsp:sp modelId="{2C6D8543-D17F-468D-9A03-D97B155ED68B}">
      <dsp:nvSpPr>
        <dsp:cNvPr id="0" name=""/>
        <dsp:cNvSpPr/>
      </dsp:nvSpPr>
      <dsp:spPr>
        <a:xfrm>
          <a:off x="2209772" y="840104"/>
          <a:ext cx="393455" cy="760095"/>
        </a:xfrm>
        <a:custGeom>
          <a:avLst/>
          <a:gdLst/>
          <a:ahLst/>
          <a:cxnLst/>
          <a:rect l="0" t="0" r="0" b="0"/>
          <a:pathLst>
            <a:path>
              <a:moveTo>
                <a:pt x="0" y="760095"/>
              </a:moveTo>
              <a:lnTo>
                <a:pt x="196727" y="760095"/>
              </a:lnTo>
              <a:lnTo>
                <a:pt x="196727" y="0"/>
              </a:lnTo>
              <a:lnTo>
                <a:pt x="3934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385103" y="1198755"/>
        <a:ext cx="42794" cy="42794"/>
      </dsp:txXfrm>
    </dsp:sp>
    <dsp:sp modelId="{60E93107-224F-4C4F-9F6E-2F902FC44B87}">
      <dsp:nvSpPr>
        <dsp:cNvPr id="0" name=""/>
        <dsp:cNvSpPr/>
      </dsp:nvSpPr>
      <dsp:spPr>
        <a:xfrm rot="16200000">
          <a:off x="305534" y="1296162"/>
          <a:ext cx="3200400"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uk-UA" sz="2600" kern="1200"/>
            <a:t>СТРАТЕГІЧНЕ БАЧЕННЯ</a:t>
          </a:r>
        </a:p>
      </dsp:txBody>
      <dsp:txXfrm>
        <a:off x="305534" y="1296162"/>
        <a:ext cx="3200400" cy="608076"/>
      </dsp:txXfrm>
    </dsp:sp>
    <dsp:sp modelId="{2D092E7D-3E53-415F-8C53-F812D52C1DF0}">
      <dsp:nvSpPr>
        <dsp:cNvPr id="0" name=""/>
        <dsp:cNvSpPr/>
      </dsp:nvSpPr>
      <dsp:spPr>
        <a:xfrm>
          <a:off x="2603228" y="536066"/>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O1. </a:t>
          </a:r>
          <a:r>
            <a:rPr lang="uk-UA" sz="1400" b="1" kern="1200"/>
            <a:t>Безпечне, екологічно чисте середовище</a:t>
          </a:r>
          <a:endParaRPr lang="uk-UA" sz="1400" kern="1200"/>
        </a:p>
      </dsp:txBody>
      <dsp:txXfrm>
        <a:off x="2603228" y="536066"/>
        <a:ext cx="1994489" cy="608076"/>
      </dsp:txXfrm>
    </dsp:sp>
    <dsp:sp modelId="{5EA14CF6-D663-4B67-8F32-57DF0DBFC7D6}">
      <dsp:nvSpPr>
        <dsp:cNvPr id="0" name=""/>
        <dsp:cNvSpPr/>
      </dsp:nvSpPr>
      <dsp:spPr>
        <a:xfrm>
          <a:off x="2603228" y="1296161"/>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O2. </a:t>
          </a:r>
          <a:r>
            <a:rPr lang="uk-UA" sz="1400" b="1" kern="1200"/>
            <a:t>Активні громадяни і належні муніципальні послуги</a:t>
          </a:r>
          <a:endParaRPr lang="uk-UA" sz="1400" kern="1200"/>
        </a:p>
      </dsp:txBody>
      <dsp:txXfrm>
        <a:off x="2603228" y="1296161"/>
        <a:ext cx="1994489" cy="608076"/>
      </dsp:txXfrm>
    </dsp:sp>
    <dsp:sp modelId="{A78B5762-C1B3-4620-860B-99B81E322DF9}">
      <dsp:nvSpPr>
        <dsp:cNvPr id="0" name=""/>
        <dsp:cNvSpPr/>
      </dsp:nvSpPr>
      <dsp:spPr>
        <a:xfrm>
          <a:off x="2603228" y="2056257"/>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O3. </a:t>
          </a:r>
          <a:r>
            <a:rPr lang="uk-UA" sz="1400" b="1" kern="1200"/>
            <a:t>Сталий розвиток туризму</a:t>
          </a:r>
          <a:endParaRPr lang="uk-UA" sz="1400" kern="1200"/>
        </a:p>
      </dsp:txBody>
      <dsp:txXfrm>
        <a:off x="2603228" y="2056257"/>
        <a:ext cx="1994489" cy="6080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1">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srcNode" val="imagSh"/>
            <dgm:param type="dstNode" val="imagSh"/>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1FD33-9C05-45D0-B611-9AA808C4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3893</TotalTime>
  <Pages>82</Pages>
  <Words>82854</Words>
  <Characters>47228</Characters>
  <Application>Microsoft Office Word</Application>
  <DocSecurity>0</DocSecurity>
  <Lines>393</Lines>
  <Paragraphs>259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58</cp:revision>
  <cp:lastPrinted>2023-11-01T06:33:00Z</cp:lastPrinted>
  <dcterms:created xsi:type="dcterms:W3CDTF">2023-07-19T15:49:00Z</dcterms:created>
  <dcterms:modified xsi:type="dcterms:W3CDTF">2024-01-26T07:02:00Z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284AC8E4931B48C09D14A175FFEFBE3D</vt:lpwstr>
  </property>
</Properties>
</file>