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01AC" w:rsidRDefault="004601AC" w:rsidP="004601AC">
      <w:pPr>
        <w:pStyle w:val="a3"/>
        <w:spacing w:before="0" w:beforeAutospacing="0" w:after="0" w:afterAutospacing="0"/>
        <w:ind w:left="-284"/>
        <w:jc w:val="center"/>
        <w:rPr>
          <w:b/>
          <w:bCs/>
          <w:color w:val="000000"/>
          <w:sz w:val="26"/>
          <w:szCs w:val="26"/>
          <w:lang w:val="uk-UA"/>
        </w:rPr>
      </w:pPr>
    </w:p>
    <w:p w:rsidR="004601AC" w:rsidRDefault="004601AC" w:rsidP="004601AC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pt;margin-top:-16.8pt;width:43.2pt;height:51.95pt;z-index:251659264;mso-position-horizontal-relative:margin" filled="t">
            <v:fill color2="black" angle="180"/>
            <v:imagedata r:id="rId4" o:title=""/>
            <w10:wrap type="square" side="right" anchorx="margin"/>
          </v:shape>
          <o:OLEObject Type="Embed" ProgID="PBrush" ShapeID="_x0000_s1026" DrawAspect="Content" ObjectID="_1758352198" r:id="rId5"/>
        </w:object>
      </w:r>
    </w:p>
    <w:p w:rsidR="004601AC" w:rsidRDefault="004601AC" w:rsidP="004601AC">
      <w:pPr>
        <w:ind w:right="-143"/>
        <w:jc w:val="both"/>
        <w:rPr>
          <w:sz w:val="20"/>
          <w:szCs w:val="20"/>
        </w:rPr>
      </w:pPr>
    </w:p>
    <w:p w:rsidR="004601AC" w:rsidRDefault="004601AC" w:rsidP="004601AC">
      <w:pPr>
        <w:rPr>
          <w:b/>
          <w:sz w:val="28"/>
          <w:szCs w:val="28"/>
        </w:rPr>
      </w:pPr>
    </w:p>
    <w:p w:rsidR="004601AC" w:rsidRDefault="004601AC" w:rsidP="004601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4601AC" w:rsidRDefault="004601AC" w:rsidP="004601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4601AC" w:rsidRDefault="004601AC" w:rsidP="004601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4601AC" w:rsidRDefault="004601AC" w:rsidP="004601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4601AC" w:rsidRDefault="004601AC" w:rsidP="004601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ТРИДЦЯТА   СЕСІЯ</w:t>
      </w:r>
      <w:r>
        <w:rPr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 xml:space="preserve"> </w:t>
      </w:r>
    </w:p>
    <w:p w:rsidR="004601AC" w:rsidRDefault="004601AC" w:rsidP="004601AC">
      <w:r>
        <w:rPr>
          <w:b/>
          <w:sz w:val="26"/>
          <w:szCs w:val="26"/>
        </w:rPr>
        <w:t xml:space="preserve">                                                                  РІШЕННЯ</w:t>
      </w:r>
    </w:p>
    <w:p w:rsidR="004601AC" w:rsidRDefault="004601AC" w:rsidP="004601AC">
      <w:pPr>
        <w:pStyle w:val="a3"/>
        <w:spacing w:before="0" w:beforeAutospacing="0" w:after="0" w:afterAutospacing="0"/>
        <w:rPr>
          <w:lang w:val="uk-UA"/>
        </w:rPr>
      </w:pPr>
      <w:r>
        <w:rPr>
          <w:b/>
          <w:bCs/>
          <w:color w:val="000000"/>
          <w:sz w:val="26"/>
          <w:szCs w:val="26"/>
        </w:rPr>
        <w:t>                                                                 </w:t>
      </w:r>
      <w:r>
        <w:rPr>
          <w:b/>
          <w:bCs/>
          <w:color w:val="000000"/>
          <w:sz w:val="26"/>
          <w:szCs w:val="26"/>
          <w:lang w:val="uk-UA"/>
        </w:rPr>
        <w:t xml:space="preserve">   </w:t>
      </w:r>
    </w:p>
    <w:p w:rsidR="004601AC" w:rsidRDefault="004601AC" w:rsidP="004601AC">
      <w:pPr>
        <w:pStyle w:val="a3"/>
        <w:spacing w:before="0" w:beforeAutospacing="0" w:after="0" w:afterAutospacing="0"/>
        <w:ind w:hanging="284"/>
        <w:rPr>
          <w:lang w:val="uk-UA"/>
        </w:rPr>
      </w:pPr>
      <w:proofErr w:type="spellStart"/>
      <w:r>
        <w:rPr>
          <w:b/>
          <w:bCs/>
          <w:color w:val="000000"/>
          <w:sz w:val="26"/>
          <w:szCs w:val="26"/>
        </w:rPr>
        <w:t>Від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15 вересня </w:t>
      </w:r>
      <w:r>
        <w:rPr>
          <w:b/>
          <w:bCs/>
          <w:color w:val="000000"/>
          <w:sz w:val="26"/>
          <w:szCs w:val="26"/>
        </w:rPr>
        <w:t xml:space="preserve">2023 року                                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>                </w:t>
      </w:r>
      <w:r>
        <w:rPr>
          <w:b/>
          <w:bCs/>
          <w:color w:val="000000"/>
          <w:sz w:val="26"/>
          <w:szCs w:val="26"/>
          <w:lang w:val="uk-UA"/>
        </w:rPr>
        <w:t xml:space="preserve">       </w:t>
      </w:r>
      <w:r>
        <w:rPr>
          <w:b/>
          <w:bCs/>
          <w:color w:val="000000"/>
          <w:sz w:val="26"/>
          <w:szCs w:val="26"/>
        </w:rPr>
        <w:t>    №</w:t>
      </w:r>
      <w:r>
        <w:rPr>
          <w:b/>
          <w:bCs/>
          <w:color w:val="000000"/>
          <w:sz w:val="26"/>
          <w:szCs w:val="26"/>
          <w:lang w:val="uk-UA"/>
        </w:rPr>
        <w:t xml:space="preserve">591-30-2023 </w:t>
      </w:r>
    </w:p>
    <w:p w:rsidR="004601AC" w:rsidRDefault="004601AC" w:rsidP="004601AC">
      <w:pPr>
        <w:pStyle w:val="a3"/>
        <w:spacing w:before="0" w:beforeAutospacing="0" w:after="0" w:afterAutospacing="0"/>
        <w:ind w:hanging="284"/>
      </w:pPr>
      <w:proofErr w:type="spellStart"/>
      <w:r>
        <w:rPr>
          <w:b/>
          <w:bCs/>
          <w:color w:val="000000"/>
          <w:sz w:val="26"/>
          <w:szCs w:val="26"/>
        </w:rPr>
        <w:t>с.Поляниця</w:t>
      </w:r>
      <w:proofErr w:type="spellEnd"/>
    </w:p>
    <w:p w:rsidR="004601AC" w:rsidRDefault="004601AC" w:rsidP="004601AC">
      <w:pPr>
        <w:overflowPunct w:val="0"/>
        <w:autoSpaceDE w:val="0"/>
        <w:jc w:val="both"/>
        <w:rPr>
          <w:b/>
          <w:bCs/>
          <w:sz w:val="25"/>
          <w:szCs w:val="25"/>
        </w:rPr>
      </w:pPr>
    </w:p>
    <w:p w:rsidR="004601AC" w:rsidRDefault="004601AC" w:rsidP="004601AC">
      <w:pPr>
        <w:ind w:left="-284" w:right="5528"/>
        <w:jc w:val="both"/>
        <w:rPr>
          <w:b/>
          <w:szCs w:val="25"/>
        </w:rPr>
      </w:pPr>
      <w:bookmarkStart w:id="0" w:name="_GoBack"/>
      <w:r>
        <w:rPr>
          <w:b/>
          <w:szCs w:val="25"/>
        </w:rPr>
        <w:t xml:space="preserve">Про </w:t>
      </w:r>
      <w:bookmarkStart w:id="1" w:name="_Hlk145590374"/>
      <w:r>
        <w:rPr>
          <w:b/>
          <w:szCs w:val="25"/>
        </w:rPr>
        <w:t>надання дозволу на виготовлення</w:t>
      </w:r>
      <w:r>
        <w:rPr>
          <w:b/>
          <w:szCs w:val="25"/>
          <w:lang w:val="en-US"/>
        </w:rPr>
        <w:t xml:space="preserve"> </w:t>
      </w:r>
      <w:r>
        <w:rPr>
          <w:b/>
          <w:szCs w:val="25"/>
        </w:rPr>
        <w:t>проектної документації для будівництва</w:t>
      </w:r>
      <w:r>
        <w:rPr>
          <w:b/>
          <w:szCs w:val="25"/>
          <w:lang w:val="en-US"/>
        </w:rPr>
        <w:t xml:space="preserve"> </w:t>
      </w:r>
      <w:r>
        <w:rPr>
          <w:b/>
          <w:szCs w:val="25"/>
        </w:rPr>
        <w:t>берегоукріплення земельних ділянок</w:t>
      </w:r>
    </w:p>
    <w:bookmarkEnd w:id="1"/>
    <w:bookmarkEnd w:id="0"/>
    <w:p w:rsidR="004601AC" w:rsidRDefault="004601AC" w:rsidP="004601AC">
      <w:pPr>
        <w:ind w:left="-284"/>
        <w:jc w:val="both"/>
        <w:rPr>
          <w:b/>
          <w:szCs w:val="25"/>
        </w:rPr>
      </w:pPr>
    </w:p>
    <w:p w:rsidR="004601AC" w:rsidRDefault="004601AC" w:rsidP="004601AC">
      <w:pPr>
        <w:ind w:left="-284"/>
        <w:jc w:val="both"/>
        <w:rPr>
          <w:b/>
          <w:szCs w:val="25"/>
        </w:rPr>
      </w:pPr>
    </w:p>
    <w:p w:rsidR="004601AC" w:rsidRDefault="004601AC" w:rsidP="004601AC">
      <w:pPr>
        <w:ind w:left="-284"/>
        <w:jc w:val="both"/>
        <w:rPr>
          <w:b/>
          <w:szCs w:val="25"/>
        </w:rPr>
      </w:pPr>
    </w:p>
    <w:p w:rsidR="004601AC" w:rsidRDefault="004601AC" w:rsidP="004601AC">
      <w:pPr>
        <w:ind w:left="-284"/>
        <w:jc w:val="both"/>
        <w:rPr>
          <w:szCs w:val="25"/>
        </w:rPr>
      </w:pPr>
      <w:r>
        <w:rPr>
          <w:szCs w:val="25"/>
        </w:rPr>
        <w:t xml:space="preserve">            Розглянувши заяву про надання дозволу на виготовлення проектної документації берегоукріплення та керуючись Законами України “Про місцеве самоврядування в </w:t>
      </w:r>
      <w:proofErr w:type="spellStart"/>
      <w:r>
        <w:rPr>
          <w:szCs w:val="25"/>
        </w:rPr>
        <w:t>Україні”,“Про</w:t>
      </w:r>
      <w:proofErr w:type="spellEnd"/>
      <w:r>
        <w:rPr>
          <w:szCs w:val="25"/>
        </w:rPr>
        <w:t xml:space="preserve"> регулювання містобудівної документації”,   сільська рада    </w:t>
      </w:r>
    </w:p>
    <w:p w:rsidR="004601AC" w:rsidRDefault="004601AC" w:rsidP="004601AC">
      <w:pPr>
        <w:ind w:left="-284"/>
        <w:jc w:val="both"/>
        <w:rPr>
          <w:szCs w:val="25"/>
        </w:rPr>
      </w:pPr>
      <w:r>
        <w:rPr>
          <w:szCs w:val="25"/>
        </w:rPr>
        <w:t xml:space="preserve">     </w:t>
      </w:r>
    </w:p>
    <w:p w:rsidR="004601AC" w:rsidRDefault="004601AC" w:rsidP="004601AC">
      <w:pPr>
        <w:ind w:left="-284"/>
        <w:jc w:val="both"/>
        <w:rPr>
          <w:b/>
          <w:szCs w:val="25"/>
        </w:rPr>
      </w:pPr>
      <w:r>
        <w:rPr>
          <w:szCs w:val="25"/>
        </w:rPr>
        <w:t xml:space="preserve">                                                            </w:t>
      </w:r>
      <w:r>
        <w:rPr>
          <w:b/>
          <w:szCs w:val="25"/>
        </w:rPr>
        <w:t>ВИРІШИЛА:</w:t>
      </w:r>
    </w:p>
    <w:p w:rsidR="004601AC" w:rsidRDefault="004601AC" w:rsidP="004601AC">
      <w:pPr>
        <w:overflowPunct w:val="0"/>
        <w:autoSpaceDE w:val="0"/>
        <w:ind w:left="-284"/>
        <w:jc w:val="both"/>
        <w:rPr>
          <w:b/>
          <w:sz w:val="25"/>
          <w:szCs w:val="25"/>
        </w:rPr>
      </w:pPr>
    </w:p>
    <w:p w:rsidR="004601AC" w:rsidRDefault="004601AC" w:rsidP="004601AC">
      <w:pPr>
        <w:pStyle w:val="a3"/>
        <w:spacing w:before="0" w:beforeAutospacing="0" w:after="0" w:afterAutospacing="0"/>
        <w:ind w:left="-284"/>
        <w:jc w:val="both"/>
        <w:rPr>
          <w:sz w:val="25"/>
          <w:szCs w:val="25"/>
        </w:rPr>
      </w:pPr>
      <w:r w:rsidRPr="00D17D75">
        <w:rPr>
          <w:b/>
          <w:sz w:val="25"/>
          <w:szCs w:val="25"/>
          <w:lang w:val="uk-UA"/>
        </w:rPr>
        <w:t xml:space="preserve">1.Дати </w:t>
      </w:r>
      <w:bookmarkStart w:id="2" w:name="_Hlk145590425"/>
      <w:r w:rsidRPr="00D17D75">
        <w:rPr>
          <w:bCs/>
          <w:sz w:val="25"/>
          <w:szCs w:val="25"/>
          <w:lang w:val="uk-UA"/>
        </w:rPr>
        <w:t xml:space="preserve">дозвіл  Паламарчуку Денису Юрійовичу на виготовлення проектно-кошторисної документації для будівництва гідротехнічної споруди (берегоукріплення берега річки </w:t>
      </w:r>
      <w:proofErr w:type="spellStart"/>
      <w:r w:rsidRPr="00D17D75">
        <w:rPr>
          <w:bCs/>
          <w:sz w:val="25"/>
          <w:szCs w:val="25"/>
          <w:lang w:val="uk-UA"/>
        </w:rPr>
        <w:t>Прутець</w:t>
      </w:r>
      <w:proofErr w:type="spellEnd"/>
      <w:r w:rsidRPr="00D17D75">
        <w:rPr>
          <w:bCs/>
          <w:sz w:val="25"/>
          <w:szCs w:val="25"/>
          <w:lang w:val="uk-UA"/>
        </w:rPr>
        <w:t xml:space="preserve"> </w:t>
      </w:r>
      <w:proofErr w:type="spellStart"/>
      <w:r w:rsidRPr="00D17D75">
        <w:rPr>
          <w:bCs/>
          <w:sz w:val="25"/>
          <w:szCs w:val="25"/>
          <w:lang w:val="uk-UA"/>
        </w:rPr>
        <w:t>Поляницький</w:t>
      </w:r>
      <w:proofErr w:type="spellEnd"/>
      <w:r w:rsidRPr="00D17D75">
        <w:rPr>
          <w:bCs/>
          <w:sz w:val="25"/>
          <w:szCs w:val="25"/>
          <w:lang w:val="uk-UA"/>
        </w:rPr>
        <w:t xml:space="preserve">) в межах розташування земельної ділянки площею </w:t>
      </w:r>
      <w:r>
        <w:rPr>
          <w:bCs/>
          <w:sz w:val="25"/>
          <w:szCs w:val="25"/>
        </w:rPr>
        <w:t>0.0526 га,</w:t>
      </w:r>
      <w:r w:rsidRPr="00D17D75">
        <w:rPr>
          <w:szCs w:val="27"/>
          <w:lang w:val="uk-UA"/>
        </w:rPr>
        <w:t xml:space="preserve"> </w:t>
      </w:r>
      <w:r w:rsidRPr="00176541">
        <w:rPr>
          <w:szCs w:val="27"/>
          <w:lang w:val="uk-UA"/>
        </w:rPr>
        <w:t xml:space="preserve">(кадастровий номер </w:t>
      </w:r>
      <w:r w:rsidRPr="00176541">
        <w:rPr>
          <w:b/>
          <w:szCs w:val="27"/>
          <w:lang w:val="uk-UA"/>
        </w:rPr>
        <w:t>261109</w:t>
      </w:r>
      <w:r>
        <w:rPr>
          <w:b/>
          <w:szCs w:val="27"/>
          <w:lang w:val="uk-UA"/>
        </w:rPr>
        <w:t>2</w:t>
      </w:r>
      <w:r w:rsidRPr="00176541">
        <w:rPr>
          <w:b/>
          <w:szCs w:val="27"/>
          <w:lang w:val="uk-UA"/>
        </w:rPr>
        <w:t>001:</w:t>
      </w:r>
      <w:r>
        <w:rPr>
          <w:b/>
          <w:szCs w:val="27"/>
          <w:lang w:val="uk-UA"/>
        </w:rPr>
        <w:t>22</w:t>
      </w:r>
      <w:r w:rsidRPr="00176541">
        <w:rPr>
          <w:b/>
          <w:szCs w:val="27"/>
          <w:lang w:val="uk-UA"/>
        </w:rPr>
        <w:t>:00</w:t>
      </w:r>
      <w:r>
        <w:rPr>
          <w:b/>
          <w:szCs w:val="27"/>
          <w:lang w:val="uk-UA"/>
        </w:rPr>
        <w:t>2</w:t>
      </w:r>
      <w:r w:rsidRPr="00176541">
        <w:rPr>
          <w:b/>
          <w:szCs w:val="27"/>
          <w:lang w:val="uk-UA"/>
        </w:rPr>
        <w:t>:</w:t>
      </w:r>
      <w:r>
        <w:rPr>
          <w:b/>
          <w:szCs w:val="27"/>
          <w:lang w:val="uk-UA"/>
        </w:rPr>
        <w:t>3599</w:t>
      </w:r>
      <w:r w:rsidRPr="00176541">
        <w:rPr>
          <w:b/>
          <w:szCs w:val="27"/>
          <w:lang w:val="uk-UA"/>
        </w:rPr>
        <w:t xml:space="preserve">) </w:t>
      </w:r>
      <w:r>
        <w:rPr>
          <w:szCs w:val="27"/>
          <w:lang w:val="uk-UA"/>
        </w:rPr>
        <w:t xml:space="preserve"> </w:t>
      </w:r>
      <w:proofErr w:type="spellStart"/>
      <w:r w:rsidRPr="00176541">
        <w:rPr>
          <w:szCs w:val="27"/>
          <w:lang w:val="uk-UA"/>
        </w:rPr>
        <w:t>у</w:t>
      </w:r>
      <w:r>
        <w:rPr>
          <w:szCs w:val="27"/>
          <w:lang w:val="uk-UA"/>
        </w:rPr>
        <w:t>ч</w:t>
      </w:r>
      <w:r w:rsidRPr="00176541">
        <w:rPr>
          <w:szCs w:val="27"/>
          <w:lang w:val="uk-UA"/>
        </w:rPr>
        <w:t>.</w:t>
      </w:r>
      <w:r>
        <w:rPr>
          <w:szCs w:val="27"/>
          <w:lang w:val="uk-UA"/>
        </w:rPr>
        <w:t>Вишні</w:t>
      </w:r>
      <w:proofErr w:type="spellEnd"/>
      <w:r w:rsidRPr="00176541">
        <w:rPr>
          <w:szCs w:val="27"/>
          <w:lang w:val="uk-UA"/>
        </w:rPr>
        <w:t xml:space="preserve"> в </w:t>
      </w:r>
      <w:proofErr w:type="spellStart"/>
      <w:r w:rsidRPr="00176541">
        <w:rPr>
          <w:szCs w:val="27"/>
          <w:lang w:val="uk-UA"/>
        </w:rPr>
        <w:t>с.</w:t>
      </w:r>
      <w:r>
        <w:rPr>
          <w:szCs w:val="27"/>
          <w:lang w:val="uk-UA"/>
        </w:rPr>
        <w:t>Поляни</w:t>
      </w:r>
      <w:r w:rsidRPr="00176541">
        <w:rPr>
          <w:szCs w:val="27"/>
          <w:lang w:val="uk-UA"/>
        </w:rPr>
        <w:t>ця</w:t>
      </w:r>
      <w:proofErr w:type="spellEnd"/>
      <w:r>
        <w:rPr>
          <w:color w:val="000000"/>
          <w:szCs w:val="25"/>
          <w:lang w:val="uk-UA"/>
        </w:rPr>
        <w:t>.</w:t>
      </w:r>
      <w:r>
        <w:rPr>
          <w:bCs/>
          <w:sz w:val="25"/>
          <w:szCs w:val="25"/>
        </w:rPr>
        <w:t xml:space="preserve">     </w:t>
      </w:r>
      <w:bookmarkEnd w:id="2"/>
    </w:p>
    <w:p w:rsidR="004601AC" w:rsidRDefault="004601AC" w:rsidP="004601AC">
      <w:pPr>
        <w:overflowPunct w:val="0"/>
        <w:autoSpaceDE w:val="0"/>
        <w:ind w:left="-284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2.Зобов”язати  </w:t>
      </w:r>
      <w:proofErr w:type="spellStart"/>
      <w:r>
        <w:rPr>
          <w:sz w:val="25"/>
          <w:szCs w:val="25"/>
        </w:rPr>
        <w:t>гр.Паламарчука</w:t>
      </w:r>
      <w:proofErr w:type="spellEnd"/>
      <w:r>
        <w:rPr>
          <w:sz w:val="25"/>
          <w:szCs w:val="25"/>
        </w:rPr>
        <w:t xml:space="preserve"> Д.Ю.:</w:t>
      </w:r>
    </w:p>
    <w:p w:rsidR="004601AC" w:rsidRDefault="004601AC" w:rsidP="004601AC">
      <w:pPr>
        <w:overflowPunct w:val="0"/>
        <w:autoSpaceDE w:val="0"/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>2.1.Забезпечити розробку проектної документації на будівництво об’єкта з урахуванням вимог вихідних даних та затвердження документації замовником (будівництво проводиться за власний рахунок).</w:t>
      </w:r>
    </w:p>
    <w:p w:rsidR="004601AC" w:rsidRDefault="004601AC" w:rsidP="004601AC">
      <w:pPr>
        <w:overflowPunct w:val="0"/>
        <w:autoSpaceDE w:val="0"/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2.2.До виконання будівельних робіт приступати після реєстрації інспекцією державного архітектурно-будівельного контролю у Івано-Франківській області декларації про початок виконання будівельних робіт відповідно до категорії складності </w:t>
      </w:r>
      <w:proofErr w:type="spellStart"/>
      <w:r>
        <w:rPr>
          <w:sz w:val="25"/>
          <w:szCs w:val="25"/>
        </w:rPr>
        <w:t>об”єкта</w:t>
      </w:r>
      <w:proofErr w:type="spellEnd"/>
      <w:r>
        <w:rPr>
          <w:sz w:val="25"/>
          <w:szCs w:val="25"/>
        </w:rPr>
        <w:t xml:space="preserve"> будівництва.</w:t>
      </w:r>
    </w:p>
    <w:p w:rsidR="004601AC" w:rsidRDefault="004601AC" w:rsidP="004601AC">
      <w:pPr>
        <w:ind w:left="-284"/>
        <w:jc w:val="both"/>
        <w:rPr>
          <w:b/>
          <w:sz w:val="25"/>
          <w:szCs w:val="25"/>
        </w:rPr>
      </w:pPr>
    </w:p>
    <w:p w:rsidR="004601AC" w:rsidRDefault="004601AC" w:rsidP="004601AC">
      <w:pPr>
        <w:ind w:left="-284"/>
        <w:jc w:val="both"/>
        <w:rPr>
          <w:sz w:val="25"/>
          <w:szCs w:val="25"/>
        </w:rPr>
      </w:pPr>
      <w:r>
        <w:rPr>
          <w:b/>
          <w:sz w:val="25"/>
          <w:szCs w:val="25"/>
        </w:rPr>
        <w:t>3.Контроль</w:t>
      </w:r>
      <w:r>
        <w:rPr>
          <w:sz w:val="25"/>
          <w:szCs w:val="25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rPr>
          <w:sz w:val="25"/>
          <w:szCs w:val="25"/>
        </w:rPr>
        <w:t>Поляницької</w:t>
      </w:r>
      <w:proofErr w:type="spellEnd"/>
      <w:r>
        <w:rPr>
          <w:sz w:val="25"/>
          <w:szCs w:val="25"/>
        </w:rPr>
        <w:t xml:space="preserve"> сільської ради.</w:t>
      </w:r>
    </w:p>
    <w:p w:rsidR="004601AC" w:rsidRDefault="004601AC" w:rsidP="004601AC">
      <w:pPr>
        <w:ind w:left="-284"/>
        <w:jc w:val="both"/>
        <w:rPr>
          <w:szCs w:val="25"/>
        </w:rPr>
      </w:pPr>
    </w:p>
    <w:p w:rsidR="004601AC" w:rsidRDefault="004601AC" w:rsidP="004601AC">
      <w:pPr>
        <w:ind w:left="-284"/>
        <w:jc w:val="both"/>
        <w:rPr>
          <w:szCs w:val="25"/>
        </w:rPr>
      </w:pPr>
    </w:p>
    <w:p w:rsidR="004601AC" w:rsidRDefault="004601AC" w:rsidP="004601AC">
      <w:pPr>
        <w:ind w:left="-284"/>
        <w:jc w:val="center"/>
        <w:rPr>
          <w:b/>
          <w:sz w:val="26"/>
          <w:szCs w:val="26"/>
        </w:rPr>
      </w:pPr>
    </w:p>
    <w:p w:rsidR="004601AC" w:rsidRDefault="004601AC" w:rsidP="004601AC">
      <w:pPr>
        <w:ind w:left="-284"/>
        <w:jc w:val="center"/>
        <w:rPr>
          <w:b/>
          <w:sz w:val="26"/>
          <w:szCs w:val="26"/>
        </w:rPr>
      </w:pPr>
    </w:p>
    <w:p w:rsidR="004601AC" w:rsidRDefault="004601AC" w:rsidP="004601AC">
      <w:pPr>
        <w:ind w:left="-284"/>
        <w:jc w:val="center"/>
        <w:rPr>
          <w:b/>
          <w:sz w:val="26"/>
          <w:szCs w:val="26"/>
        </w:rPr>
      </w:pPr>
    </w:p>
    <w:p w:rsidR="004601AC" w:rsidRDefault="004601AC" w:rsidP="004601AC">
      <w:pPr>
        <w:ind w:left="-284"/>
        <w:jc w:val="center"/>
        <w:rPr>
          <w:b/>
          <w:sz w:val="26"/>
          <w:szCs w:val="26"/>
        </w:rPr>
      </w:pPr>
    </w:p>
    <w:p w:rsidR="004601AC" w:rsidRDefault="004601AC" w:rsidP="004601AC">
      <w:pPr>
        <w:ind w:left="-284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Поляницький</w:t>
      </w:r>
      <w:proofErr w:type="spellEnd"/>
      <w:r>
        <w:rPr>
          <w:b/>
          <w:sz w:val="26"/>
          <w:szCs w:val="26"/>
        </w:rPr>
        <w:t xml:space="preserve"> сільський голова    </w:t>
      </w:r>
      <w:r>
        <w:rPr>
          <w:b/>
          <w:sz w:val="26"/>
          <w:szCs w:val="26"/>
          <w:lang w:val="ru-RU"/>
        </w:rPr>
        <w:t xml:space="preserve">    </w:t>
      </w:r>
      <w:r>
        <w:rPr>
          <w:b/>
          <w:sz w:val="26"/>
          <w:szCs w:val="26"/>
        </w:rPr>
        <w:t xml:space="preserve">                                        Микола ПОЛЯК</w:t>
      </w:r>
    </w:p>
    <w:p w:rsidR="00343CAE" w:rsidRDefault="00343CAE"/>
    <w:sectPr w:rsidR="00343C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AC"/>
    <w:rsid w:val="00343CAE"/>
    <w:rsid w:val="0046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4956B6"/>
  <w15:chartTrackingRefBased/>
  <w15:docId w15:val="{E8359A47-243D-4ECD-B197-28B3220B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601AC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Opastu</dc:creator>
  <cp:keywords/>
  <dc:description/>
  <cp:lastModifiedBy>Opastu</cp:lastModifiedBy>
  <cp:revision>1</cp:revision>
  <dcterms:created xsi:type="dcterms:W3CDTF">2023-10-09T07:23:00Z</dcterms:created>
  <dcterms:modified xsi:type="dcterms:W3CDTF">2023-10-09T07:23:00Z</dcterms:modified>
</cp:coreProperties>
</file>