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E4E4A" w14:textId="1A59BF3D" w:rsidR="006D14D8" w:rsidRDefault="004A6B85" w:rsidP="006D14D8">
      <w:pPr>
        <w:spacing w:after="0" w:line="240" w:lineRule="auto"/>
        <w:jc w:val="center"/>
        <w:rPr>
          <w:rFonts w:ascii="Times New Roman" w:eastAsia="Times New Roman" w:hAnsi="Times New Roman" w:cs="Times New Roman"/>
          <w:sz w:val="24"/>
          <w:szCs w:val="24"/>
          <w:lang w:val="uk-UA" w:eastAsia="ru-RU"/>
        </w:rPr>
      </w:pPr>
      <w:r w:rsidRPr="004A6B85">
        <w:rPr>
          <w:rFonts w:ascii="Calibri" w:eastAsia="Times New Roman" w:hAnsi="Calibri" w:cs="Times New Roman"/>
          <w:noProof/>
          <w:lang w:eastAsia="ru-RU"/>
        </w:rPr>
        <w:drawing>
          <wp:anchor distT="0" distB="0" distL="114300" distR="114300" simplePos="0" relativeHeight="251662336" behindDoc="1" locked="0" layoutInCell="1" allowOverlap="1" wp14:anchorId="77E3D037" wp14:editId="79B7C6FD">
            <wp:simplePos x="0" y="0"/>
            <wp:positionH relativeFrom="column">
              <wp:posOffset>2621280</wp:posOffset>
            </wp:positionH>
            <wp:positionV relativeFrom="paragraph">
              <wp:posOffset>-128905</wp:posOffset>
            </wp:positionV>
            <wp:extent cx="582295" cy="685800"/>
            <wp:effectExtent l="0" t="0" r="8255" b="0"/>
            <wp:wrapThrough wrapText="bothSides">
              <wp:wrapPolygon edited="0">
                <wp:start x="0" y="0"/>
                <wp:lineTo x="0" y="21000"/>
                <wp:lineTo x="21200" y="21000"/>
                <wp:lineTo x="2120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l="14229" t="14218" r="14165" b="6161"/>
                    <a:stretch>
                      <a:fillRect/>
                    </a:stretch>
                  </pic:blipFill>
                  <pic:spPr bwMode="auto">
                    <a:xfrm>
                      <a:off x="0" y="0"/>
                      <a:ext cx="582295" cy="685800"/>
                    </a:xfrm>
                    <a:prstGeom prst="rect">
                      <a:avLst/>
                    </a:prstGeom>
                    <a:noFill/>
                  </pic:spPr>
                </pic:pic>
              </a:graphicData>
            </a:graphic>
            <wp14:sizeRelH relativeFrom="page">
              <wp14:pctWidth>0</wp14:pctWidth>
            </wp14:sizeRelH>
            <wp14:sizeRelV relativeFrom="page">
              <wp14:pctHeight>0</wp14:pctHeight>
            </wp14:sizeRelV>
          </wp:anchor>
        </w:drawing>
      </w:r>
    </w:p>
    <w:p w14:paraId="000A4D39" w14:textId="77777777" w:rsidR="004A6B85" w:rsidRDefault="004A6B85" w:rsidP="006D14D8">
      <w:pPr>
        <w:spacing w:after="0" w:line="240" w:lineRule="auto"/>
        <w:jc w:val="center"/>
        <w:rPr>
          <w:rFonts w:ascii="Times New Roman" w:eastAsia="Times New Roman" w:hAnsi="Times New Roman" w:cs="Times New Roman"/>
          <w:sz w:val="24"/>
          <w:szCs w:val="24"/>
          <w:lang w:val="uk-UA" w:eastAsia="ru-RU"/>
        </w:rPr>
      </w:pPr>
    </w:p>
    <w:p w14:paraId="264130D1" w14:textId="77777777" w:rsidR="004A6B85" w:rsidRDefault="004A6B85" w:rsidP="006D14D8">
      <w:pPr>
        <w:spacing w:after="0" w:line="240" w:lineRule="auto"/>
        <w:jc w:val="center"/>
        <w:rPr>
          <w:rFonts w:ascii="Times New Roman" w:eastAsia="Times New Roman" w:hAnsi="Times New Roman" w:cs="Times New Roman"/>
          <w:sz w:val="24"/>
          <w:szCs w:val="24"/>
          <w:lang w:val="uk-UA" w:eastAsia="ru-RU"/>
        </w:rPr>
      </w:pPr>
    </w:p>
    <w:p w14:paraId="2DFA82BE" w14:textId="77777777" w:rsidR="004A6B85" w:rsidRPr="004A6B85" w:rsidRDefault="004A6B85" w:rsidP="006D14D8">
      <w:pPr>
        <w:spacing w:after="0" w:line="240" w:lineRule="auto"/>
        <w:jc w:val="center"/>
        <w:rPr>
          <w:rFonts w:ascii="Times New Roman" w:eastAsia="Times New Roman" w:hAnsi="Times New Roman" w:cs="Times New Roman"/>
          <w:sz w:val="24"/>
          <w:szCs w:val="24"/>
          <w:lang w:val="uk-UA" w:eastAsia="ru-RU"/>
        </w:rPr>
      </w:pPr>
    </w:p>
    <w:p w14:paraId="369E5B1A" w14:textId="77777777" w:rsidR="006D14D8" w:rsidRDefault="006D14D8" w:rsidP="006D14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УКРАЇНА</w:t>
      </w:r>
    </w:p>
    <w:p w14:paraId="7419D5B3" w14:textId="77777777" w:rsidR="006D14D8" w:rsidRDefault="006D14D8" w:rsidP="006D14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ПОЛЯНИЦЬКА  СІЛЬСЬКА РАДА</w:t>
      </w:r>
    </w:p>
    <w:p w14:paraId="1E282B64" w14:textId="77777777" w:rsidR="006D14D8" w:rsidRDefault="006D14D8" w:rsidP="006D14D8">
      <w:pPr>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НАДВІРНЯНСЬКОГО РАЙОНУ  ІВАНО-ФРАНКІВСЬКОЇ ОБЛАСТІ</w:t>
      </w:r>
    </w:p>
    <w:p w14:paraId="06155C72" w14:textId="77777777" w:rsidR="006D14D8" w:rsidRDefault="006D14D8" w:rsidP="006D14D8">
      <w:pPr>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VІІІ- ДЕМОКРАТИЧНЕ СКЛИКАННЯ</w:t>
      </w:r>
    </w:p>
    <w:p w14:paraId="7C882EF8" w14:textId="1C04D13B" w:rsidR="006D14D8" w:rsidRDefault="006D14D8" w:rsidP="006D14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 xml:space="preserve"> </w:t>
      </w:r>
      <w:r w:rsidR="00AF5C2B">
        <w:rPr>
          <w:rFonts w:ascii="Times New Roman" w:eastAsia="Times New Roman" w:hAnsi="Times New Roman" w:cs="Times New Roman"/>
          <w:b/>
          <w:bCs/>
          <w:smallCaps/>
          <w:color w:val="000000"/>
          <w:sz w:val="28"/>
          <w:szCs w:val="28"/>
          <w:lang w:val="uk-UA" w:eastAsia="ru-RU"/>
        </w:rPr>
        <w:t xml:space="preserve">ТРИДЦЯТЬ ЧЕТВЕРТА </w:t>
      </w:r>
      <w:r>
        <w:rPr>
          <w:rFonts w:ascii="Times New Roman" w:eastAsia="Times New Roman" w:hAnsi="Times New Roman" w:cs="Times New Roman"/>
          <w:b/>
          <w:bCs/>
          <w:smallCaps/>
          <w:color w:val="000000"/>
          <w:sz w:val="28"/>
          <w:szCs w:val="28"/>
          <w:lang w:eastAsia="ru-RU"/>
        </w:rPr>
        <w:t>СЕСІЯ</w:t>
      </w:r>
    </w:p>
    <w:p w14:paraId="0F7ECAB8" w14:textId="2DD708E5" w:rsidR="006D14D8" w:rsidRDefault="006D14D8" w:rsidP="006D14D8">
      <w:pPr>
        <w:spacing w:after="0" w:line="240" w:lineRule="auto"/>
        <w:jc w:val="center"/>
        <w:rPr>
          <w:rFonts w:ascii="Times New Roman" w:eastAsia="Times New Roman" w:hAnsi="Times New Roman" w:cs="Times New Roman"/>
          <w:sz w:val="24"/>
          <w:szCs w:val="24"/>
          <w:lang w:val="uk-UA" w:eastAsia="ru-RU"/>
        </w:rPr>
      </w:pPr>
      <w:proofErr w:type="gramStart"/>
      <w:r>
        <w:rPr>
          <w:rFonts w:ascii="Times New Roman" w:eastAsia="Times New Roman" w:hAnsi="Times New Roman" w:cs="Times New Roman"/>
          <w:b/>
          <w:bCs/>
          <w:color w:val="000000"/>
          <w:sz w:val="28"/>
          <w:szCs w:val="28"/>
          <w:lang w:eastAsia="ru-RU"/>
        </w:rPr>
        <w:t>Р</w:t>
      </w:r>
      <w:proofErr w:type="gramEnd"/>
      <w:r>
        <w:rPr>
          <w:rFonts w:ascii="Times New Roman" w:eastAsia="Times New Roman" w:hAnsi="Times New Roman" w:cs="Times New Roman"/>
          <w:b/>
          <w:bCs/>
          <w:color w:val="000000"/>
          <w:sz w:val="28"/>
          <w:szCs w:val="28"/>
          <w:lang w:eastAsia="ru-RU"/>
        </w:rPr>
        <w:t>ІШЕННЯ</w:t>
      </w:r>
      <w:r>
        <w:rPr>
          <w:rFonts w:ascii="Times New Roman" w:eastAsia="Times New Roman" w:hAnsi="Times New Roman" w:cs="Times New Roman"/>
          <w:b/>
          <w:bCs/>
          <w:color w:val="000000"/>
          <w:sz w:val="28"/>
          <w:szCs w:val="28"/>
          <w:lang w:val="uk-UA" w:eastAsia="ru-RU"/>
        </w:rPr>
        <w:t xml:space="preserve"> </w:t>
      </w:r>
    </w:p>
    <w:p w14:paraId="0E33BA9B" w14:textId="77777777" w:rsidR="006D14D8" w:rsidRDefault="006D14D8" w:rsidP="006D14D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4"/>
          <w:szCs w:val="24"/>
          <w:lang w:eastAsia="ru-RU"/>
        </w:rPr>
        <w:t> </w:t>
      </w:r>
    </w:p>
    <w:p w14:paraId="718A83E7" w14:textId="3D6E82D2" w:rsidR="006D14D8" w:rsidRPr="00F03B5A" w:rsidRDefault="006D14D8" w:rsidP="006D14D8">
      <w:pPr>
        <w:shd w:val="clear" w:color="auto" w:fill="FFFFFF"/>
        <w:spacing w:after="0" w:line="240" w:lineRule="auto"/>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8"/>
          <w:szCs w:val="28"/>
          <w:lang w:val="uk-UA" w:eastAsia="ru-RU"/>
        </w:rPr>
        <w:t>в</w:t>
      </w:r>
      <w:proofErr w:type="spellStart"/>
      <w:r>
        <w:rPr>
          <w:rFonts w:ascii="Times New Roman" w:eastAsia="Times New Roman" w:hAnsi="Times New Roman" w:cs="Times New Roman"/>
          <w:b/>
          <w:bCs/>
          <w:color w:val="000000"/>
          <w:sz w:val="28"/>
          <w:szCs w:val="28"/>
          <w:lang w:eastAsia="ru-RU"/>
        </w:rPr>
        <w:t>ід</w:t>
      </w:r>
      <w:proofErr w:type="spellEnd"/>
      <w:r w:rsidR="00344F6F">
        <w:rPr>
          <w:rFonts w:ascii="Times New Roman" w:eastAsia="Times New Roman" w:hAnsi="Times New Roman" w:cs="Times New Roman"/>
          <w:b/>
          <w:bCs/>
          <w:color w:val="000000"/>
          <w:sz w:val="28"/>
          <w:szCs w:val="28"/>
          <w:lang w:val="uk-UA" w:eastAsia="ru-RU"/>
        </w:rPr>
        <w:t xml:space="preserve"> 22.12. </w:t>
      </w:r>
      <w:r>
        <w:rPr>
          <w:rFonts w:ascii="Times New Roman" w:eastAsia="Times New Roman" w:hAnsi="Times New Roman" w:cs="Times New Roman"/>
          <w:b/>
          <w:bCs/>
          <w:color w:val="000000"/>
          <w:sz w:val="28"/>
          <w:szCs w:val="28"/>
          <w:lang w:val="uk-UA" w:eastAsia="ru-RU"/>
        </w:rPr>
        <w:t xml:space="preserve">2023р.       </w:t>
      </w:r>
      <w:r>
        <w:rPr>
          <w:rFonts w:ascii="Times New Roman" w:eastAsia="Times New Roman" w:hAnsi="Times New Roman" w:cs="Times New Roman"/>
          <w:b/>
          <w:bCs/>
          <w:color w:val="000000"/>
          <w:sz w:val="28"/>
          <w:szCs w:val="28"/>
          <w:lang w:eastAsia="ru-RU"/>
        </w:rPr>
        <w:t>                 </w:t>
      </w:r>
      <w:proofErr w:type="spellStart"/>
      <w:r>
        <w:rPr>
          <w:rFonts w:ascii="Times New Roman" w:eastAsia="Times New Roman" w:hAnsi="Times New Roman" w:cs="Times New Roman"/>
          <w:b/>
          <w:bCs/>
          <w:color w:val="000000"/>
          <w:sz w:val="28"/>
          <w:szCs w:val="28"/>
          <w:lang w:val="uk-UA" w:eastAsia="ru-RU"/>
        </w:rPr>
        <w:t>с.Поляниця</w:t>
      </w:r>
      <w:proofErr w:type="spellEnd"/>
      <w:r>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eastAsia="ru-RU"/>
        </w:rPr>
        <w:t xml:space="preserve">        </w:t>
      </w:r>
      <w:r w:rsidR="00F03B5A">
        <w:rPr>
          <w:rFonts w:ascii="Times New Roman" w:eastAsia="Times New Roman" w:hAnsi="Times New Roman" w:cs="Times New Roman"/>
          <w:b/>
          <w:bCs/>
          <w:color w:val="000000"/>
          <w:sz w:val="28"/>
          <w:szCs w:val="28"/>
          <w:lang w:val="uk-UA" w:eastAsia="ru-RU"/>
        </w:rPr>
        <w:t xml:space="preserve">        </w:t>
      </w:r>
      <w:r w:rsidRPr="00F03B5A">
        <w:rPr>
          <w:rFonts w:ascii="Times New Roman" w:eastAsia="Times New Roman" w:hAnsi="Times New Roman" w:cs="Times New Roman"/>
          <w:b/>
          <w:bCs/>
          <w:color w:val="000000"/>
          <w:sz w:val="28"/>
          <w:szCs w:val="28"/>
          <w:lang w:val="uk-UA" w:eastAsia="ru-RU"/>
        </w:rPr>
        <w:t xml:space="preserve">№ </w:t>
      </w:r>
      <w:r w:rsidR="004A6B85">
        <w:rPr>
          <w:rFonts w:ascii="Times New Roman" w:eastAsia="Times New Roman" w:hAnsi="Times New Roman" w:cs="Times New Roman"/>
          <w:b/>
          <w:bCs/>
          <w:color w:val="000000"/>
          <w:sz w:val="28"/>
          <w:szCs w:val="28"/>
          <w:lang w:val="uk-UA" w:eastAsia="ru-RU"/>
        </w:rPr>
        <w:t>625-34-2023</w:t>
      </w:r>
    </w:p>
    <w:p w14:paraId="69F32C94" w14:textId="77777777" w:rsidR="006D14D8" w:rsidRPr="00F03B5A" w:rsidRDefault="006D14D8" w:rsidP="006D14D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w:t>
      </w:r>
    </w:p>
    <w:p w14:paraId="310206C1" w14:textId="77777777" w:rsidR="006D14D8" w:rsidRPr="00F03B5A" w:rsidRDefault="006D14D8" w:rsidP="006D14D8">
      <w:pPr>
        <w:shd w:val="clear" w:color="auto" w:fill="FFFFFF"/>
        <w:spacing w:after="0" w:line="240" w:lineRule="auto"/>
        <w:rPr>
          <w:rFonts w:ascii="Times New Roman" w:eastAsia="Times New Roman" w:hAnsi="Times New Roman" w:cs="Times New Roman"/>
          <w:sz w:val="24"/>
          <w:szCs w:val="24"/>
          <w:lang w:val="uk-UA" w:eastAsia="ru-RU"/>
        </w:rPr>
      </w:pPr>
    </w:p>
    <w:p w14:paraId="35C9DD8D" w14:textId="77777777" w:rsidR="006D14D8" w:rsidRDefault="006D14D8" w:rsidP="006D14D8">
      <w:pPr>
        <w:shd w:val="clear" w:color="auto" w:fill="FFFFFF"/>
        <w:spacing w:after="0" w:line="240" w:lineRule="auto"/>
        <w:rPr>
          <w:rFonts w:ascii="Times New Roman" w:eastAsia="Times New Roman" w:hAnsi="Times New Roman" w:cs="Times New Roman"/>
          <w:b/>
          <w:bCs/>
          <w:sz w:val="28"/>
          <w:szCs w:val="28"/>
          <w:lang w:val="uk-UA" w:eastAsia="ru-RU"/>
        </w:rPr>
      </w:pPr>
      <w:r w:rsidRPr="00DF1E2B">
        <w:rPr>
          <w:rFonts w:ascii="Times New Roman" w:eastAsia="Times New Roman" w:hAnsi="Times New Roman" w:cs="Times New Roman"/>
          <w:b/>
          <w:bCs/>
          <w:sz w:val="28"/>
          <w:szCs w:val="28"/>
          <w:lang w:val="uk-UA" w:eastAsia="ru-RU"/>
        </w:rPr>
        <w:t xml:space="preserve">Про </w:t>
      </w:r>
      <w:r>
        <w:rPr>
          <w:rFonts w:ascii="Times New Roman" w:eastAsia="Times New Roman" w:hAnsi="Times New Roman" w:cs="Times New Roman"/>
          <w:b/>
          <w:bCs/>
          <w:sz w:val="28"/>
          <w:szCs w:val="28"/>
          <w:lang w:val="uk-UA" w:eastAsia="ru-RU"/>
        </w:rPr>
        <w:t xml:space="preserve">організацію </w:t>
      </w:r>
      <w:r w:rsidRPr="00DF1E2B">
        <w:rPr>
          <w:rFonts w:ascii="Times New Roman" w:eastAsia="Times New Roman" w:hAnsi="Times New Roman" w:cs="Times New Roman"/>
          <w:b/>
          <w:bCs/>
          <w:sz w:val="28"/>
          <w:szCs w:val="28"/>
          <w:lang w:val="uk-UA" w:eastAsia="ru-RU"/>
        </w:rPr>
        <w:t xml:space="preserve">харчування дітей </w:t>
      </w:r>
    </w:p>
    <w:p w14:paraId="1C452FFC" w14:textId="77777777" w:rsidR="006D14D8" w:rsidRDefault="006D14D8" w:rsidP="006D14D8">
      <w:pPr>
        <w:shd w:val="clear" w:color="auto" w:fill="FFFFFF"/>
        <w:spacing w:after="0" w:line="240" w:lineRule="auto"/>
        <w:rPr>
          <w:rFonts w:ascii="Times New Roman" w:eastAsia="Times New Roman" w:hAnsi="Times New Roman" w:cs="Times New Roman"/>
          <w:b/>
          <w:bCs/>
          <w:sz w:val="28"/>
          <w:szCs w:val="28"/>
          <w:lang w:val="uk-UA" w:eastAsia="ru-RU"/>
        </w:rPr>
      </w:pPr>
      <w:r w:rsidRPr="00DF1E2B">
        <w:rPr>
          <w:rFonts w:ascii="Times New Roman" w:eastAsia="Times New Roman" w:hAnsi="Times New Roman" w:cs="Times New Roman"/>
          <w:b/>
          <w:bCs/>
          <w:sz w:val="28"/>
          <w:szCs w:val="28"/>
          <w:lang w:val="uk-UA" w:eastAsia="ru-RU"/>
        </w:rPr>
        <w:t xml:space="preserve">у закладах дошкільної освіти </w:t>
      </w:r>
    </w:p>
    <w:p w14:paraId="254E8E25" w14:textId="2EC54042" w:rsidR="006D14D8" w:rsidRPr="00DF1E2B" w:rsidRDefault="006D14D8" w:rsidP="006D14D8">
      <w:pPr>
        <w:shd w:val="clear" w:color="auto" w:fill="FFFFFF"/>
        <w:spacing w:after="0" w:line="240" w:lineRule="auto"/>
        <w:rPr>
          <w:rFonts w:ascii="Times New Roman" w:eastAsia="Times New Roman" w:hAnsi="Times New Roman" w:cs="Times New Roman"/>
          <w:b/>
          <w:bCs/>
          <w:sz w:val="24"/>
          <w:szCs w:val="24"/>
          <w:lang w:val="uk-UA" w:eastAsia="ru-RU"/>
        </w:rPr>
      </w:pPr>
      <w:proofErr w:type="spellStart"/>
      <w:r w:rsidRPr="00DF1E2B">
        <w:rPr>
          <w:rFonts w:ascii="Times New Roman" w:eastAsia="Times New Roman" w:hAnsi="Times New Roman" w:cs="Times New Roman"/>
          <w:b/>
          <w:bCs/>
          <w:sz w:val="28"/>
          <w:szCs w:val="28"/>
          <w:lang w:val="uk-UA" w:eastAsia="ru-RU"/>
        </w:rPr>
        <w:t>Поляницької</w:t>
      </w:r>
      <w:proofErr w:type="spellEnd"/>
      <w:r w:rsidRPr="00DF1E2B">
        <w:rPr>
          <w:rFonts w:ascii="Times New Roman" w:eastAsia="Times New Roman" w:hAnsi="Times New Roman" w:cs="Times New Roman"/>
          <w:b/>
          <w:bCs/>
          <w:sz w:val="28"/>
          <w:szCs w:val="28"/>
          <w:lang w:val="uk-UA" w:eastAsia="ru-RU"/>
        </w:rPr>
        <w:t xml:space="preserve"> сільської ради у 202</w:t>
      </w:r>
      <w:r>
        <w:rPr>
          <w:rFonts w:ascii="Times New Roman" w:eastAsia="Times New Roman" w:hAnsi="Times New Roman" w:cs="Times New Roman"/>
          <w:b/>
          <w:bCs/>
          <w:sz w:val="28"/>
          <w:szCs w:val="28"/>
          <w:lang w:val="uk-UA" w:eastAsia="ru-RU"/>
        </w:rPr>
        <w:t>4</w:t>
      </w:r>
      <w:r w:rsidRPr="00DF1E2B">
        <w:rPr>
          <w:rFonts w:ascii="Times New Roman" w:eastAsia="Times New Roman" w:hAnsi="Times New Roman" w:cs="Times New Roman"/>
          <w:b/>
          <w:bCs/>
          <w:sz w:val="28"/>
          <w:szCs w:val="28"/>
          <w:lang w:val="uk-UA" w:eastAsia="ru-RU"/>
        </w:rPr>
        <w:t xml:space="preserve"> роц</w:t>
      </w:r>
      <w:r>
        <w:rPr>
          <w:rFonts w:ascii="Times New Roman" w:eastAsia="Times New Roman" w:hAnsi="Times New Roman" w:cs="Times New Roman"/>
          <w:b/>
          <w:bCs/>
          <w:sz w:val="28"/>
          <w:szCs w:val="28"/>
          <w:lang w:val="uk-UA" w:eastAsia="ru-RU"/>
        </w:rPr>
        <w:t>і</w:t>
      </w:r>
    </w:p>
    <w:p w14:paraId="51AFF2BD" w14:textId="77777777" w:rsidR="006D14D8" w:rsidRPr="00351976" w:rsidRDefault="006D14D8" w:rsidP="006D14D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w:t>
      </w:r>
    </w:p>
    <w:p w14:paraId="66001992" w14:textId="77777777" w:rsidR="006D14D8" w:rsidRPr="00351976" w:rsidRDefault="006D14D8" w:rsidP="006D14D8">
      <w:pPr>
        <w:shd w:val="clear" w:color="auto" w:fill="FFFFFF"/>
        <w:spacing w:after="0" w:line="240" w:lineRule="auto"/>
        <w:ind w:firstLine="11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w:t>
      </w:r>
      <w:r w:rsidRPr="00351976">
        <w:rPr>
          <w:rFonts w:ascii="Times New Roman" w:eastAsia="Times New Roman" w:hAnsi="Times New Roman" w:cs="Times New Roman"/>
          <w:color w:val="000000"/>
          <w:sz w:val="28"/>
          <w:szCs w:val="28"/>
          <w:lang w:val="uk-UA" w:eastAsia="ru-RU"/>
        </w:rPr>
        <w:t xml:space="preserve">Відповідно до законів України «Про охорону дитинства», «Про дошкільну освіту», керуючись Законом України «Про місцеве самоврядування в Україні», </w:t>
      </w:r>
      <w:r w:rsidRPr="00831CBB">
        <w:rPr>
          <w:rFonts w:ascii="Times New Roman" w:eastAsia="Times New Roman" w:hAnsi="Times New Roman" w:cs="Times New Roman"/>
          <w:sz w:val="28"/>
          <w:szCs w:val="28"/>
          <w:bdr w:val="none" w:sz="0" w:space="0" w:color="auto" w:frame="1"/>
          <w:shd w:val="clear" w:color="auto" w:fill="FFFFFF"/>
          <w:lang w:val="uk-UA" w:eastAsia="ru-RU"/>
        </w:rPr>
        <w:t xml:space="preserve">«Про державну соціальну допомогу малозабезпеченим сім’ям» від 01.06.2000 № 1768-III, «Про статус ветеранів війни, гарантії їх соціального захисту» від 22.10.1999 №3551-ХІІ, </w:t>
      </w:r>
      <w:r w:rsidRPr="00831CBB">
        <w:rPr>
          <w:rFonts w:ascii="Times New Roman" w:eastAsia="Times New Roman" w:hAnsi="Times New Roman" w:cs="Times New Roman"/>
          <w:sz w:val="28"/>
          <w:szCs w:val="28"/>
          <w:lang w:val="uk-UA" w:eastAsia="ru-RU"/>
        </w:rPr>
        <w:t>Закону України “Про статус і соціальний захист громадян, які постраждали внаслідок Чорнобильської катастрофи”, Закону України «Про внесення змін до деяких законів щодо забезпечення безкоштовним харчуванням дітей внутрішньо переміщених осіб», Закону України «Про внесення змін до деяких законів України щодо надання допомоги дітям померлого годувальника» від 07.02.2017 № 1836-</w:t>
      </w:r>
      <w:r w:rsidRPr="00831CBB">
        <w:rPr>
          <w:rFonts w:ascii="Times New Roman" w:eastAsia="Times New Roman" w:hAnsi="Times New Roman" w:cs="Times New Roman"/>
          <w:sz w:val="28"/>
          <w:szCs w:val="28"/>
          <w:lang w:val="en-US" w:eastAsia="ru-RU"/>
        </w:rPr>
        <w:t>VI</w:t>
      </w:r>
      <w:r w:rsidRPr="00831CBB">
        <w:rPr>
          <w:rFonts w:ascii="Times New Roman" w:eastAsia="Times New Roman" w:hAnsi="Times New Roman" w:cs="Times New Roman"/>
          <w:sz w:val="28"/>
          <w:szCs w:val="28"/>
          <w:lang w:val="uk-UA" w:eastAsia="ru-RU"/>
        </w:rPr>
        <w:t>І</w:t>
      </w:r>
      <w:r w:rsidRPr="00831CBB">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uk-UA" w:eastAsia="ru-RU"/>
        </w:rPr>
        <w:t>, з метою забезпечення повноцінного харчування вихованців закладів дошкільної освіти,</w:t>
      </w:r>
      <w:r w:rsidRPr="00831CBB">
        <w:rPr>
          <w:rFonts w:ascii="Times New Roman" w:eastAsia="Times New Roman" w:hAnsi="Times New Roman" w:cs="Times New Roman"/>
          <w:color w:val="000000"/>
          <w:sz w:val="28"/>
          <w:szCs w:val="28"/>
          <w:lang w:val="uk-UA" w:eastAsia="ru-RU"/>
        </w:rPr>
        <w:t xml:space="preserve"> </w:t>
      </w:r>
      <w:r w:rsidRPr="00351976">
        <w:rPr>
          <w:rFonts w:ascii="Times New Roman" w:eastAsia="Times New Roman" w:hAnsi="Times New Roman" w:cs="Times New Roman"/>
          <w:color w:val="000000"/>
          <w:sz w:val="28"/>
          <w:szCs w:val="28"/>
          <w:lang w:val="uk-UA" w:eastAsia="ru-RU"/>
        </w:rPr>
        <w:t>Поляницька сільська рада</w:t>
      </w:r>
      <w:r>
        <w:rPr>
          <w:rFonts w:ascii="Times New Roman" w:eastAsia="Times New Roman" w:hAnsi="Times New Roman" w:cs="Times New Roman"/>
          <w:color w:val="000000"/>
          <w:sz w:val="28"/>
          <w:szCs w:val="28"/>
          <w:lang w:eastAsia="ru-RU"/>
        </w:rPr>
        <w:t> </w:t>
      </w:r>
    </w:p>
    <w:p w14:paraId="2CE1D8DF" w14:textId="77777777" w:rsidR="006D14D8" w:rsidRPr="00351976" w:rsidRDefault="006D14D8" w:rsidP="006D14D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w:t>
      </w:r>
    </w:p>
    <w:p w14:paraId="6F49ACE3" w14:textId="77777777" w:rsidR="006D14D8" w:rsidRPr="00351976" w:rsidRDefault="006D14D8" w:rsidP="006D14D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w:t>
      </w:r>
    </w:p>
    <w:p w14:paraId="787A8469" w14:textId="77777777" w:rsidR="006D14D8" w:rsidRPr="00831CBB" w:rsidRDefault="006D14D8" w:rsidP="006D14D8">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sidRPr="00831CBB">
        <w:rPr>
          <w:rFonts w:ascii="Times New Roman" w:eastAsia="Times New Roman" w:hAnsi="Times New Roman" w:cs="Times New Roman"/>
          <w:b/>
          <w:bCs/>
          <w:color w:val="000000"/>
          <w:sz w:val="28"/>
          <w:szCs w:val="28"/>
          <w:lang w:val="uk-UA" w:eastAsia="ru-RU"/>
        </w:rPr>
        <w:t>ВИРІШИЛА:</w:t>
      </w:r>
    </w:p>
    <w:p w14:paraId="0F36AB68" w14:textId="77777777" w:rsidR="006D14D8" w:rsidRPr="00831CBB" w:rsidRDefault="006D14D8" w:rsidP="006D14D8">
      <w:pPr>
        <w:shd w:val="clear" w:color="auto" w:fill="FFFFFF"/>
        <w:spacing w:after="0" w:line="240" w:lineRule="auto"/>
        <w:jc w:val="both"/>
        <w:rPr>
          <w:rFonts w:ascii="Times New Roman" w:eastAsia="Times New Roman" w:hAnsi="Times New Roman" w:cs="Times New Roman"/>
          <w:sz w:val="24"/>
          <w:szCs w:val="24"/>
          <w:lang w:val="uk-UA" w:eastAsia="ru-RU"/>
        </w:rPr>
      </w:pPr>
    </w:p>
    <w:p w14:paraId="3F5A609D" w14:textId="0C0657C1" w:rsidR="006D14D8" w:rsidRPr="00273A61" w:rsidRDefault="006D14D8" w:rsidP="006D14D8">
      <w:pPr>
        <w:pStyle w:val="a4"/>
        <w:numPr>
          <w:ilvl w:val="1"/>
          <w:numId w:val="1"/>
        </w:num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eastAsia="ru-RU"/>
        </w:rPr>
      </w:pPr>
      <w:proofErr w:type="spellStart"/>
      <w:r w:rsidRPr="00273A61">
        <w:rPr>
          <w:rFonts w:ascii="Times New Roman" w:eastAsia="Times New Roman" w:hAnsi="Times New Roman" w:cs="Times New Roman"/>
          <w:color w:val="000000"/>
          <w:sz w:val="28"/>
          <w:szCs w:val="28"/>
          <w:lang w:eastAsia="ru-RU"/>
        </w:rPr>
        <w:t>Встановити</w:t>
      </w:r>
      <w:proofErr w:type="spellEnd"/>
      <w:r w:rsidRPr="00273A61">
        <w:rPr>
          <w:rFonts w:ascii="Times New Roman" w:eastAsia="Times New Roman" w:hAnsi="Times New Roman" w:cs="Times New Roman"/>
          <w:color w:val="000000"/>
          <w:sz w:val="28"/>
          <w:szCs w:val="28"/>
          <w:lang w:eastAsia="ru-RU"/>
        </w:rPr>
        <w:t xml:space="preserve"> з </w:t>
      </w:r>
      <w:r>
        <w:rPr>
          <w:rFonts w:ascii="Times New Roman" w:eastAsia="Times New Roman" w:hAnsi="Times New Roman" w:cs="Times New Roman"/>
          <w:color w:val="000000"/>
          <w:sz w:val="28"/>
          <w:szCs w:val="28"/>
          <w:lang w:val="uk-UA" w:eastAsia="ru-RU"/>
        </w:rPr>
        <w:t>01</w:t>
      </w:r>
      <w:r w:rsidRPr="00273A61">
        <w:rPr>
          <w:rFonts w:ascii="Times New Roman" w:eastAsia="Times New Roman" w:hAnsi="Times New Roman" w:cs="Times New Roman"/>
          <w:color w:val="000000"/>
          <w:sz w:val="28"/>
          <w:szCs w:val="28"/>
          <w:lang w:eastAsia="ru-RU"/>
        </w:rPr>
        <w:t>.</w:t>
      </w:r>
      <w:r w:rsidRPr="00273A61">
        <w:rPr>
          <w:rFonts w:ascii="Times New Roman" w:eastAsia="Times New Roman" w:hAnsi="Times New Roman" w:cs="Times New Roman"/>
          <w:color w:val="000000"/>
          <w:sz w:val="28"/>
          <w:szCs w:val="28"/>
          <w:lang w:val="uk-UA" w:eastAsia="ru-RU"/>
        </w:rPr>
        <w:t>0</w:t>
      </w:r>
      <w:r>
        <w:rPr>
          <w:rFonts w:ascii="Times New Roman" w:eastAsia="Times New Roman" w:hAnsi="Times New Roman" w:cs="Times New Roman"/>
          <w:color w:val="000000"/>
          <w:sz w:val="28"/>
          <w:szCs w:val="28"/>
          <w:lang w:val="uk-UA" w:eastAsia="ru-RU"/>
        </w:rPr>
        <w:t>1</w:t>
      </w:r>
      <w:r w:rsidRPr="00273A61">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uk-UA" w:eastAsia="ru-RU"/>
        </w:rPr>
        <w:t>4</w:t>
      </w:r>
      <w:r w:rsidRPr="00273A61">
        <w:rPr>
          <w:rFonts w:ascii="Times New Roman" w:eastAsia="Times New Roman" w:hAnsi="Times New Roman" w:cs="Times New Roman"/>
          <w:color w:val="000000"/>
          <w:sz w:val="28"/>
          <w:szCs w:val="28"/>
          <w:lang w:eastAsia="ru-RU"/>
        </w:rPr>
        <w:t xml:space="preserve"> року в ЗДО “</w:t>
      </w:r>
      <w:proofErr w:type="spellStart"/>
      <w:r w:rsidRPr="00273A61">
        <w:rPr>
          <w:rFonts w:ascii="Times New Roman" w:eastAsia="Times New Roman" w:hAnsi="Times New Roman" w:cs="Times New Roman"/>
          <w:color w:val="000000"/>
          <w:sz w:val="28"/>
          <w:szCs w:val="28"/>
          <w:lang w:eastAsia="ru-RU"/>
        </w:rPr>
        <w:t>Смерічка</w:t>
      </w:r>
      <w:proofErr w:type="spellEnd"/>
      <w:r w:rsidRPr="00273A61">
        <w:rPr>
          <w:rFonts w:ascii="Times New Roman" w:eastAsia="Times New Roman" w:hAnsi="Times New Roman" w:cs="Times New Roman"/>
          <w:color w:val="000000"/>
          <w:sz w:val="28"/>
          <w:szCs w:val="28"/>
          <w:lang w:eastAsia="ru-RU"/>
        </w:rPr>
        <w:t>”, “</w:t>
      </w:r>
      <w:proofErr w:type="spellStart"/>
      <w:r w:rsidRPr="00273A61">
        <w:rPr>
          <w:rFonts w:ascii="Times New Roman" w:eastAsia="Times New Roman" w:hAnsi="Times New Roman" w:cs="Times New Roman"/>
          <w:color w:val="000000"/>
          <w:sz w:val="28"/>
          <w:szCs w:val="28"/>
          <w:lang w:eastAsia="ru-RU"/>
        </w:rPr>
        <w:t>Ластівочка</w:t>
      </w:r>
      <w:proofErr w:type="spellEnd"/>
      <w:r w:rsidRPr="00273A61">
        <w:rPr>
          <w:rFonts w:ascii="Times New Roman" w:eastAsia="Times New Roman" w:hAnsi="Times New Roman" w:cs="Times New Roman"/>
          <w:color w:val="000000"/>
          <w:sz w:val="28"/>
          <w:szCs w:val="28"/>
          <w:lang w:eastAsia="ru-RU"/>
        </w:rPr>
        <w:t>”, “</w:t>
      </w:r>
      <w:proofErr w:type="spellStart"/>
      <w:r w:rsidRPr="00273A61">
        <w:rPr>
          <w:rFonts w:ascii="Times New Roman" w:eastAsia="Times New Roman" w:hAnsi="Times New Roman" w:cs="Times New Roman"/>
          <w:color w:val="000000"/>
          <w:sz w:val="28"/>
          <w:szCs w:val="28"/>
          <w:lang w:eastAsia="ru-RU"/>
        </w:rPr>
        <w:t>Гуцулочка</w:t>
      </w:r>
      <w:proofErr w:type="spellEnd"/>
      <w:r>
        <w:rPr>
          <w:rFonts w:ascii="Times New Roman" w:eastAsia="Times New Roman" w:hAnsi="Times New Roman" w:cs="Times New Roman"/>
          <w:color w:val="000000"/>
          <w:sz w:val="28"/>
          <w:szCs w:val="28"/>
          <w:lang w:val="uk-UA" w:eastAsia="ru-RU"/>
        </w:rPr>
        <w:t>»</w:t>
      </w:r>
      <w:r w:rsidRPr="00273A61">
        <w:rPr>
          <w:rFonts w:ascii="Times New Roman" w:eastAsia="Times New Roman" w:hAnsi="Times New Roman" w:cs="Times New Roman"/>
          <w:color w:val="000000"/>
          <w:sz w:val="28"/>
          <w:szCs w:val="28"/>
          <w:lang w:eastAsia="ru-RU"/>
        </w:rPr>
        <w:t xml:space="preserve"> </w:t>
      </w:r>
      <w:proofErr w:type="spellStart"/>
      <w:r w:rsidRPr="00273A61">
        <w:rPr>
          <w:rFonts w:ascii="Times New Roman" w:eastAsia="Times New Roman" w:hAnsi="Times New Roman" w:cs="Times New Roman"/>
          <w:color w:val="000000"/>
          <w:sz w:val="28"/>
          <w:szCs w:val="28"/>
          <w:lang w:eastAsia="ru-RU"/>
        </w:rPr>
        <w:t>Поляницької</w:t>
      </w:r>
      <w:proofErr w:type="spellEnd"/>
      <w:r w:rsidRPr="00273A61">
        <w:rPr>
          <w:rFonts w:ascii="Times New Roman" w:eastAsia="Times New Roman" w:hAnsi="Times New Roman" w:cs="Times New Roman"/>
          <w:color w:val="000000"/>
          <w:sz w:val="28"/>
          <w:szCs w:val="28"/>
          <w:lang w:eastAsia="ru-RU"/>
        </w:rPr>
        <w:t xml:space="preserve"> </w:t>
      </w:r>
      <w:proofErr w:type="spellStart"/>
      <w:r w:rsidRPr="00273A61">
        <w:rPr>
          <w:rFonts w:ascii="Times New Roman" w:eastAsia="Times New Roman" w:hAnsi="Times New Roman" w:cs="Times New Roman"/>
          <w:color w:val="000000"/>
          <w:sz w:val="28"/>
          <w:szCs w:val="28"/>
          <w:lang w:eastAsia="ru-RU"/>
        </w:rPr>
        <w:t>сільської</w:t>
      </w:r>
      <w:proofErr w:type="spellEnd"/>
      <w:r w:rsidRPr="00273A61">
        <w:rPr>
          <w:rFonts w:ascii="Times New Roman" w:eastAsia="Times New Roman" w:hAnsi="Times New Roman" w:cs="Times New Roman"/>
          <w:color w:val="000000"/>
          <w:sz w:val="28"/>
          <w:szCs w:val="28"/>
          <w:lang w:eastAsia="ru-RU"/>
        </w:rPr>
        <w:t xml:space="preserve"> ради </w:t>
      </w:r>
      <w:proofErr w:type="spellStart"/>
      <w:r w:rsidRPr="00273A61">
        <w:rPr>
          <w:rFonts w:ascii="Times New Roman" w:eastAsia="Times New Roman" w:hAnsi="Times New Roman" w:cs="Times New Roman"/>
          <w:color w:val="000000"/>
          <w:sz w:val="28"/>
          <w:szCs w:val="28"/>
          <w:lang w:eastAsia="ru-RU"/>
        </w:rPr>
        <w:t>вартість</w:t>
      </w:r>
      <w:proofErr w:type="spellEnd"/>
      <w:r w:rsidRPr="00273A61">
        <w:rPr>
          <w:rFonts w:ascii="Times New Roman" w:eastAsia="Times New Roman" w:hAnsi="Times New Roman" w:cs="Times New Roman"/>
          <w:color w:val="000000"/>
          <w:sz w:val="28"/>
          <w:szCs w:val="28"/>
          <w:lang w:eastAsia="ru-RU"/>
        </w:rPr>
        <w:t xml:space="preserve"> </w:t>
      </w:r>
      <w:proofErr w:type="spellStart"/>
      <w:r w:rsidRPr="00273A61">
        <w:rPr>
          <w:rFonts w:ascii="Times New Roman" w:eastAsia="Times New Roman" w:hAnsi="Times New Roman" w:cs="Times New Roman"/>
          <w:color w:val="000000"/>
          <w:sz w:val="28"/>
          <w:szCs w:val="28"/>
          <w:lang w:eastAsia="ru-RU"/>
        </w:rPr>
        <w:t>харчування</w:t>
      </w:r>
      <w:proofErr w:type="spellEnd"/>
      <w:r w:rsidRPr="00273A61">
        <w:rPr>
          <w:rFonts w:ascii="Times New Roman" w:eastAsia="Times New Roman" w:hAnsi="Times New Roman" w:cs="Times New Roman"/>
          <w:color w:val="000000"/>
          <w:sz w:val="28"/>
          <w:szCs w:val="28"/>
          <w:lang w:eastAsia="ru-RU"/>
        </w:rPr>
        <w:t xml:space="preserve"> в день для </w:t>
      </w:r>
      <w:proofErr w:type="spellStart"/>
      <w:r w:rsidRPr="00273A61">
        <w:rPr>
          <w:rFonts w:ascii="Times New Roman" w:eastAsia="Times New Roman" w:hAnsi="Times New Roman" w:cs="Times New Roman"/>
          <w:color w:val="000000"/>
          <w:sz w:val="28"/>
          <w:szCs w:val="28"/>
          <w:lang w:eastAsia="ru-RU"/>
        </w:rPr>
        <w:t>однієї</w:t>
      </w:r>
      <w:proofErr w:type="spellEnd"/>
      <w:r w:rsidRPr="00273A61">
        <w:rPr>
          <w:rFonts w:ascii="Times New Roman" w:eastAsia="Times New Roman" w:hAnsi="Times New Roman" w:cs="Times New Roman"/>
          <w:color w:val="000000"/>
          <w:sz w:val="28"/>
          <w:szCs w:val="28"/>
          <w:lang w:eastAsia="ru-RU"/>
        </w:rPr>
        <w:t xml:space="preserve"> </w:t>
      </w:r>
      <w:proofErr w:type="spellStart"/>
      <w:r w:rsidRPr="00273A61">
        <w:rPr>
          <w:rFonts w:ascii="Times New Roman" w:eastAsia="Times New Roman" w:hAnsi="Times New Roman" w:cs="Times New Roman"/>
          <w:color w:val="000000"/>
          <w:sz w:val="28"/>
          <w:szCs w:val="28"/>
          <w:lang w:eastAsia="ru-RU"/>
        </w:rPr>
        <w:t>дитини</w:t>
      </w:r>
      <w:proofErr w:type="spellEnd"/>
      <w:r w:rsidRPr="00273A61">
        <w:rPr>
          <w:rFonts w:ascii="Times New Roman" w:eastAsia="Times New Roman" w:hAnsi="Times New Roman" w:cs="Times New Roman"/>
          <w:color w:val="000000"/>
          <w:sz w:val="28"/>
          <w:szCs w:val="28"/>
          <w:lang w:eastAsia="ru-RU"/>
        </w:rPr>
        <w:t xml:space="preserve"> </w:t>
      </w:r>
      <w:r w:rsidRPr="00273A61">
        <w:rPr>
          <w:rFonts w:ascii="Times New Roman" w:eastAsia="Times New Roman" w:hAnsi="Times New Roman" w:cs="Times New Roman"/>
          <w:b/>
          <w:bCs/>
          <w:color w:val="000000"/>
          <w:sz w:val="28"/>
          <w:szCs w:val="28"/>
          <w:lang w:eastAsia="ru-RU"/>
        </w:rPr>
        <w:t xml:space="preserve">в </w:t>
      </w:r>
      <w:proofErr w:type="spellStart"/>
      <w:r w:rsidRPr="00273A61">
        <w:rPr>
          <w:rFonts w:ascii="Times New Roman" w:eastAsia="Times New Roman" w:hAnsi="Times New Roman" w:cs="Times New Roman"/>
          <w:b/>
          <w:bCs/>
          <w:color w:val="000000"/>
          <w:sz w:val="28"/>
          <w:szCs w:val="28"/>
          <w:lang w:eastAsia="ru-RU"/>
        </w:rPr>
        <w:t>розмірі</w:t>
      </w:r>
      <w:proofErr w:type="spellEnd"/>
      <w:r w:rsidRPr="00273A61">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uk-UA" w:eastAsia="ru-RU"/>
        </w:rPr>
        <w:t>7</w:t>
      </w:r>
      <w:r w:rsidRPr="00273A61">
        <w:rPr>
          <w:rFonts w:ascii="Times New Roman" w:eastAsia="Times New Roman" w:hAnsi="Times New Roman" w:cs="Times New Roman"/>
          <w:b/>
          <w:bCs/>
          <w:color w:val="000000"/>
          <w:sz w:val="28"/>
          <w:szCs w:val="28"/>
          <w:lang w:val="uk-UA" w:eastAsia="ru-RU"/>
        </w:rPr>
        <w:t>0 грн.</w:t>
      </w:r>
    </w:p>
    <w:p w14:paraId="09394AD8" w14:textId="2E28AF01" w:rsidR="006D14D8" w:rsidRPr="00831CBB" w:rsidRDefault="006D14D8" w:rsidP="006D14D8">
      <w:pPr>
        <w:pStyle w:val="a4"/>
        <w:numPr>
          <w:ilvl w:val="1"/>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31CBB">
        <w:rPr>
          <w:rFonts w:ascii="Times New Roman" w:eastAsia="Times New Roman" w:hAnsi="Times New Roman" w:cs="Times New Roman"/>
          <w:color w:val="000000"/>
          <w:sz w:val="28"/>
          <w:szCs w:val="28"/>
          <w:lang w:eastAsia="ru-RU"/>
        </w:rPr>
        <w:t>Встановити</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розмір</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батьківської</w:t>
      </w:r>
      <w:proofErr w:type="spellEnd"/>
      <w:r w:rsidRPr="00831CBB">
        <w:rPr>
          <w:rFonts w:ascii="Times New Roman" w:eastAsia="Times New Roman" w:hAnsi="Times New Roman" w:cs="Times New Roman"/>
          <w:color w:val="000000"/>
          <w:sz w:val="28"/>
          <w:szCs w:val="28"/>
          <w:lang w:eastAsia="ru-RU"/>
        </w:rPr>
        <w:t xml:space="preserve"> плати за </w:t>
      </w:r>
      <w:proofErr w:type="spellStart"/>
      <w:r w:rsidRPr="00831CBB">
        <w:rPr>
          <w:rFonts w:ascii="Times New Roman" w:eastAsia="Times New Roman" w:hAnsi="Times New Roman" w:cs="Times New Roman"/>
          <w:color w:val="000000"/>
          <w:sz w:val="28"/>
          <w:szCs w:val="28"/>
          <w:lang w:eastAsia="ru-RU"/>
        </w:rPr>
        <w:t>харчування</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дітей</w:t>
      </w:r>
      <w:proofErr w:type="spellEnd"/>
      <w:r w:rsidRPr="00831CBB">
        <w:rPr>
          <w:rFonts w:ascii="Times New Roman" w:eastAsia="Times New Roman" w:hAnsi="Times New Roman" w:cs="Times New Roman"/>
          <w:color w:val="000000"/>
          <w:sz w:val="28"/>
          <w:szCs w:val="28"/>
          <w:lang w:eastAsia="ru-RU"/>
        </w:rPr>
        <w:t xml:space="preserve"> в </w:t>
      </w:r>
      <w:proofErr w:type="spellStart"/>
      <w:r w:rsidRPr="00831CBB">
        <w:rPr>
          <w:rFonts w:ascii="Times New Roman" w:eastAsia="Times New Roman" w:hAnsi="Times New Roman" w:cs="Times New Roman"/>
          <w:color w:val="000000"/>
          <w:sz w:val="28"/>
          <w:szCs w:val="28"/>
          <w:lang w:eastAsia="ru-RU"/>
        </w:rPr>
        <w:t>розмірі</w:t>
      </w:r>
      <w:proofErr w:type="spellEnd"/>
      <w:r w:rsidRPr="00831CBB">
        <w:rPr>
          <w:rFonts w:ascii="Times New Roman" w:eastAsia="Times New Roman" w:hAnsi="Times New Roman" w:cs="Times New Roman"/>
          <w:color w:val="000000"/>
          <w:sz w:val="28"/>
          <w:szCs w:val="28"/>
          <w:lang w:eastAsia="ru-RU"/>
        </w:rPr>
        <w:t xml:space="preserve"> 50% </w:t>
      </w:r>
      <w:proofErr w:type="spellStart"/>
      <w:r w:rsidRPr="00831CBB">
        <w:rPr>
          <w:rFonts w:ascii="Times New Roman" w:eastAsia="Times New Roman" w:hAnsi="Times New Roman" w:cs="Times New Roman"/>
          <w:color w:val="000000"/>
          <w:sz w:val="28"/>
          <w:szCs w:val="28"/>
          <w:lang w:eastAsia="ru-RU"/>
        </w:rPr>
        <w:t>від</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денної</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вартості</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харчування</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що</w:t>
      </w:r>
      <w:proofErr w:type="spellEnd"/>
      <w:r w:rsidRPr="00831CBB">
        <w:rPr>
          <w:rFonts w:ascii="Times New Roman" w:eastAsia="Times New Roman" w:hAnsi="Times New Roman" w:cs="Times New Roman"/>
          <w:color w:val="000000"/>
          <w:sz w:val="28"/>
          <w:szCs w:val="28"/>
          <w:lang w:eastAsia="ru-RU"/>
        </w:rPr>
        <w:t xml:space="preserve"> становить </w:t>
      </w:r>
      <w:r w:rsidRPr="00831CBB">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5</w:t>
      </w:r>
      <w:r w:rsidRPr="00831CBB">
        <w:rPr>
          <w:rFonts w:ascii="Times New Roman" w:eastAsia="Times New Roman" w:hAnsi="Times New Roman" w:cs="Times New Roman"/>
          <w:color w:val="000000"/>
          <w:sz w:val="28"/>
          <w:szCs w:val="28"/>
          <w:lang w:eastAsia="ru-RU"/>
        </w:rPr>
        <w:t xml:space="preserve"> грн.</w:t>
      </w:r>
    </w:p>
    <w:p w14:paraId="75F8F1D8" w14:textId="01ACEB61" w:rsidR="006D14D8" w:rsidRPr="00831CBB" w:rsidRDefault="006D14D8" w:rsidP="006D14D8">
      <w:pPr>
        <w:pStyle w:val="a4"/>
        <w:numPr>
          <w:ilvl w:val="1"/>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31CBB">
        <w:rPr>
          <w:rFonts w:ascii="Times New Roman" w:eastAsia="Times New Roman" w:hAnsi="Times New Roman" w:cs="Times New Roman"/>
          <w:color w:val="000000"/>
          <w:sz w:val="28"/>
          <w:szCs w:val="28"/>
          <w:lang w:eastAsia="ru-RU"/>
        </w:rPr>
        <w:t>Зменшити</w:t>
      </w:r>
      <w:proofErr w:type="spellEnd"/>
      <w:r w:rsidRPr="00831CBB">
        <w:rPr>
          <w:rFonts w:ascii="Times New Roman" w:eastAsia="Times New Roman" w:hAnsi="Times New Roman" w:cs="Times New Roman"/>
          <w:color w:val="000000"/>
          <w:sz w:val="28"/>
          <w:szCs w:val="28"/>
          <w:lang w:eastAsia="ru-RU"/>
        </w:rPr>
        <w:t xml:space="preserve"> на 50% </w:t>
      </w:r>
      <w:proofErr w:type="spellStart"/>
      <w:r w:rsidRPr="00831CBB">
        <w:rPr>
          <w:rFonts w:ascii="Times New Roman" w:eastAsia="Times New Roman" w:hAnsi="Times New Roman" w:cs="Times New Roman"/>
          <w:color w:val="000000"/>
          <w:sz w:val="28"/>
          <w:szCs w:val="28"/>
          <w:lang w:eastAsia="ru-RU"/>
        </w:rPr>
        <w:t>розмір</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батьківської</w:t>
      </w:r>
      <w:proofErr w:type="spellEnd"/>
      <w:r w:rsidRPr="00831CBB">
        <w:rPr>
          <w:rFonts w:ascii="Times New Roman" w:eastAsia="Times New Roman" w:hAnsi="Times New Roman" w:cs="Times New Roman"/>
          <w:color w:val="000000"/>
          <w:sz w:val="28"/>
          <w:szCs w:val="28"/>
          <w:lang w:eastAsia="ru-RU"/>
        </w:rPr>
        <w:t xml:space="preserve"> плати для </w:t>
      </w:r>
      <w:proofErr w:type="spellStart"/>
      <w:r w:rsidRPr="00831CBB">
        <w:rPr>
          <w:rFonts w:ascii="Times New Roman" w:eastAsia="Times New Roman" w:hAnsi="Times New Roman" w:cs="Times New Roman"/>
          <w:color w:val="000000"/>
          <w:sz w:val="28"/>
          <w:szCs w:val="28"/>
          <w:lang w:eastAsia="ru-RU"/>
        </w:rPr>
        <w:t>батьків</w:t>
      </w:r>
      <w:proofErr w:type="spellEnd"/>
      <w:r w:rsidRPr="00831CBB">
        <w:rPr>
          <w:rFonts w:ascii="Times New Roman" w:eastAsia="Times New Roman" w:hAnsi="Times New Roman" w:cs="Times New Roman"/>
          <w:color w:val="000000"/>
          <w:sz w:val="28"/>
          <w:szCs w:val="28"/>
          <w:lang w:eastAsia="ru-RU"/>
        </w:rPr>
        <w:t xml:space="preserve">, у </w:t>
      </w:r>
      <w:proofErr w:type="spellStart"/>
      <w:r w:rsidRPr="00831CBB">
        <w:rPr>
          <w:rFonts w:ascii="Times New Roman" w:eastAsia="Times New Roman" w:hAnsi="Times New Roman" w:cs="Times New Roman"/>
          <w:color w:val="000000"/>
          <w:sz w:val="28"/>
          <w:szCs w:val="28"/>
          <w:lang w:eastAsia="ru-RU"/>
        </w:rPr>
        <w:t>сім’ї</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яких</w:t>
      </w:r>
      <w:proofErr w:type="spellEnd"/>
      <w:r w:rsidRPr="00831CBB">
        <w:rPr>
          <w:rFonts w:ascii="Times New Roman" w:eastAsia="Times New Roman" w:hAnsi="Times New Roman" w:cs="Times New Roman"/>
          <w:color w:val="000000"/>
          <w:sz w:val="28"/>
          <w:szCs w:val="28"/>
          <w:lang w:eastAsia="ru-RU"/>
        </w:rPr>
        <w:t xml:space="preserve"> є 3 і </w:t>
      </w:r>
      <w:proofErr w:type="spellStart"/>
      <w:r w:rsidRPr="00831CBB">
        <w:rPr>
          <w:rFonts w:ascii="Times New Roman" w:eastAsia="Times New Roman" w:hAnsi="Times New Roman" w:cs="Times New Roman"/>
          <w:color w:val="000000"/>
          <w:sz w:val="28"/>
          <w:szCs w:val="28"/>
          <w:lang w:eastAsia="ru-RU"/>
        </w:rPr>
        <w:t>більше</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неповнолітніх</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дітей</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віком</w:t>
      </w:r>
      <w:proofErr w:type="spellEnd"/>
      <w:r w:rsidRPr="00831CBB">
        <w:rPr>
          <w:rFonts w:ascii="Times New Roman" w:eastAsia="Times New Roman" w:hAnsi="Times New Roman" w:cs="Times New Roman"/>
          <w:color w:val="000000"/>
          <w:sz w:val="28"/>
          <w:szCs w:val="28"/>
          <w:lang w:eastAsia="ru-RU"/>
        </w:rPr>
        <w:t xml:space="preserve"> до 18 </w:t>
      </w:r>
      <w:proofErr w:type="spellStart"/>
      <w:r w:rsidRPr="00831CBB">
        <w:rPr>
          <w:rFonts w:ascii="Times New Roman" w:eastAsia="Times New Roman" w:hAnsi="Times New Roman" w:cs="Times New Roman"/>
          <w:color w:val="000000"/>
          <w:sz w:val="28"/>
          <w:szCs w:val="28"/>
          <w:lang w:eastAsia="ru-RU"/>
        </w:rPr>
        <w:t>років</w:t>
      </w:r>
      <w:proofErr w:type="spellEnd"/>
      <w:r w:rsidRPr="00831CBB">
        <w:rPr>
          <w:rFonts w:ascii="Times New Roman" w:eastAsia="Times New Roman" w:hAnsi="Times New Roman" w:cs="Times New Roman"/>
          <w:color w:val="000000"/>
          <w:sz w:val="28"/>
          <w:szCs w:val="28"/>
          <w:lang w:eastAsia="ru-RU"/>
        </w:rPr>
        <w:t xml:space="preserve"> (до 23 </w:t>
      </w:r>
      <w:proofErr w:type="spellStart"/>
      <w:r w:rsidRPr="00831CBB">
        <w:rPr>
          <w:rFonts w:ascii="Times New Roman" w:eastAsia="Times New Roman" w:hAnsi="Times New Roman" w:cs="Times New Roman"/>
          <w:color w:val="000000"/>
          <w:sz w:val="28"/>
          <w:szCs w:val="28"/>
          <w:lang w:eastAsia="ru-RU"/>
        </w:rPr>
        <w:t>років</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якщо</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дитина</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навчається</w:t>
      </w:r>
      <w:proofErr w:type="spellEnd"/>
      <w:r w:rsidRPr="00831CBB">
        <w:rPr>
          <w:rFonts w:ascii="Times New Roman" w:eastAsia="Times New Roman" w:hAnsi="Times New Roman" w:cs="Times New Roman"/>
          <w:color w:val="000000"/>
          <w:sz w:val="28"/>
          <w:szCs w:val="28"/>
          <w:lang w:eastAsia="ru-RU"/>
        </w:rPr>
        <w:t xml:space="preserve"> за денною формою </w:t>
      </w:r>
      <w:proofErr w:type="spellStart"/>
      <w:r w:rsidRPr="00831CBB">
        <w:rPr>
          <w:rFonts w:ascii="Times New Roman" w:eastAsia="Times New Roman" w:hAnsi="Times New Roman" w:cs="Times New Roman"/>
          <w:color w:val="000000"/>
          <w:sz w:val="28"/>
          <w:szCs w:val="28"/>
          <w:lang w:eastAsia="ru-RU"/>
        </w:rPr>
        <w:t>навчання</w:t>
      </w:r>
      <w:proofErr w:type="spellEnd"/>
      <w:r w:rsidRPr="00831CBB">
        <w:rPr>
          <w:rFonts w:ascii="Times New Roman" w:eastAsia="Times New Roman" w:hAnsi="Times New Roman" w:cs="Times New Roman"/>
          <w:color w:val="000000"/>
          <w:sz w:val="28"/>
          <w:szCs w:val="28"/>
          <w:lang w:eastAsia="ru-RU"/>
        </w:rPr>
        <w:t xml:space="preserve"> у </w:t>
      </w:r>
      <w:proofErr w:type="spellStart"/>
      <w:r w:rsidRPr="00831CBB">
        <w:rPr>
          <w:rFonts w:ascii="Times New Roman" w:eastAsia="Times New Roman" w:hAnsi="Times New Roman" w:cs="Times New Roman"/>
          <w:color w:val="000000"/>
          <w:sz w:val="28"/>
          <w:szCs w:val="28"/>
          <w:lang w:eastAsia="ru-RU"/>
        </w:rPr>
        <w:t>загальноосвітніх</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професійно-технічних</w:t>
      </w:r>
      <w:proofErr w:type="spellEnd"/>
      <w:r w:rsidRPr="00831CBB">
        <w:rPr>
          <w:rFonts w:ascii="Times New Roman" w:eastAsia="Times New Roman" w:hAnsi="Times New Roman" w:cs="Times New Roman"/>
          <w:color w:val="000000"/>
          <w:sz w:val="28"/>
          <w:szCs w:val="28"/>
          <w:lang w:eastAsia="ru-RU"/>
        </w:rPr>
        <w:t xml:space="preserve"> та </w:t>
      </w:r>
      <w:proofErr w:type="spellStart"/>
      <w:r w:rsidRPr="00831CBB">
        <w:rPr>
          <w:rFonts w:ascii="Times New Roman" w:eastAsia="Times New Roman" w:hAnsi="Times New Roman" w:cs="Times New Roman"/>
          <w:color w:val="000000"/>
          <w:sz w:val="28"/>
          <w:szCs w:val="28"/>
          <w:lang w:eastAsia="ru-RU"/>
        </w:rPr>
        <w:t>вищих</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навчальних</w:t>
      </w:r>
      <w:proofErr w:type="spellEnd"/>
      <w:r w:rsidRPr="00831CBB">
        <w:rPr>
          <w:rFonts w:ascii="Times New Roman" w:eastAsia="Times New Roman" w:hAnsi="Times New Roman" w:cs="Times New Roman"/>
          <w:color w:val="000000"/>
          <w:sz w:val="28"/>
          <w:szCs w:val="28"/>
          <w:lang w:eastAsia="ru-RU"/>
        </w:rPr>
        <w:t xml:space="preserve"> закладах), </w:t>
      </w:r>
      <w:proofErr w:type="spellStart"/>
      <w:r w:rsidRPr="00831CBB">
        <w:rPr>
          <w:rFonts w:ascii="Times New Roman" w:eastAsia="Times New Roman" w:hAnsi="Times New Roman" w:cs="Times New Roman"/>
          <w:color w:val="000000"/>
          <w:sz w:val="28"/>
          <w:szCs w:val="28"/>
          <w:lang w:eastAsia="ru-RU"/>
        </w:rPr>
        <w:t>що</w:t>
      </w:r>
      <w:proofErr w:type="spellEnd"/>
      <w:r w:rsidRPr="00831CBB">
        <w:rPr>
          <w:rFonts w:ascii="Times New Roman" w:eastAsia="Times New Roman" w:hAnsi="Times New Roman" w:cs="Times New Roman"/>
          <w:color w:val="000000"/>
          <w:sz w:val="28"/>
          <w:szCs w:val="28"/>
          <w:lang w:eastAsia="ru-RU"/>
        </w:rPr>
        <w:t xml:space="preserve"> становить 1</w:t>
      </w:r>
      <w:r>
        <w:rPr>
          <w:rFonts w:ascii="Times New Roman" w:eastAsia="Times New Roman" w:hAnsi="Times New Roman" w:cs="Times New Roman"/>
          <w:color w:val="000000"/>
          <w:sz w:val="28"/>
          <w:szCs w:val="28"/>
          <w:lang w:val="uk-UA" w:eastAsia="ru-RU"/>
        </w:rPr>
        <w:t>7,5</w:t>
      </w:r>
      <w:r w:rsidRPr="00831CBB">
        <w:rPr>
          <w:rFonts w:ascii="Times New Roman" w:eastAsia="Times New Roman" w:hAnsi="Times New Roman" w:cs="Times New Roman"/>
          <w:color w:val="000000"/>
          <w:sz w:val="28"/>
          <w:szCs w:val="28"/>
          <w:lang w:eastAsia="ru-RU"/>
        </w:rPr>
        <w:t xml:space="preserve"> грн. </w:t>
      </w:r>
    </w:p>
    <w:p w14:paraId="6A62E034" w14:textId="77777777" w:rsidR="006D14D8" w:rsidRDefault="006D14D8" w:rsidP="006D14D8">
      <w:pPr>
        <w:pStyle w:val="a4"/>
        <w:numPr>
          <w:ilvl w:val="1"/>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31CBB">
        <w:rPr>
          <w:rFonts w:ascii="Times New Roman" w:eastAsia="Times New Roman" w:hAnsi="Times New Roman" w:cs="Times New Roman"/>
          <w:color w:val="000000"/>
          <w:sz w:val="28"/>
          <w:szCs w:val="28"/>
          <w:lang w:eastAsia="ru-RU"/>
        </w:rPr>
        <w:lastRenderedPageBreak/>
        <w:t>Звільнити</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від</w:t>
      </w:r>
      <w:proofErr w:type="spellEnd"/>
      <w:r w:rsidRPr="00831CBB">
        <w:rPr>
          <w:rFonts w:ascii="Times New Roman" w:eastAsia="Times New Roman" w:hAnsi="Times New Roman" w:cs="Times New Roman"/>
          <w:color w:val="000000"/>
          <w:sz w:val="28"/>
          <w:szCs w:val="28"/>
          <w:lang w:eastAsia="ru-RU"/>
        </w:rPr>
        <w:t xml:space="preserve"> оплати за </w:t>
      </w:r>
      <w:proofErr w:type="spellStart"/>
      <w:r w:rsidRPr="00831CBB">
        <w:rPr>
          <w:rFonts w:ascii="Times New Roman" w:eastAsia="Times New Roman" w:hAnsi="Times New Roman" w:cs="Times New Roman"/>
          <w:color w:val="000000"/>
          <w:sz w:val="28"/>
          <w:szCs w:val="28"/>
          <w:lang w:eastAsia="ru-RU"/>
        </w:rPr>
        <w:t>харчування</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батьків</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або</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осіб</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що</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їх</w:t>
      </w:r>
      <w:proofErr w:type="spellEnd"/>
      <w:r w:rsidRPr="00831CBB">
        <w:rPr>
          <w:rFonts w:ascii="Times New Roman" w:eastAsia="Times New Roman" w:hAnsi="Times New Roman" w:cs="Times New Roman"/>
          <w:color w:val="000000"/>
          <w:sz w:val="28"/>
          <w:szCs w:val="28"/>
          <w:lang w:eastAsia="ru-RU"/>
        </w:rPr>
        <w:t xml:space="preserve"> </w:t>
      </w:r>
      <w:proofErr w:type="spellStart"/>
      <w:r w:rsidRPr="00831CBB">
        <w:rPr>
          <w:rFonts w:ascii="Times New Roman" w:eastAsia="Times New Roman" w:hAnsi="Times New Roman" w:cs="Times New Roman"/>
          <w:color w:val="000000"/>
          <w:sz w:val="28"/>
          <w:szCs w:val="28"/>
          <w:lang w:eastAsia="ru-RU"/>
        </w:rPr>
        <w:t>замінюють</w:t>
      </w:r>
      <w:proofErr w:type="spellEnd"/>
      <w:r w:rsidRPr="00831CBB">
        <w:rPr>
          <w:rFonts w:ascii="Times New Roman" w:eastAsia="Times New Roman" w:hAnsi="Times New Roman" w:cs="Times New Roman"/>
          <w:color w:val="000000"/>
          <w:sz w:val="28"/>
          <w:szCs w:val="28"/>
          <w:lang w:eastAsia="ru-RU"/>
        </w:rPr>
        <w:t>:</w:t>
      </w:r>
    </w:p>
    <w:p w14:paraId="6E402B17" w14:textId="77777777" w:rsidR="006D14D8" w:rsidRPr="00831CBB" w:rsidRDefault="006D14D8" w:rsidP="006D14D8">
      <w:pPr>
        <w:shd w:val="clear" w:color="auto" w:fill="FFFFFF"/>
        <w:spacing w:before="30" w:after="0" w:line="240" w:lineRule="auto"/>
        <w:jc w:val="both"/>
        <w:rPr>
          <w:rFonts w:ascii="Times New Roman" w:eastAsia="Times New Roman" w:hAnsi="Times New Roman" w:cs="Times New Roman"/>
          <w:sz w:val="28"/>
          <w:szCs w:val="28"/>
          <w:lang w:val="uk-UA" w:eastAsia="ru-RU"/>
        </w:rPr>
      </w:pPr>
      <w:r w:rsidRPr="00831CBB">
        <w:rPr>
          <w:rFonts w:ascii="Times New Roman" w:eastAsia="Times New Roman" w:hAnsi="Times New Roman" w:cs="Times New Roman"/>
          <w:sz w:val="28"/>
          <w:szCs w:val="28"/>
          <w:bdr w:val="none" w:sz="0" w:space="0" w:color="auto" w:frame="1"/>
          <w:shd w:val="clear" w:color="auto" w:fill="FFFFFF"/>
          <w:lang w:val="uk-UA" w:eastAsia="ru-RU"/>
        </w:rPr>
        <w:t>-</w:t>
      </w:r>
      <w:r w:rsidRPr="00831CBB">
        <w:rPr>
          <w:rFonts w:ascii="Times New Roman" w:eastAsia="Times New Roman" w:hAnsi="Times New Roman" w:cs="Times New Roman"/>
          <w:sz w:val="28"/>
          <w:szCs w:val="28"/>
          <w:lang w:val="uk-UA" w:eastAsia="ru-RU"/>
        </w:rPr>
        <w:t xml:space="preserve"> </w:t>
      </w:r>
      <w:r w:rsidRPr="00831CBB">
        <w:rPr>
          <w:rFonts w:ascii="Times New Roman" w:eastAsia="Times New Roman" w:hAnsi="Times New Roman" w:cs="Times New Roman"/>
          <w:sz w:val="28"/>
          <w:szCs w:val="28"/>
          <w:bdr w:val="none" w:sz="0" w:space="0" w:color="auto" w:frame="1"/>
          <w:shd w:val="clear" w:color="auto" w:fill="FFFFFF"/>
          <w:lang w:val="uk-UA" w:eastAsia="ru-RU"/>
        </w:rPr>
        <w:t>дітей-сиріт; дітей, позбавлених батьківського піклування;</w:t>
      </w:r>
    </w:p>
    <w:p w14:paraId="2EC20964"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з особливими освітніми потребами, які навчаються у спеціальних та інклюзивних групах;</w:t>
      </w:r>
    </w:p>
    <w:p w14:paraId="64EF1ADE" w14:textId="77777777" w:rsidR="006D14D8" w:rsidRPr="00831CBB" w:rsidRDefault="006D14D8" w:rsidP="006D14D8">
      <w:pPr>
        <w:shd w:val="clear" w:color="auto" w:fill="FFFFFF"/>
        <w:spacing w:before="30" w:after="0" w:line="240" w:lineRule="auto"/>
        <w:jc w:val="both"/>
        <w:rPr>
          <w:rFonts w:ascii="Times New Roman" w:eastAsia="Times New Roman" w:hAnsi="Times New Roman" w:cs="Times New Roman"/>
          <w:sz w:val="28"/>
          <w:szCs w:val="28"/>
          <w:bdr w:val="none" w:sz="0" w:space="0" w:color="auto" w:frame="1"/>
          <w:shd w:val="clear" w:color="auto" w:fill="FFFFFF"/>
          <w:lang w:val="uk-UA" w:eastAsia="ru-RU"/>
        </w:rPr>
      </w:pPr>
      <w:r w:rsidRPr="00831CBB">
        <w:rPr>
          <w:rFonts w:ascii="Times New Roman" w:eastAsia="Times New Roman" w:hAnsi="Times New Roman" w:cs="Times New Roman"/>
          <w:sz w:val="28"/>
          <w:szCs w:val="28"/>
          <w:bdr w:val="none" w:sz="0" w:space="0" w:color="auto" w:frame="1"/>
          <w:shd w:val="clear" w:color="auto" w:fill="FFFFFF"/>
          <w:lang w:val="uk-UA" w:eastAsia="ru-RU"/>
        </w:rPr>
        <w:t xml:space="preserve">- </w:t>
      </w:r>
      <w:r>
        <w:rPr>
          <w:rFonts w:ascii="Times New Roman" w:eastAsia="Times New Roman" w:hAnsi="Times New Roman" w:cs="Times New Roman"/>
          <w:sz w:val="28"/>
          <w:szCs w:val="28"/>
          <w:bdr w:val="none" w:sz="0" w:space="0" w:color="auto" w:frame="1"/>
          <w:shd w:val="clear" w:color="auto" w:fill="FFFFFF"/>
          <w:lang w:val="uk-UA" w:eastAsia="ru-RU"/>
        </w:rPr>
        <w:t>дітей</w:t>
      </w:r>
      <w:r w:rsidRPr="00831CBB">
        <w:rPr>
          <w:rFonts w:ascii="Times New Roman" w:eastAsia="Times New Roman" w:hAnsi="Times New Roman" w:cs="Times New Roman"/>
          <w:sz w:val="28"/>
          <w:szCs w:val="28"/>
          <w:bdr w:val="none" w:sz="0" w:space="0" w:color="auto" w:frame="1"/>
          <w:shd w:val="clear" w:color="auto" w:fill="FFFFFF"/>
          <w:lang w:val="uk-UA" w:eastAsia="ru-RU"/>
        </w:rPr>
        <w:t xml:space="preserve"> із сімей, які отримують допомогу відповідно до Закону України  «Про державну соціальну допомогу малозабезпеченим сім’ям»;</w:t>
      </w:r>
    </w:p>
    <w:p w14:paraId="43E692CF"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батьки яких є (були) учасниками АТО, учасниками бойових дій або загинули під час виконання службових обов’язків;</w:t>
      </w:r>
    </w:p>
    <w:p w14:paraId="7F9AF912" w14:textId="24F43A7D"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батьки яких є військовослужбовцями або учасниками бойових дій збройної агресії російської федерації;</w:t>
      </w:r>
    </w:p>
    <w:p w14:paraId="77521AA0"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батьки яких були учасниками бойових дій у Афганістані;</w:t>
      </w:r>
    </w:p>
    <w:p w14:paraId="23D46C54"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xml:space="preserve">- </w:t>
      </w:r>
      <w:r>
        <w:rPr>
          <w:rFonts w:ascii="Times New Roman" w:eastAsia="Times New Roman" w:hAnsi="Times New Roman" w:cs="Times New Roman"/>
          <w:sz w:val="28"/>
          <w:szCs w:val="28"/>
          <w:lang w:val="uk-UA" w:eastAsia="ru-RU"/>
        </w:rPr>
        <w:t>дітей з числа внутрішньо переміщених осіб; дітей, які мають статус дитини, що постраждала внаслідок воєнних дій і збройних конфліктів;</w:t>
      </w:r>
    </w:p>
    <w:p w14:paraId="274CA444"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дітей з сімей, відповідно до Закону України «Про статус і соціальний захист громадян, які постраждали внаслідок Чорнобильської катастрофи»;</w:t>
      </w:r>
    </w:p>
    <w:p w14:paraId="42467EB3" w14:textId="77777777" w:rsidR="006D14D8" w:rsidRDefault="006D14D8" w:rsidP="006D14D8">
      <w:pPr>
        <w:pStyle w:val="a4"/>
        <w:shd w:val="clear" w:color="auto" w:fill="FFFFFF"/>
        <w:spacing w:before="30" w:after="0" w:line="240" w:lineRule="auto"/>
        <w:ind w:left="0"/>
        <w:jc w:val="both"/>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shd w:val="clear" w:color="auto" w:fill="FFFFFF"/>
          <w:lang w:val="uk-UA" w:eastAsia="ru-RU"/>
        </w:rPr>
        <w:t xml:space="preserve">- </w:t>
      </w:r>
      <w:r>
        <w:rPr>
          <w:rFonts w:ascii="Times New Roman" w:hAnsi="Times New Roman" w:cs="Times New Roman"/>
          <w:sz w:val="28"/>
          <w:szCs w:val="28"/>
          <w:lang w:val="uk-UA"/>
        </w:rPr>
        <w:t>дітей з інвалідністю;</w:t>
      </w:r>
    </w:p>
    <w:p w14:paraId="25776322" w14:textId="77777777" w:rsidR="006D14D8" w:rsidRDefault="006D14D8" w:rsidP="006D14D8">
      <w:pPr>
        <w:pStyle w:val="a4"/>
        <w:shd w:val="clear" w:color="auto" w:fill="FFFFFF"/>
        <w:spacing w:before="30"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дітей, які потрапили у складні життєві умови;</w:t>
      </w:r>
    </w:p>
    <w:p w14:paraId="7022DB7A"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дітей-напівсиріт, які отримують пенсію або державну соціальну допомогу у зв’язку з втратою годувальника;</w:t>
      </w:r>
    </w:p>
    <w:p w14:paraId="044AC625"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дітей з</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сім</w:t>
      </w:r>
      <w:r>
        <w:rPr>
          <w:rFonts w:ascii="Times New Roman" w:eastAsia="Times New Roman" w:hAnsi="Times New Roman" w:cs="Times New Roman"/>
          <w:color w:val="000000"/>
          <w:sz w:val="28"/>
          <w:szCs w:val="28"/>
          <w:lang w:val="uk-UA" w:eastAsia="ru-RU"/>
        </w:rPr>
        <w:t>ей</w:t>
      </w:r>
      <w:proofErr w:type="spellEnd"/>
      <w:r>
        <w:rPr>
          <w:rFonts w:ascii="Times New Roman" w:eastAsia="Times New Roman" w:hAnsi="Times New Roman" w:cs="Times New Roman"/>
          <w:color w:val="000000"/>
          <w:sz w:val="28"/>
          <w:szCs w:val="28"/>
          <w:lang w:eastAsia="ru-RU"/>
        </w:rPr>
        <w:t xml:space="preserve">, в </w:t>
      </w:r>
      <w:proofErr w:type="spellStart"/>
      <w:r>
        <w:rPr>
          <w:rFonts w:ascii="Times New Roman" w:eastAsia="Times New Roman" w:hAnsi="Times New Roman" w:cs="Times New Roman"/>
          <w:color w:val="000000"/>
          <w:sz w:val="28"/>
          <w:szCs w:val="28"/>
          <w:lang w:eastAsia="ru-RU"/>
        </w:rPr>
        <w:t>яких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сукупний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дохід</w:t>
      </w:r>
      <w:proofErr w:type="spellEnd"/>
      <w:r>
        <w:rPr>
          <w:rFonts w:ascii="Times New Roman" w:eastAsia="Times New Roman" w:hAnsi="Times New Roman" w:cs="Times New Roman"/>
          <w:color w:val="000000"/>
          <w:sz w:val="28"/>
          <w:szCs w:val="28"/>
          <w:lang w:eastAsia="ru-RU"/>
        </w:rPr>
        <w:t xml:space="preserve"> на кожного члена </w:t>
      </w:r>
      <w:proofErr w:type="spellStart"/>
      <w:r>
        <w:rPr>
          <w:rFonts w:ascii="Times New Roman" w:eastAsia="Times New Roman" w:hAnsi="Times New Roman" w:cs="Times New Roman"/>
          <w:color w:val="000000"/>
          <w:sz w:val="28"/>
          <w:szCs w:val="28"/>
          <w:lang w:eastAsia="ru-RU"/>
        </w:rPr>
        <w:t>сім’ї</w:t>
      </w:r>
      <w:proofErr w:type="spellEnd"/>
      <w:r>
        <w:rPr>
          <w:rFonts w:ascii="Times New Roman" w:eastAsia="Times New Roman" w:hAnsi="Times New Roman" w:cs="Times New Roman"/>
          <w:color w:val="000000"/>
          <w:sz w:val="28"/>
          <w:szCs w:val="28"/>
          <w:lang w:eastAsia="ru-RU"/>
        </w:rPr>
        <w:t xml:space="preserve"> за </w:t>
      </w:r>
      <w:proofErr w:type="spellStart"/>
      <w:r>
        <w:rPr>
          <w:rFonts w:ascii="Times New Roman" w:eastAsia="Times New Roman" w:hAnsi="Times New Roman" w:cs="Times New Roman"/>
          <w:color w:val="000000"/>
          <w:sz w:val="28"/>
          <w:szCs w:val="28"/>
          <w:lang w:eastAsia="ru-RU"/>
        </w:rPr>
        <w:t>попередній</w:t>
      </w:r>
      <w:proofErr w:type="spellEnd"/>
      <w:r>
        <w:rPr>
          <w:rFonts w:ascii="Times New Roman" w:eastAsia="Times New Roman" w:hAnsi="Times New Roman" w:cs="Times New Roman"/>
          <w:color w:val="000000"/>
          <w:sz w:val="28"/>
          <w:szCs w:val="28"/>
          <w:lang w:eastAsia="ru-RU"/>
        </w:rPr>
        <w:t xml:space="preserve"> квартал не </w:t>
      </w:r>
      <w:proofErr w:type="spellStart"/>
      <w:r>
        <w:rPr>
          <w:rFonts w:ascii="Times New Roman" w:eastAsia="Times New Roman" w:hAnsi="Times New Roman" w:cs="Times New Roman"/>
          <w:color w:val="000000"/>
          <w:sz w:val="28"/>
          <w:szCs w:val="28"/>
          <w:lang w:eastAsia="ru-RU"/>
        </w:rPr>
        <w:t>перевищував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рівня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забезпечення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прожиткового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мінімуму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гарантованого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мінімуму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який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щороку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встановлюється</w:t>
      </w:r>
      <w:proofErr w:type="spellEnd"/>
      <w:r>
        <w:rPr>
          <w:rFonts w:ascii="Times New Roman" w:eastAsia="Times New Roman" w:hAnsi="Times New Roman" w:cs="Times New Roman"/>
          <w:color w:val="000000"/>
          <w:sz w:val="28"/>
          <w:szCs w:val="28"/>
          <w:lang w:eastAsia="ru-RU"/>
        </w:rPr>
        <w:t xml:space="preserve"> законом про </w:t>
      </w:r>
      <w:proofErr w:type="spellStart"/>
      <w:r>
        <w:rPr>
          <w:rFonts w:ascii="Times New Roman" w:eastAsia="Times New Roman" w:hAnsi="Times New Roman" w:cs="Times New Roman"/>
          <w:color w:val="000000"/>
          <w:sz w:val="28"/>
          <w:szCs w:val="28"/>
          <w:lang w:eastAsia="ru-RU"/>
        </w:rPr>
        <w:t>Державний</w:t>
      </w:r>
      <w:proofErr w:type="spellEnd"/>
      <w:r>
        <w:rPr>
          <w:rFonts w:ascii="Times New Roman" w:eastAsia="Times New Roman" w:hAnsi="Times New Roman" w:cs="Times New Roman"/>
          <w:color w:val="000000"/>
          <w:sz w:val="28"/>
          <w:szCs w:val="28"/>
          <w:lang w:eastAsia="ru-RU"/>
        </w:rPr>
        <w:t xml:space="preserve"> бюджет </w:t>
      </w:r>
      <w:proofErr w:type="spellStart"/>
      <w:r>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eastAsia="ru-RU"/>
        </w:rPr>
        <w:t xml:space="preserve"> для </w:t>
      </w:r>
      <w:proofErr w:type="spellStart"/>
      <w:r>
        <w:rPr>
          <w:rFonts w:ascii="Times New Roman" w:eastAsia="Times New Roman" w:hAnsi="Times New Roman" w:cs="Times New Roman"/>
          <w:color w:val="000000"/>
          <w:sz w:val="28"/>
          <w:szCs w:val="28"/>
          <w:lang w:eastAsia="ru-RU"/>
        </w:rPr>
        <w:t>визначення</w:t>
      </w:r>
      <w:proofErr w:type="spellEnd"/>
      <w:r>
        <w:rPr>
          <w:rFonts w:ascii="Times New Roman" w:eastAsia="Times New Roman" w:hAnsi="Times New Roman" w:cs="Times New Roman"/>
          <w:color w:val="000000"/>
          <w:sz w:val="28"/>
          <w:szCs w:val="28"/>
          <w:lang w:eastAsia="ru-RU"/>
        </w:rPr>
        <w:t xml:space="preserve"> права на </w:t>
      </w:r>
      <w:proofErr w:type="spellStart"/>
      <w:r>
        <w:rPr>
          <w:rFonts w:ascii="Times New Roman" w:eastAsia="Times New Roman" w:hAnsi="Times New Roman" w:cs="Times New Roman"/>
          <w:color w:val="000000"/>
          <w:sz w:val="28"/>
          <w:szCs w:val="28"/>
          <w:lang w:eastAsia="ru-RU"/>
        </w:rPr>
        <w:t>звільнення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w:t>
      </w:r>
      <w:proofErr w:type="spellEnd"/>
      <w:r>
        <w:rPr>
          <w:rFonts w:ascii="Times New Roman" w:eastAsia="Times New Roman" w:hAnsi="Times New Roman" w:cs="Times New Roman"/>
          <w:color w:val="000000"/>
          <w:sz w:val="28"/>
          <w:szCs w:val="28"/>
          <w:lang w:eastAsia="ru-RU"/>
        </w:rPr>
        <w:t xml:space="preserve"> плати за </w:t>
      </w:r>
      <w:proofErr w:type="spellStart"/>
      <w:r>
        <w:rPr>
          <w:rFonts w:ascii="Times New Roman" w:eastAsia="Times New Roman" w:hAnsi="Times New Roman" w:cs="Times New Roman"/>
          <w:color w:val="000000"/>
          <w:sz w:val="28"/>
          <w:szCs w:val="28"/>
          <w:lang w:eastAsia="ru-RU"/>
        </w:rPr>
        <w:t>харчування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дитини</w:t>
      </w:r>
      <w:proofErr w:type="spellEnd"/>
      <w:r>
        <w:rPr>
          <w:rFonts w:ascii="Times New Roman" w:eastAsia="Times New Roman" w:hAnsi="Times New Roman" w:cs="Times New Roman"/>
          <w:color w:val="000000"/>
          <w:sz w:val="28"/>
          <w:szCs w:val="28"/>
          <w:lang w:eastAsia="ru-RU"/>
        </w:rPr>
        <w:t xml:space="preserve"> у </w:t>
      </w:r>
      <w:proofErr w:type="spellStart"/>
      <w:r>
        <w:rPr>
          <w:rFonts w:ascii="Times New Roman" w:eastAsia="Times New Roman" w:hAnsi="Times New Roman" w:cs="Times New Roman"/>
          <w:color w:val="000000"/>
          <w:sz w:val="28"/>
          <w:szCs w:val="28"/>
          <w:lang w:eastAsia="ru-RU"/>
        </w:rPr>
        <w:t>закладі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дошкільної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освіти</w:t>
      </w:r>
      <w:proofErr w:type="spellEnd"/>
      <w:r>
        <w:rPr>
          <w:rFonts w:ascii="Times New Roman" w:eastAsia="Times New Roman" w:hAnsi="Times New Roman" w:cs="Times New Roman"/>
          <w:color w:val="000000"/>
          <w:sz w:val="28"/>
          <w:szCs w:val="28"/>
          <w:lang w:eastAsia="ru-RU"/>
        </w:rPr>
        <w:t>;</w:t>
      </w:r>
    </w:p>
    <w:p w14:paraId="43A01F6E" w14:textId="77777777" w:rsidR="006D14D8" w:rsidRPr="00981AD7" w:rsidRDefault="006D14D8" w:rsidP="006D14D8">
      <w:pPr>
        <w:pStyle w:val="a4"/>
        <w:numPr>
          <w:ilvl w:val="1"/>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981AD7">
        <w:rPr>
          <w:rFonts w:ascii="Times New Roman" w:eastAsia="Times New Roman" w:hAnsi="Times New Roman" w:cs="Times New Roman"/>
          <w:color w:val="000000"/>
          <w:sz w:val="28"/>
          <w:szCs w:val="28"/>
          <w:lang w:eastAsia="ru-RU"/>
        </w:rPr>
        <w:t>Зменшення</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розміру</w:t>
      </w:r>
      <w:proofErr w:type="spellEnd"/>
      <w:r w:rsidRPr="00981AD7">
        <w:rPr>
          <w:rFonts w:ascii="Times New Roman" w:eastAsia="Times New Roman" w:hAnsi="Times New Roman" w:cs="Times New Roman"/>
          <w:color w:val="000000"/>
          <w:sz w:val="28"/>
          <w:szCs w:val="28"/>
          <w:lang w:eastAsia="ru-RU"/>
        </w:rPr>
        <w:t xml:space="preserve"> оплати за </w:t>
      </w:r>
      <w:proofErr w:type="spellStart"/>
      <w:r w:rsidRPr="00981AD7">
        <w:rPr>
          <w:rFonts w:ascii="Times New Roman" w:eastAsia="Times New Roman" w:hAnsi="Times New Roman" w:cs="Times New Roman"/>
          <w:color w:val="000000"/>
          <w:sz w:val="28"/>
          <w:szCs w:val="28"/>
          <w:lang w:eastAsia="ru-RU"/>
        </w:rPr>
        <w:t>харчування</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дітей</w:t>
      </w:r>
      <w:proofErr w:type="spellEnd"/>
      <w:r w:rsidRPr="00981AD7">
        <w:rPr>
          <w:rFonts w:ascii="Times New Roman" w:eastAsia="Times New Roman" w:hAnsi="Times New Roman" w:cs="Times New Roman"/>
          <w:color w:val="000000"/>
          <w:sz w:val="28"/>
          <w:szCs w:val="28"/>
          <w:lang w:eastAsia="ru-RU"/>
        </w:rPr>
        <w:t xml:space="preserve"> у закладах</w:t>
      </w:r>
      <w:r>
        <w:rPr>
          <w:rFonts w:ascii="Times New Roman" w:eastAsia="Times New Roman" w:hAnsi="Times New Roman" w:cs="Times New Roman"/>
          <w:color w:val="000000"/>
          <w:sz w:val="28"/>
          <w:szCs w:val="28"/>
          <w:lang w:val="uk-UA" w:eastAsia="ru-RU"/>
        </w:rPr>
        <w:t xml:space="preserve"> дошкільної освіти</w:t>
      </w:r>
      <w:r w:rsidRPr="00981AD7">
        <w:rPr>
          <w:rFonts w:ascii="Times New Roman" w:eastAsia="Times New Roman" w:hAnsi="Times New Roman" w:cs="Times New Roman"/>
          <w:color w:val="000000"/>
          <w:sz w:val="28"/>
          <w:szCs w:val="28"/>
          <w:lang w:eastAsia="ru-RU"/>
        </w:rPr>
        <w:t xml:space="preserve"> проводиться в </w:t>
      </w:r>
      <w:proofErr w:type="spellStart"/>
      <w:r w:rsidRPr="00981AD7">
        <w:rPr>
          <w:rFonts w:ascii="Times New Roman" w:eastAsia="Times New Roman" w:hAnsi="Times New Roman" w:cs="Times New Roman"/>
          <w:color w:val="000000"/>
          <w:sz w:val="28"/>
          <w:szCs w:val="28"/>
          <w:lang w:eastAsia="ru-RU"/>
        </w:rPr>
        <w:t>місячний</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термін</w:t>
      </w:r>
      <w:proofErr w:type="spellEnd"/>
      <w:r w:rsidRPr="00981AD7">
        <w:rPr>
          <w:rFonts w:ascii="Times New Roman" w:eastAsia="Times New Roman" w:hAnsi="Times New Roman" w:cs="Times New Roman"/>
          <w:color w:val="000000"/>
          <w:sz w:val="28"/>
          <w:szCs w:val="28"/>
          <w:lang w:eastAsia="ru-RU"/>
        </w:rPr>
        <w:t xml:space="preserve"> на </w:t>
      </w:r>
      <w:proofErr w:type="spellStart"/>
      <w:proofErr w:type="gramStart"/>
      <w:r w:rsidRPr="00981AD7">
        <w:rPr>
          <w:rFonts w:ascii="Times New Roman" w:eastAsia="Times New Roman" w:hAnsi="Times New Roman" w:cs="Times New Roman"/>
          <w:color w:val="000000"/>
          <w:sz w:val="28"/>
          <w:szCs w:val="28"/>
          <w:lang w:eastAsia="ru-RU"/>
        </w:rPr>
        <w:t>п</w:t>
      </w:r>
      <w:proofErr w:type="gramEnd"/>
      <w:r w:rsidRPr="00981AD7">
        <w:rPr>
          <w:rFonts w:ascii="Times New Roman" w:eastAsia="Times New Roman" w:hAnsi="Times New Roman" w:cs="Times New Roman"/>
          <w:color w:val="000000"/>
          <w:sz w:val="28"/>
          <w:szCs w:val="28"/>
          <w:lang w:eastAsia="ru-RU"/>
        </w:rPr>
        <w:t>ідставі</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подання</w:t>
      </w:r>
      <w:proofErr w:type="spellEnd"/>
      <w:r w:rsidRPr="00981AD7">
        <w:rPr>
          <w:rFonts w:ascii="Times New Roman" w:eastAsia="Times New Roman" w:hAnsi="Times New Roman" w:cs="Times New Roman"/>
          <w:color w:val="000000"/>
          <w:sz w:val="28"/>
          <w:szCs w:val="28"/>
          <w:lang w:eastAsia="ru-RU"/>
        </w:rPr>
        <w:t xml:space="preserve"> батьками </w:t>
      </w:r>
      <w:proofErr w:type="spellStart"/>
      <w:r w:rsidRPr="00981AD7">
        <w:rPr>
          <w:rFonts w:ascii="Times New Roman" w:eastAsia="Times New Roman" w:hAnsi="Times New Roman" w:cs="Times New Roman"/>
          <w:color w:val="000000"/>
          <w:sz w:val="28"/>
          <w:szCs w:val="28"/>
          <w:lang w:eastAsia="ru-RU"/>
        </w:rPr>
        <w:t>або</w:t>
      </w:r>
      <w:proofErr w:type="spellEnd"/>
      <w:r w:rsidRPr="00981AD7">
        <w:rPr>
          <w:rFonts w:ascii="Times New Roman" w:eastAsia="Times New Roman" w:hAnsi="Times New Roman" w:cs="Times New Roman"/>
          <w:color w:val="000000"/>
          <w:sz w:val="28"/>
          <w:szCs w:val="28"/>
          <w:lang w:eastAsia="ru-RU"/>
        </w:rPr>
        <w:t xml:space="preserve"> особами, </w:t>
      </w:r>
      <w:proofErr w:type="spellStart"/>
      <w:r w:rsidRPr="00981AD7">
        <w:rPr>
          <w:rFonts w:ascii="Times New Roman" w:eastAsia="Times New Roman" w:hAnsi="Times New Roman" w:cs="Times New Roman"/>
          <w:color w:val="000000"/>
          <w:sz w:val="28"/>
          <w:szCs w:val="28"/>
          <w:lang w:eastAsia="ru-RU"/>
        </w:rPr>
        <w:t>які</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їх</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замінюють</w:t>
      </w:r>
      <w:proofErr w:type="spellEnd"/>
      <w:r>
        <w:rPr>
          <w:rFonts w:ascii="Times New Roman" w:eastAsia="Times New Roman" w:hAnsi="Times New Roman" w:cs="Times New Roman"/>
          <w:color w:val="000000"/>
          <w:sz w:val="28"/>
          <w:szCs w:val="28"/>
          <w:lang w:val="uk-UA" w:eastAsia="ru-RU"/>
        </w:rPr>
        <w:t>,</w:t>
      </w:r>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відповідних</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документів</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що</w:t>
      </w:r>
      <w:proofErr w:type="spellEnd"/>
      <w:r w:rsidRPr="00981AD7">
        <w:rPr>
          <w:rFonts w:ascii="Times New Roman" w:eastAsia="Times New Roman" w:hAnsi="Times New Roman" w:cs="Times New Roman"/>
          <w:color w:val="000000"/>
          <w:sz w:val="28"/>
          <w:szCs w:val="28"/>
          <w:lang w:eastAsia="ru-RU"/>
        </w:rPr>
        <w:t xml:space="preserve"> </w:t>
      </w:r>
      <w:proofErr w:type="spellStart"/>
      <w:r w:rsidRPr="00981AD7">
        <w:rPr>
          <w:rFonts w:ascii="Times New Roman" w:eastAsia="Times New Roman" w:hAnsi="Times New Roman" w:cs="Times New Roman"/>
          <w:color w:val="000000"/>
          <w:sz w:val="28"/>
          <w:szCs w:val="28"/>
          <w:lang w:eastAsia="ru-RU"/>
        </w:rPr>
        <w:t>засвідчують</w:t>
      </w:r>
      <w:proofErr w:type="spellEnd"/>
      <w:r w:rsidRPr="00981AD7">
        <w:rPr>
          <w:rFonts w:ascii="Times New Roman" w:eastAsia="Times New Roman" w:hAnsi="Times New Roman" w:cs="Times New Roman"/>
          <w:color w:val="000000"/>
          <w:sz w:val="28"/>
          <w:szCs w:val="28"/>
          <w:lang w:eastAsia="ru-RU"/>
        </w:rPr>
        <w:t xml:space="preserve"> право на </w:t>
      </w:r>
      <w:proofErr w:type="spellStart"/>
      <w:r w:rsidRPr="00981AD7">
        <w:rPr>
          <w:rFonts w:ascii="Times New Roman" w:eastAsia="Times New Roman" w:hAnsi="Times New Roman" w:cs="Times New Roman"/>
          <w:color w:val="000000"/>
          <w:sz w:val="28"/>
          <w:szCs w:val="28"/>
          <w:lang w:eastAsia="ru-RU"/>
        </w:rPr>
        <w:t>пільгу</w:t>
      </w:r>
      <w:proofErr w:type="spellEnd"/>
      <w:r>
        <w:rPr>
          <w:rFonts w:ascii="Times New Roman" w:eastAsia="Times New Roman" w:hAnsi="Times New Roman" w:cs="Times New Roman"/>
          <w:color w:val="000000"/>
          <w:sz w:val="28"/>
          <w:szCs w:val="28"/>
          <w:lang w:val="uk-UA" w:eastAsia="ru-RU"/>
        </w:rPr>
        <w:t>.</w:t>
      </w:r>
    </w:p>
    <w:p w14:paraId="70E29C52" w14:textId="439E9A67" w:rsidR="006D14D8" w:rsidRPr="00A43DC5" w:rsidRDefault="006D14D8" w:rsidP="00A43DC5">
      <w:pPr>
        <w:pStyle w:val="a4"/>
        <w:numPr>
          <w:ilvl w:val="1"/>
          <w:numId w:val="1"/>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43DC5">
        <w:rPr>
          <w:rFonts w:ascii="Times New Roman" w:eastAsia="Times New Roman" w:hAnsi="Times New Roman" w:cs="Times New Roman"/>
          <w:color w:val="000000"/>
          <w:sz w:val="28"/>
          <w:szCs w:val="28"/>
          <w:lang w:val="uk-UA" w:eastAsia="ru-RU"/>
        </w:rPr>
        <w:t>Контроль за виконанням даного рішення покласти на постійну комісію з питань бюджету, фінансів, інвестиційної та  освітньої діяльності (О.М.Поляк)</w:t>
      </w:r>
      <w:r w:rsidRPr="00A43DC5">
        <w:rPr>
          <w:rFonts w:ascii="Times New Roman" w:eastAsia="Times New Roman" w:hAnsi="Times New Roman" w:cs="Times New Roman"/>
          <w:color w:val="000000"/>
          <w:sz w:val="28"/>
          <w:szCs w:val="28"/>
          <w:lang w:eastAsia="ru-RU"/>
        </w:rPr>
        <w:t>.</w:t>
      </w:r>
    </w:p>
    <w:p w14:paraId="4093DC11"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14:paraId="036E4FC5"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14:paraId="39F6F901"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roofErr w:type="spellStart"/>
      <w:r w:rsidRPr="000166FA">
        <w:rPr>
          <w:rFonts w:ascii="Times New Roman" w:eastAsia="Times New Roman" w:hAnsi="Times New Roman" w:cs="Times New Roman"/>
          <w:b/>
          <w:bCs/>
          <w:color w:val="000000"/>
          <w:sz w:val="28"/>
          <w:szCs w:val="28"/>
          <w:lang w:val="uk-UA" w:eastAsia="ru-RU"/>
        </w:rPr>
        <w:t>Поляницьк</w:t>
      </w:r>
      <w:r>
        <w:rPr>
          <w:rFonts w:ascii="Times New Roman" w:eastAsia="Times New Roman" w:hAnsi="Times New Roman" w:cs="Times New Roman"/>
          <w:b/>
          <w:bCs/>
          <w:color w:val="000000"/>
          <w:sz w:val="28"/>
          <w:szCs w:val="28"/>
          <w:lang w:val="uk-UA" w:eastAsia="ru-RU"/>
        </w:rPr>
        <w:t>ий</w:t>
      </w:r>
      <w:proofErr w:type="spellEnd"/>
      <w:r>
        <w:rPr>
          <w:rFonts w:ascii="Times New Roman" w:eastAsia="Times New Roman" w:hAnsi="Times New Roman" w:cs="Times New Roman"/>
          <w:b/>
          <w:bCs/>
          <w:color w:val="000000"/>
          <w:sz w:val="28"/>
          <w:szCs w:val="28"/>
          <w:lang w:val="uk-UA" w:eastAsia="ru-RU"/>
        </w:rPr>
        <w:t xml:space="preserve"> </w:t>
      </w:r>
      <w:r w:rsidRPr="000166FA">
        <w:rPr>
          <w:rFonts w:ascii="Times New Roman" w:eastAsia="Times New Roman" w:hAnsi="Times New Roman" w:cs="Times New Roman"/>
          <w:b/>
          <w:bCs/>
          <w:color w:val="000000"/>
          <w:sz w:val="28"/>
          <w:szCs w:val="28"/>
          <w:lang w:val="uk-UA" w:eastAsia="ru-RU"/>
        </w:rPr>
        <w:t>сільськ</w:t>
      </w:r>
      <w:r>
        <w:rPr>
          <w:rFonts w:ascii="Times New Roman" w:eastAsia="Times New Roman" w:hAnsi="Times New Roman" w:cs="Times New Roman"/>
          <w:b/>
          <w:bCs/>
          <w:color w:val="000000"/>
          <w:sz w:val="28"/>
          <w:szCs w:val="28"/>
          <w:lang w:val="uk-UA" w:eastAsia="ru-RU"/>
        </w:rPr>
        <w:t>ий</w:t>
      </w:r>
      <w:r w:rsidRPr="000166FA">
        <w:rPr>
          <w:rFonts w:ascii="Times New Roman" w:eastAsia="Times New Roman" w:hAnsi="Times New Roman" w:cs="Times New Roman"/>
          <w:b/>
          <w:bCs/>
          <w:color w:val="000000"/>
          <w:sz w:val="28"/>
          <w:szCs w:val="28"/>
          <w:lang w:val="uk-UA" w:eastAsia="ru-RU"/>
        </w:rPr>
        <w:t xml:space="preserve"> голов</w:t>
      </w:r>
      <w:r>
        <w:rPr>
          <w:rFonts w:ascii="Times New Roman" w:eastAsia="Times New Roman" w:hAnsi="Times New Roman" w:cs="Times New Roman"/>
          <w:b/>
          <w:bCs/>
          <w:color w:val="000000"/>
          <w:sz w:val="28"/>
          <w:szCs w:val="28"/>
          <w:lang w:val="uk-UA" w:eastAsia="ru-RU"/>
        </w:rPr>
        <w:t>а</w:t>
      </w:r>
      <w:r w:rsidRPr="000166FA">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0166FA">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Микола ПОЛЯК</w:t>
      </w:r>
    </w:p>
    <w:p w14:paraId="52BB7D4B"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7DC28F98"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2C0BA2E5"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539D829C" w14:textId="77777777" w:rsidR="00F03B5A" w:rsidRDefault="00F03B5A"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5CA89015" w14:textId="77777777" w:rsidR="00F03B5A" w:rsidRDefault="00F03B5A"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bookmarkStart w:id="0" w:name="_GoBack"/>
      <w:bookmarkEnd w:id="0"/>
    </w:p>
    <w:p w14:paraId="5574FB97"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03E4A5E1" w14:textId="77777777" w:rsidR="006D14D8" w:rsidRPr="000166FA"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75BC49EE" w14:textId="77777777" w:rsidR="006D14D8" w:rsidRDefault="006D14D8" w:rsidP="006D14D8">
      <w:pPr>
        <w:shd w:val="clear" w:color="auto" w:fill="FFFFFF"/>
        <w:spacing w:after="0" w:line="240" w:lineRule="auto"/>
        <w:ind w:left="720"/>
        <w:jc w:val="both"/>
        <w:rPr>
          <w:rFonts w:ascii="Times New Roman" w:eastAsia="Times New Roman" w:hAnsi="Times New Roman" w:cs="Times New Roman"/>
          <w:b/>
          <w:bCs/>
          <w:sz w:val="24"/>
          <w:szCs w:val="24"/>
          <w:lang w:val="uk-UA" w:eastAsia="ru-RU"/>
        </w:rPr>
      </w:pPr>
      <w:r w:rsidRPr="000166FA">
        <w:rPr>
          <w:rFonts w:ascii="Times New Roman" w:eastAsia="Times New Roman" w:hAnsi="Times New Roman" w:cs="Times New Roman"/>
          <w:b/>
          <w:bCs/>
          <w:sz w:val="24"/>
          <w:szCs w:val="24"/>
          <w:lang w:eastAsia="ru-RU"/>
        </w:rPr>
        <w:t> </w:t>
      </w:r>
    </w:p>
    <w:p w14:paraId="1474AB40" w14:textId="77777777" w:rsidR="004A6B85" w:rsidRDefault="004A6B85" w:rsidP="006D14D8">
      <w:pPr>
        <w:shd w:val="clear" w:color="auto" w:fill="FFFFFF"/>
        <w:spacing w:after="0" w:line="240" w:lineRule="auto"/>
        <w:ind w:left="720"/>
        <w:jc w:val="both"/>
        <w:rPr>
          <w:rFonts w:ascii="Times New Roman" w:eastAsia="Times New Roman" w:hAnsi="Times New Roman" w:cs="Times New Roman"/>
          <w:b/>
          <w:bCs/>
          <w:sz w:val="24"/>
          <w:szCs w:val="24"/>
          <w:lang w:val="uk-UA" w:eastAsia="ru-RU"/>
        </w:rPr>
      </w:pPr>
    </w:p>
    <w:p w14:paraId="5ADA7ABC" w14:textId="092E7906" w:rsidR="004A6B85" w:rsidRDefault="004A6B85" w:rsidP="006D14D8">
      <w:pPr>
        <w:shd w:val="clear" w:color="auto" w:fill="FFFFFF"/>
        <w:spacing w:after="0" w:line="240" w:lineRule="auto"/>
        <w:ind w:left="720"/>
        <w:jc w:val="both"/>
        <w:rPr>
          <w:rFonts w:ascii="Times New Roman" w:eastAsia="Times New Roman" w:hAnsi="Times New Roman" w:cs="Times New Roman"/>
          <w:b/>
          <w:bCs/>
          <w:sz w:val="24"/>
          <w:szCs w:val="24"/>
          <w:lang w:val="uk-UA" w:eastAsia="ru-RU"/>
        </w:rPr>
      </w:pPr>
    </w:p>
    <w:p w14:paraId="0AA358E4" w14:textId="56E5A2CF" w:rsidR="004A6B85" w:rsidRPr="004A6B85" w:rsidRDefault="004A6B85" w:rsidP="006D14D8">
      <w:pPr>
        <w:shd w:val="clear" w:color="auto" w:fill="FFFFFF"/>
        <w:spacing w:after="0" w:line="240" w:lineRule="auto"/>
        <w:ind w:left="720"/>
        <w:jc w:val="both"/>
        <w:rPr>
          <w:rFonts w:ascii="Times New Roman" w:eastAsia="Times New Roman" w:hAnsi="Times New Roman" w:cs="Times New Roman"/>
          <w:b/>
          <w:bCs/>
          <w:sz w:val="24"/>
          <w:szCs w:val="24"/>
          <w:lang w:val="uk-UA" w:eastAsia="ru-RU"/>
        </w:rPr>
      </w:pPr>
      <w:r w:rsidRPr="004A6B85">
        <w:rPr>
          <w:rFonts w:ascii="Calibri" w:eastAsia="Times New Roman" w:hAnsi="Calibri" w:cs="Times New Roman"/>
          <w:noProof/>
          <w:lang w:eastAsia="ru-RU"/>
        </w:rPr>
        <w:lastRenderedPageBreak/>
        <w:drawing>
          <wp:anchor distT="0" distB="0" distL="114300" distR="114300" simplePos="0" relativeHeight="251664384" behindDoc="1" locked="0" layoutInCell="1" allowOverlap="1" wp14:anchorId="79D5E704" wp14:editId="42A3D1EA">
            <wp:simplePos x="0" y="0"/>
            <wp:positionH relativeFrom="column">
              <wp:posOffset>2630805</wp:posOffset>
            </wp:positionH>
            <wp:positionV relativeFrom="paragraph">
              <wp:posOffset>-426085</wp:posOffset>
            </wp:positionV>
            <wp:extent cx="582295" cy="685800"/>
            <wp:effectExtent l="0" t="0" r="8255" b="0"/>
            <wp:wrapThrough wrapText="bothSides">
              <wp:wrapPolygon edited="0">
                <wp:start x="0" y="0"/>
                <wp:lineTo x="0" y="21000"/>
                <wp:lineTo x="21200" y="21000"/>
                <wp:lineTo x="21200"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l="14229" t="14218" r="14165" b="6161"/>
                    <a:stretch>
                      <a:fillRect/>
                    </a:stretch>
                  </pic:blipFill>
                  <pic:spPr bwMode="auto">
                    <a:xfrm>
                      <a:off x="0" y="0"/>
                      <a:ext cx="582295" cy="685800"/>
                    </a:xfrm>
                    <a:prstGeom prst="rect">
                      <a:avLst/>
                    </a:prstGeom>
                    <a:noFill/>
                  </pic:spPr>
                </pic:pic>
              </a:graphicData>
            </a:graphic>
            <wp14:sizeRelH relativeFrom="page">
              <wp14:pctWidth>0</wp14:pctWidth>
            </wp14:sizeRelH>
            <wp14:sizeRelV relativeFrom="page">
              <wp14:pctHeight>0</wp14:pctHeight>
            </wp14:sizeRelV>
          </wp:anchor>
        </w:drawing>
      </w:r>
    </w:p>
    <w:p w14:paraId="536D1B35" w14:textId="77777777" w:rsidR="006D14D8" w:rsidRDefault="006D14D8" w:rsidP="006D14D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1BB9A1E3" w14:textId="3C325B17" w:rsidR="006D14D8" w:rsidRDefault="006D14D8" w:rsidP="004A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УКРАЇНА</w:t>
      </w:r>
    </w:p>
    <w:p w14:paraId="3B844EF1" w14:textId="2547CED8" w:rsidR="006D14D8" w:rsidRPr="004A6B85" w:rsidRDefault="006D14D8" w:rsidP="004A6B85">
      <w:pPr>
        <w:spacing w:after="0" w:line="240" w:lineRule="auto"/>
        <w:jc w:val="center"/>
        <w:rPr>
          <w:rFonts w:ascii="Times New Roman" w:eastAsia="Times New Roman" w:hAnsi="Times New Roman" w:cs="Times New Roman"/>
          <w:b/>
          <w:bCs/>
          <w:smallCaps/>
          <w:color w:val="000000"/>
          <w:sz w:val="28"/>
          <w:szCs w:val="28"/>
          <w:lang w:val="uk-UA" w:eastAsia="ru-RU"/>
        </w:rPr>
      </w:pPr>
      <w:r>
        <w:rPr>
          <w:rFonts w:ascii="Times New Roman" w:eastAsia="Times New Roman" w:hAnsi="Times New Roman" w:cs="Times New Roman"/>
          <w:b/>
          <w:bCs/>
          <w:smallCaps/>
          <w:color w:val="000000"/>
          <w:sz w:val="28"/>
          <w:szCs w:val="28"/>
          <w:lang w:eastAsia="ru-RU"/>
        </w:rPr>
        <w:t>ПОЛЯНИЦЬКА  СІЛЬСЬКА</w:t>
      </w:r>
      <w:r w:rsidR="004A6B85">
        <w:rPr>
          <w:rFonts w:ascii="Times New Roman" w:eastAsia="Times New Roman" w:hAnsi="Times New Roman" w:cs="Times New Roman"/>
          <w:b/>
          <w:bCs/>
          <w:smallCaps/>
          <w:color w:val="000000"/>
          <w:sz w:val="28"/>
          <w:szCs w:val="28"/>
          <w:lang w:val="uk-UA" w:eastAsia="ru-RU"/>
        </w:rPr>
        <w:t xml:space="preserve"> </w:t>
      </w:r>
      <w:r>
        <w:rPr>
          <w:rFonts w:ascii="Times New Roman" w:eastAsia="Times New Roman" w:hAnsi="Times New Roman" w:cs="Times New Roman"/>
          <w:b/>
          <w:bCs/>
          <w:smallCaps/>
          <w:color w:val="000000"/>
          <w:sz w:val="28"/>
          <w:szCs w:val="28"/>
          <w:lang w:eastAsia="ru-RU"/>
        </w:rPr>
        <w:t>РАДА</w:t>
      </w:r>
    </w:p>
    <w:p w14:paraId="5DD54658" w14:textId="77777777" w:rsidR="006D14D8" w:rsidRDefault="006D14D8" w:rsidP="004A6B85">
      <w:pPr>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НАДВІРНЯНСЬКОГО РАЙОНУ  ІВАНО-ФРАНКІВСЬКОЇ ОБЛАСТІ</w:t>
      </w:r>
    </w:p>
    <w:p w14:paraId="59F89328" w14:textId="77777777" w:rsidR="006D14D8" w:rsidRDefault="006D14D8" w:rsidP="004A6B85">
      <w:pPr>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eastAsia="ru-RU"/>
        </w:rPr>
        <w:t>VІІІ- ДЕМОКРАТИЧНЕ СКЛИКАННЯ</w:t>
      </w:r>
    </w:p>
    <w:p w14:paraId="303242AB" w14:textId="76FD1BB0" w:rsidR="006D14D8" w:rsidRDefault="00AF5C2B" w:rsidP="004A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mallCaps/>
          <w:color w:val="000000"/>
          <w:sz w:val="28"/>
          <w:szCs w:val="28"/>
          <w:lang w:val="uk-UA" w:eastAsia="ru-RU"/>
        </w:rPr>
        <w:t xml:space="preserve">ТРИДЦЯТЬ ЧЕТВЕРТА </w:t>
      </w:r>
      <w:r w:rsidR="006D14D8">
        <w:rPr>
          <w:rFonts w:ascii="Times New Roman" w:eastAsia="Times New Roman" w:hAnsi="Times New Roman" w:cs="Times New Roman"/>
          <w:b/>
          <w:bCs/>
          <w:smallCaps/>
          <w:color w:val="000000"/>
          <w:sz w:val="28"/>
          <w:szCs w:val="28"/>
          <w:lang w:eastAsia="ru-RU"/>
        </w:rPr>
        <w:t>СЕСІЯ</w:t>
      </w:r>
    </w:p>
    <w:p w14:paraId="13346B7F" w14:textId="21B8DB5F" w:rsidR="006D14D8" w:rsidRPr="00E109DE" w:rsidRDefault="006D14D8" w:rsidP="004A6B85">
      <w:pPr>
        <w:spacing w:after="0" w:line="240" w:lineRule="auto"/>
        <w:jc w:val="center"/>
        <w:rPr>
          <w:rFonts w:ascii="Times New Roman" w:eastAsia="Times New Roman" w:hAnsi="Times New Roman" w:cs="Times New Roman"/>
          <w:b/>
          <w:bCs/>
          <w:color w:val="000000"/>
          <w:sz w:val="28"/>
          <w:szCs w:val="28"/>
          <w:lang w:val="uk-UA" w:eastAsia="ru-RU"/>
        </w:rPr>
      </w:pPr>
      <w:proofErr w:type="gramStart"/>
      <w:r>
        <w:rPr>
          <w:rFonts w:ascii="Times New Roman" w:eastAsia="Times New Roman" w:hAnsi="Times New Roman" w:cs="Times New Roman"/>
          <w:b/>
          <w:bCs/>
          <w:color w:val="000000"/>
          <w:sz w:val="28"/>
          <w:szCs w:val="28"/>
          <w:lang w:eastAsia="ru-RU"/>
        </w:rPr>
        <w:t>Р</w:t>
      </w:r>
      <w:proofErr w:type="gramEnd"/>
      <w:r>
        <w:rPr>
          <w:rFonts w:ascii="Times New Roman" w:eastAsia="Times New Roman" w:hAnsi="Times New Roman" w:cs="Times New Roman"/>
          <w:b/>
          <w:bCs/>
          <w:color w:val="000000"/>
          <w:sz w:val="28"/>
          <w:szCs w:val="28"/>
          <w:lang w:eastAsia="ru-RU"/>
        </w:rPr>
        <w:t>ІШЕННЯ</w:t>
      </w:r>
      <w:r>
        <w:rPr>
          <w:rFonts w:ascii="Times New Roman" w:eastAsia="Times New Roman" w:hAnsi="Times New Roman" w:cs="Times New Roman"/>
          <w:b/>
          <w:bCs/>
          <w:color w:val="000000"/>
          <w:sz w:val="28"/>
          <w:szCs w:val="28"/>
          <w:lang w:val="uk-UA" w:eastAsia="ru-RU"/>
        </w:rPr>
        <w:t xml:space="preserve">  </w:t>
      </w:r>
    </w:p>
    <w:p w14:paraId="5D0CA4A7" w14:textId="77777777" w:rsidR="006D14D8" w:rsidRDefault="006D14D8" w:rsidP="004A6B85">
      <w:pPr>
        <w:spacing w:after="0" w:line="240" w:lineRule="auto"/>
        <w:jc w:val="center"/>
        <w:rPr>
          <w:rFonts w:ascii="Times New Roman" w:eastAsia="Times New Roman" w:hAnsi="Times New Roman" w:cs="Times New Roman"/>
          <w:sz w:val="24"/>
          <w:szCs w:val="24"/>
          <w:lang w:val="uk-UA" w:eastAsia="ru-RU"/>
        </w:rPr>
      </w:pPr>
    </w:p>
    <w:p w14:paraId="49157961" w14:textId="484C3E0E" w:rsidR="006D14D8" w:rsidRDefault="004A6B85" w:rsidP="006D14D8">
      <w:p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від  22.12. </w:t>
      </w:r>
      <w:r w:rsidR="006D14D8">
        <w:rPr>
          <w:rFonts w:ascii="Times New Roman" w:eastAsia="Times New Roman" w:hAnsi="Times New Roman" w:cs="Times New Roman"/>
          <w:b/>
          <w:bCs/>
          <w:color w:val="000000"/>
          <w:sz w:val="28"/>
          <w:szCs w:val="28"/>
          <w:lang w:val="uk-UA" w:eastAsia="ru-RU"/>
        </w:rPr>
        <w:t xml:space="preserve">2023 р.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proofErr w:type="spellStart"/>
      <w:r w:rsidR="006D14D8">
        <w:rPr>
          <w:rFonts w:ascii="Times New Roman" w:eastAsia="Times New Roman" w:hAnsi="Times New Roman" w:cs="Times New Roman"/>
          <w:b/>
          <w:bCs/>
          <w:color w:val="000000"/>
          <w:sz w:val="28"/>
          <w:szCs w:val="28"/>
          <w:lang w:val="uk-UA" w:eastAsia="ru-RU"/>
        </w:rPr>
        <w:t>с.Поляниця</w:t>
      </w:r>
      <w:proofErr w:type="spellEnd"/>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Pr>
          <w:rFonts w:ascii="Times New Roman" w:eastAsia="Times New Roman" w:hAnsi="Times New Roman" w:cs="Times New Roman"/>
          <w:b/>
          <w:bCs/>
          <w:color w:val="000000"/>
          <w:sz w:val="28"/>
          <w:szCs w:val="28"/>
          <w:lang w:eastAsia="ru-RU"/>
        </w:rPr>
        <w:t> </w:t>
      </w:r>
      <w:r w:rsidR="006D14D8">
        <w:rPr>
          <w:rFonts w:ascii="Times New Roman" w:eastAsia="Times New Roman" w:hAnsi="Times New Roman" w:cs="Times New Roman"/>
          <w:b/>
          <w:bCs/>
          <w:color w:val="000000"/>
          <w:sz w:val="28"/>
          <w:szCs w:val="28"/>
          <w:lang w:val="uk-UA" w:eastAsia="ru-RU"/>
        </w:rPr>
        <w:t xml:space="preserve"> </w:t>
      </w:r>
      <w:r w:rsidR="006D14D8" w:rsidRPr="004A6B85">
        <w:rPr>
          <w:rFonts w:ascii="Times New Roman" w:eastAsia="Times New Roman" w:hAnsi="Times New Roman" w:cs="Times New Roman"/>
          <w:b/>
          <w:bCs/>
          <w:color w:val="000000"/>
          <w:sz w:val="28"/>
          <w:szCs w:val="28"/>
          <w:lang w:val="uk-UA" w:eastAsia="ru-RU"/>
        </w:rPr>
        <w:t xml:space="preserve">№ </w:t>
      </w:r>
      <w:r w:rsidR="006D14D8" w:rsidRPr="004A6B85">
        <w:rPr>
          <w:rFonts w:ascii="Times New Roman" w:eastAsia="Times New Roman" w:hAnsi="Times New Roman" w:cs="Times New Roman"/>
          <w:b/>
          <w:color w:val="000000"/>
          <w:sz w:val="28"/>
          <w:szCs w:val="28"/>
          <w:lang w:eastAsia="ru-RU"/>
        </w:rPr>
        <w:t> </w:t>
      </w:r>
      <w:r w:rsidR="006D14D8" w:rsidRPr="004A6B85">
        <w:rPr>
          <w:rFonts w:ascii="Times New Roman" w:eastAsia="Times New Roman" w:hAnsi="Times New Roman" w:cs="Times New Roman"/>
          <w:b/>
          <w:color w:val="000000"/>
          <w:sz w:val="28"/>
          <w:szCs w:val="28"/>
          <w:lang w:val="uk-UA" w:eastAsia="ru-RU"/>
        </w:rPr>
        <w:softHyphen/>
      </w:r>
      <w:r w:rsidR="006D14D8" w:rsidRPr="004A6B85">
        <w:rPr>
          <w:rFonts w:ascii="Times New Roman" w:eastAsia="Times New Roman" w:hAnsi="Times New Roman" w:cs="Times New Roman"/>
          <w:b/>
          <w:color w:val="000000"/>
          <w:sz w:val="28"/>
          <w:szCs w:val="28"/>
          <w:lang w:val="uk-UA" w:eastAsia="ru-RU"/>
        </w:rPr>
        <w:softHyphen/>
      </w:r>
      <w:r w:rsidRPr="004A6B85">
        <w:rPr>
          <w:rFonts w:ascii="Times New Roman" w:eastAsia="Times New Roman" w:hAnsi="Times New Roman" w:cs="Times New Roman"/>
          <w:b/>
          <w:color w:val="000000"/>
          <w:sz w:val="28"/>
          <w:szCs w:val="28"/>
          <w:lang w:val="uk-UA" w:eastAsia="ru-RU"/>
        </w:rPr>
        <w:t>624-34-2023</w:t>
      </w:r>
    </w:p>
    <w:p w14:paraId="57DE487E" w14:textId="77777777" w:rsidR="006D14D8" w:rsidRDefault="006D14D8" w:rsidP="006D14D8">
      <w:pP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92"/>
      </w:tblGrid>
      <w:tr w:rsidR="006D14D8" w:rsidRPr="00273A61" w14:paraId="1D63D2FC" w14:textId="77777777" w:rsidTr="00681C36">
        <w:tc>
          <w:tcPr>
            <w:tcW w:w="4786" w:type="dxa"/>
          </w:tcPr>
          <w:p w14:paraId="058FE3D7" w14:textId="77777777" w:rsidR="006D14D8" w:rsidRDefault="006D14D8" w:rsidP="00681C36">
            <w:pPr>
              <w:shd w:val="clear" w:color="auto" w:fill="FFFFFF"/>
              <w:spacing w:line="240" w:lineRule="auto"/>
              <w:jc w:val="both"/>
              <w:rPr>
                <w:rFonts w:ascii="Times New Roman" w:eastAsia="Times New Roman" w:hAnsi="Times New Roman"/>
                <w:b/>
                <w:bCs/>
                <w:sz w:val="27"/>
                <w:szCs w:val="27"/>
                <w:lang w:val="uk-UA" w:eastAsia="ru-RU"/>
              </w:rPr>
            </w:pPr>
            <w:r w:rsidRPr="00DF1E2B">
              <w:rPr>
                <w:rFonts w:ascii="Times New Roman" w:eastAsia="Times New Roman" w:hAnsi="Times New Roman"/>
                <w:b/>
                <w:bCs/>
                <w:sz w:val="27"/>
                <w:szCs w:val="27"/>
                <w:lang w:val="uk-UA" w:eastAsia="ru-RU"/>
              </w:rPr>
              <w:t xml:space="preserve">Про організацію харчування учнів закладів загальної середньої освіти </w:t>
            </w:r>
            <w:proofErr w:type="spellStart"/>
            <w:r w:rsidRPr="00DF1E2B">
              <w:rPr>
                <w:rFonts w:ascii="Times New Roman" w:eastAsia="Times New Roman" w:hAnsi="Times New Roman"/>
                <w:b/>
                <w:bCs/>
                <w:sz w:val="27"/>
                <w:szCs w:val="27"/>
                <w:lang w:val="uk-UA" w:eastAsia="ru-RU"/>
              </w:rPr>
              <w:t>Поляницької</w:t>
            </w:r>
            <w:proofErr w:type="spellEnd"/>
            <w:r w:rsidRPr="00DF1E2B">
              <w:rPr>
                <w:rFonts w:ascii="Times New Roman" w:eastAsia="Times New Roman" w:hAnsi="Times New Roman"/>
                <w:b/>
                <w:bCs/>
                <w:sz w:val="27"/>
                <w:szCs w:val="27"/>
                <w:lang w:val="uk-UA" w:eastAsia="ru-RU"/>
              </w:rPr>
              <w:t xml:space="preserve"> сільської ради </w:t>
            </w:r>
          </w:p>
          <w:p w14:paraId="7C246F51" w14:textId="3B4A3611" w:rsidR="006D14D8" w:rsidRDefault="006D14D8" w:rsidP="00681C36">
            <w:pPr>
              <w:shd w:val="clear" w:color="auto" w:fill="FFFFFF"/>
              <w:spacing w:line="240" w:lineRule="auto"/>
              <w:jc w:val="both"/>
              <w:rPr>
                <w:rFonts w:ascii="Times New Roman" w:eastAsia="Times New Roman" w:hAnsi="Times New Roman"/>
                <w:b/>
                <w:bCs/>
                <w:sz w:val="27"/>
                <w:szCs w:val="27"/>
                <w:lang w:val="uk-UA" w:eastAsia="ru-RU"/>
              </w:rPr>
            </w:pPr>
            <w:r w:rsidRPr="00DF1E2B">
              <w:rPr>
                <w:rFonts w:ascii="Times New Roman" w:eastAsia="Times New Roman" w:hAnsi="Times New Roman"/>
                <w:b/>
                <w:bCs/>
                <w:sz w:val="27"/>
                <w:szCs w:val="27"/>
                <w:lang w:val="uk-UA" w:eastAsia="ru-RU"/>
              </w:rPr>
              <w:t>у 202</w:t>
            </w:r>
            <w:r>
              <w:rPr>
                <w:rFonts w:ascii="Times New Roman" w:eastAsia="Times New Roman" w:hAnsi="Times New Roman"/>
                <w:b/>
                <w:bCs/>
                <w:sz w:val="27"/>
                <w:szCs w:val="27"/>
                <w:lang w:val="uk-UA" w:eastAsia="ru-RU"/>
              </w:rPr>
              <w:t xml:space="preserve">4 </w:t>
            </w:r>
            <w:r w:rsidRPr="00DF1E2B">
              <w:rPr>
                <w:rFonts w:ascii="Times New Roman" w:eastAsia="Times New Roman" w:hAnsi="Times New Roman"/>
                <w:b/>
                <w:bCs/>
                <w:sz w:val="27"/>
                <w:szCs w:val="27"/>
                <w:lang w:val="uk-UA" w:eastAsia="ru-RU"/>
              </w:rPr>
              <w:t>році</w:t>
            </w:r>
          </w:p>
          <w:p w14:paraId="1CCF69D1" w14:textId="77777777" w:rsidR="006D14D8" w:rsidRDefault="006D14D8" w:rsidP="00681C36">
            <w:pPr>
              <w:shd w:val="clear" w:color="auto" w:fill="FFFFFF"/>
              <w:spacing w:line="240" w:lineRule="auto"/>
              <w:jc w:val="both"/>
              <w:rPr>
                <w:rFonts w:ascii="Times New Roman" w:eastAsia="Times New Roman" w:hAnsi="Times New Roman"/>
                <w:b/>
                <w:noProof/>
                <w:sz w:val="28"/>
                <w:szCs w:val="28"/>
                <w:lang w:val="uk-UA" w:eastAsia="ru-RU"/>
              </w:rPr>
            </w:pPr>
          </w:p>
        </w:tc>
        <w:tc>
          <w:tcPr>
            <w:tcW w:w="5068" w:type="dxa"/>
          </w:tcPr>
          <w:p w14:paraId="5C1B4646" w14:textId="77777777" w:rsidR="006D14D8" w:rsidRDefault="006D14D8" w:rsidP="00681C36">
            <w:pPr>
              <w:spacing w:line="240" w:lineRule="auto"/>
              <w:jc w:val="both"/>
              <w:rPr>
                <w:rFonts w:ascii="Times New Roman" w:eastAsia="Times New Roman" w:hAnsi="Times New Roman"/>
                <w:b/>
                <w:noProof/>
                <w:sz w:val="28"/>
                <w:szCs w:val="28"/>
                <w:lang w:val="uk-UA" w:eastAsia="ru-RU"/>
              </w:rPr>
            </w:pPr>
          </w:p>
        </w:tc>
      </w:tr>
    </w:tbl>
    <w:p w14:paraId="19A1C213" w14:textId="77777777" w:rsidR="006D14D8" w:rsidRDefault="006D14D8" w:rsidP="006D14D8">
      <w:pPr>
        <w:shd w:val="clear" w:color="auto" w:fill="FFFFFF"/>
        <w:spacing w:after="0" w:line="240" w:lineRule="auto"/>
        <w:ind w:firstLine="708"/>
        <w:jc w:val="both"/>
        <w:rPr>
          <w:rFonts w:ascii="Times New Roman" w:eastAsia="Times New Roman" w:hAnsi="Times New Roman" w:cs="Times New Roman"/>
          <w:sz w:val="27"/>
          <w:szCs w:val="27"/>
          <w:bdr w:val="none" w:sz="0" w:space="0" w:color="auto" w:frame="1"/>
          <w:shd w:val="clear" w:color="auto" w:fill="FFFFFF"/>
          <w:lang w:val="uk-UA" w:eastAsia="ru-RU"/>
        </w:rPr>
      </w:pPr>
      <w:r w:rsidRPr="00F304C3">
        <w:rPr>
          <w:rFonts w:ascii="Times New Roman" w:eastAsia="Times New Roman" w:hAnsi="Times New Roman" w:cs="Times New Roman"/>
          <w:sz w:val="27"/>
          <w:szCs w:val="27"/>
          <w:bdr w:val="none" w:sz="0" w:space="0" w:color="auto" w:frame="1"/>
          <w:shd w:val="clear" w:color="auto" w:fill="FFFFFF"/>
          <w:lang w:val="uk-UA" w:eastAsia="ru-RU"/>
        </w:rPr>
        <w:t xml:space="preserve">Керуючись статтею 26 Закону України «Про місцеве самоврядування в Україні», законами України «Про освіту», «Про повну загальну середню освіту», «Про охорону дитинства», «Про державну соціальну допомогу малозабезпеченим сім’ям» від 01.06.2000 № 1768-III, «Про статус ветеранів війни, гарантії їх соціального захисту» від 22.10.1999 №3551-ХІІ, </w:t>
      </w:r>
      <w:r w:rsidRPr="00F304C3">
        <w:rPr>
          <w:rFonts w:ascii="Times New Roman" w:eastAsia="Times New Roman" w:hAnsi="Times New Roman" w:cs="Times New Roman"/>
          <w:sz w:val="27"/>
          <w:szCs w:val="27"/>
          <w:lang w:val="uk-UA" w:eastAsia="ru-RU"/>
        </w:rPr>
        <w:t>Закону України “Про статус і соціальний захист громадян, які постраждали внаслідок Чорнобильської катастрофи”, Закону України «Про внесення змін до деяких законів щодо забезпечення безкоштовним харчуванням дітей внутрішньо переміщених осіб», Закону України «Про внесення змін до деяких законів України щодо надання допомоги дітям померлого годувальника» від 07.02.2017 № 1836-</w:t>
      </w:r>
      <w:r w:rsidRPr="00F304C3">
        <w:rPr>
          <w:rFonts w:ascii="Times New Roman" w:eastAsia="Times New Roman" w:hAnsi="Times New Roman" w:cs="Times New Roman"/>
          <w:sz w:val="27"/>
          <w:szCs w:val="27"/>
          <w:lang w:val="en-US" w:eastAsia="ru-RU"/>
        </w:rPr>
        <w:t>VIII</w:t>
      </w:r>
      <w:r w:rsidRPr="00F304C3">
        <w:rPr>
          <w:rFonts w:ascii="Times New Roman" w:eastAsia="Times New Roman" w:hAnsi="Times New Roman" w:cs="Times New Roman"/>
          <w:sz w:val="27"/>
          <w:szCs w:val="27"/>
          <w:lang w:val="uk-UA" w:eastAsia="ru-RU"/>
        </w:rPr>
        <w:t xml:space="preserve">, </w:t>
      </w:r>
      <w:r w:rsidRPr="00F304C3">
        <w:rPr>
          <w:rFonts w:ascii="Times New Roman" w:eastAsia="Times New Roman" w:hAnsi="Times New Roman" w:cs="Times New Roman"/>
          <w:sz w:val="27"/>
          <w:szCs w:val="27"/>
          <w:bdr w:val="none" w:sz="0" w:space="0" w:color="auto" w:frame="1"/>
          <w:shd w:val="clear" w:color="auto" w:fill="FFFFFF"/>
          <w:lang w:val="uk-UA" w:eastAsia="ru-RU"/>
        </w:rPr>
        <w:t xml:space="preserve">постановами Кабінету Міністрів України від 24.03.2021 № 305 </w:t>
      </w:r>
      <w:r w:rsidRPr="00F304C3">
        <w:rPr>
          <w:rFonts w:ascii="Times New Roman" w:eastAsia="Times New Roman" w:hAnsi="Times New Roman" w:cs="Times New Roman"/>
          <w:b/>
          <w:sz w:val="27"/>
          <w:szCs w:val="27"/>
          <w:bdr w:val="none" w:sz="0" w:space="0" w:color="auto" w:frame="1"/>
          <w:shd w:val="clear" w:color="auto" w:fill="FFFFFF"/>
          <w:lang w:val="uk-UA" w:eastAsia="ru-RU"/>
        </w:rPr>
        <w:t>«</w:t>
      </w:r>
      <w:r w:rsidRPr="00F304C3">
        <w:rPr>
          <w:rStyle w:val="a6"/>
          <w:rFonts w:ascii="Times New Roman" w:hAnsi="Times New Roman" w:cs="Times New Roman"/>
          <w:b w:val="0"/>
          <w:sz w:val="27"/>
          <w:szCs w:val="27"/>
          <w:bdr w:val="none" w:sz="0" w:space="0" w:color="auto" w:frame="1"/>
          <w:shd w:val="clear" w:color="auto" w:fill="FFFFFF"/>
          <w:lang w:val="uk-UA"/>
        </w:rPr>
        <w:t>Про затвердження  норм та Порядку</w:t>
      </w:r>
      <w:r w:rsidRPr="00F304C3">
        <w:rPr>
          <w:rFonts w:ascii="Times New Roman" w:hAnsi="Times New Roman" w:cs="Times New Roman"/>
          <w:b/>
          <w:sz w:val="27"/>
          <w:szCs w:val="27"/>
          <w:bdr w:val="none" w:sz="0" w:space="0" w:color="auto" w:frame="1"/>
          <w:shd w:val="clear" w:color="auto" w:fill="FFFFFF"/>
          <w:lang w:val="uk-UA"/>
        </w:rPr>
        <w:br/>
      </w:r>
      <w:r w:rsidRPr="00F304C3">
        <w:rPr>
          <w:rStyle w:val="a6"/>
          <w:rFonts w:ascii="Times New Roman" w:hAnsi="Times New Roman" w:cs="Times New Roman"/>
          <w:b w:val="0"/>
          <w:sz w:val="27"/>
          <w:szCs w:val="27"/>
          <w:bdr w:val="none" w:sz="0" w:space="0" w:color="auto" w:frame="1"/>
          <w:shd w:val="clear" w:color="auto" w:fill="FFFFFF"/>
          <w:lang w:val="uk-UA"/>
        </w:rPr>
        <w:t>організації харчування у закладах освіти</w:t>
      </w:r>
      <w:r w:rsidRPr="00F304C3">
        <w:rPr>
          <w:rFonts w:ascii="Times New Roman" w:hAnsi="Times New Roman" w:cs="Times New Roman"/>
          <w:b/>
          <w:sz w:val="27"/>
          <w:szCs w:val="27"/>
          <w:bdr w:val="none" w:sz="0" w:space="0" w:color="auto" w:frame="1"/>
          <w:shd w:val="clear" w:color="auto" w:fill="FFFFFF"/>
          <w:lang w:val="uk-UA"/>
        </w:rPr>
        <w:br/>
      </w:r>
      <w:r w:rsidRPr="00F304C3">
        <w:rPr>
          <w:rStyle w:val="a6"/>
          <w:rFonts w:ascii="Times New Roman" w:hAnsi="Times New Roman" w:cs="Times New Roman"/>
          <w:b w:val="0"/>
          <w:sz w:val="27"/>
          <w:szCs w:val="27"/>
          <w:bdr w:val="none" w:sz="0" w:space="0" w:color="auto" w:frame="1"/>
          <w:shd w:val="clear" w:color="auto" w:fill="FFFFFF"/>
          <w:lang w:val="uk-UA"/>
        </w:rPr>
        <w:t>та дитячих закладах оздоровлення та відпочинку»</w:t>
      </w:r>
      <w:r w:rsidRPr="00F304C3">
        <w:rPr>
          <w:rFonts w:ascii="Times New Roman" w:eastAsia="Times New Roman" w:hAnsi="Times New Roman" w:cs="Times New Roman"/>
          <w:bCs/>
          <w:sz w:val="27"/>
          <w:szCs w:val="27"/>
          <w:bdr w:val="none" w:sz="0" w:space="0" w:color="auto" w:frame="1"/>
          <w:shd w:val="clear" w:color="auto" w:fill="FFFFFF"/>
          <w:lang w:val="uk-UA" w:eastAsia="ru-RU"/>
        </w:rPr>
        <w:t xml:space="preserve">, </w:t>
      </w:r>
      <w:r w:rsidRPr="00F304C3">
        <w:rPr>
          <w:rFonts w:ascii="Times New Roman" w:eastAsia="Times New Roman" w:hAnsi="Times New Roman" w:cs="Times New Roman"/>
          <w:sz w:val="27"/>
          <w:szCs w:val="27"/>
          <w:bdr w:val="none" w:sz="0" w:space="0" w:color="auto" w:frame="1"/>
          <w:shd w:val="clear" w:color="auto" w:fill="FFFFFF"/>
          <w:lang w:val="uk-UA" w:eastAsia="ru-RU"/>
        </w:rPr>
        <w:t xml:space="preserve">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наказу Міністерства аграрної політики та продовольства України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 метою забезпечення повноцінного харчування учнів закладів загальної середньої освіти </w:t>
      </w:r>
      <w:proofErr w:type="spellStart"/>
      <w:r w:rsidRPr="00F304C3">
        <w:rPr>
          <w:rFonts w:ascii="Times New Roman" w:eastAsia="Times New Roman" w:hAnsi="Times New Roman" w:cs="Times New Roman"/>
          <w:sz w:val="27"/>
          <w:szCs w:val="27"/>
          <w:bdr w:val="none" w:sz="0" w:space="0" w:color="auto" w:frame="1"/>
          <w:shd w:val="clear" w:color="auto" w:fill="FFFFFF"/>
          <w:lang w:val="uk-UA" w:eastAsia="ru-RU"/>
        </w:rPr>
        <w:t>Поляницької</w:t>
      </w:r>
      <w:proofErr w:type="spellEnd"/>
      <w:r w:rsidRPr="00F304C3">
        <w:rPr>
          <w:rFonts w:ascii="Times New Roman" w:eastAsia="Times New Roman" w:hAnsi="Times New Roman" w:cs="Times New Roman"/>
          <w:sz w:val="27"/>
          <w:szCs w:val="27"/>
          <w:bdr w:val="none" w:sz="0" w:space="0" w:color="auto" w:frame="1"/>
          <w:shd w:val="clear" w:color="auto" w:fill="FFFFFF"/>
          <w:lang w:val="uk-UA" w:eastAsia="ru-RU"/>
        </w:rPr>
        <w:t xml:space="preserve"> громади сільська рада</w:t>
      </w:r>
    </w:p>
    <w:p w14:paraId="6D9F130A" w14:textId="77777777" w:rsidR="006D14D8" w:rsidRDefault="006D14D8" w:rsidP="006D14D8">
      <w:pPr>
        <w:shd w:val="clear" w:color="auto" w:fill="FFFFFF"/>
        <w:spacing w:after="0" w:line="240" w:lineRule="auto"/>
        <w:jc w:val="both"/>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ВИРІШИЛА:</w:t>
      </w:r>
    </w:p>
    <w:p w14:paraId="0AAA530F" w14:textId="77777777" w:rsidR="006D14D8" w:rsidRPr="003C55AA" w:rsidRDefault="006D14D8" w:rsidP="006D14D8">
      <w:pPr>
        <w:pStyle w:val="a4"/>
        <w:numPr>
          <w:ilvl w:val="0"/>
          <w:numId w:val="3"/>
        </w:numPr>
        <w:shd w:val="clear" w:color="auto" w:fill="FFFFFF"/>
        <w:spacing w:before="30" w:after="0" w:line="240" w:lineRule="auto"/>
        <w:jc w:val="both"/>
        <w:rPr>
          <w:rFonts w:ascii="Times New Roman" w:eastAsia="Times New Roman" w:hAnsi="Times New Roman" w:cs="Times New Roman"/>
          <w:sz w:val="28"/>
          <w:szCs w:val="28"/>
          <w:lang w:val="uk-UA" w:eastAsia="ru-RU"/>
        </w:rPr>
      </w:pPr>
      <w:r w:rsidRPr="003C55AA">
        <w:rPr>
          <w:rFonts w:ascii="Times New Roman" w:eastAsia="Times New Roman" w:hAnsi="Times New Roman" w:cs="Times New Roman"/>
          <w:sz w:val="28"/>
          <w:szCs w:val="28"/>
          <w:bdr w:val="none" w:sz="0" w:space="0" w:color="auto" w:frame="1"/>
          <w:shd w:val="clear" w:color="auto" w:fill="FFFFFF"/>
          <w:lang w:val="uk-UA" w:eastAsia="ru-RU"/>
        </w:rPr>
        <w:t>Організувати безкоштовне харчування за рахунок коштів місцевого бюджету дітей пільгових категорій закладів загальної середньої освіти, а саме:</w:t>
      </w:r>
    </w:p>
    <w:p w14:paraId="434113A2"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bdr w:val="none" w:sz="0" w:space="0" w:color="auto" w:frame="1"/>
          <w:shd w:val="clear" w:color="auto" w:fill="FFFFFF"/>
          <w:lang w:val="uk-UA" w:eastAsia="ru-RU"/>
        </w:rPr>
        <w:t>дітей-сиріт; дітей, позбавлених батьківського піклування;</w:t>
      </w:r>
    </w:p>
    <w:p w14:paraId="329AF5A2"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lastRenderedPageBreak/>
        <w:t>- дітей з особливими освітніми потребами, які навчаються у спеціальних та інклюзивних класах;</w:t>
      </w:r>
    </w:p>
    <w:p w14:paraId="7DCE2223"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учнів із сімей, які отримують допомогу відповідно до Закону України  «Про державну соціальну допомогу малозабезпеченим сім’ям»;</w:t>
      </w:r>
    </w:p>
    <w:p w14:paraId="68009432"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батьки яких є (були) учасниками АТО, учасниками бойових дій або загинули під час виконання службових обов’язків;</w:t>
      </w:r>
    </w:p>
    <w:p w14:paraId="79422930" w14:textId="731E29FF"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батьки яких є військовослужбовцями або учасниками бойових дій збройної агресії російської федерації;</w:t>
      </w:r>
    </w:p>
    <w:p w14:paraId="7A330D45"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дітей, батьки яких були учасниками бойових дій у Афганістані;</w:t>
      </w:r>
    </w:p>
    <w:p w14:paraId="13911392"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xml:space="preserve">- </w:t>
      </w:r>
      <w:r>
        <w:rPr>
          <w:rFonts w:ascii="Times New Roman" w:eastAsia="Times New Roman" w:hAnsi="Times New Roman" w:cs="Times New Roman"/>
          <w:sz w:val="28"/>
          <w:szCs w:val="28"/>
          <w:lang w:val="uk-UA" w:eastAsia="ru-RU"/>
        </w:rPr>
        <w:t>дітей з числа внутрішньо переміщених осіб; дітей, які мають статус дитини, що постраждала внаслідок воєнних дій і збройних конфліктів;</w:t>
      </w:r>
    </w:p>
    <w:p w14:paraId="3FA87320"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дітей з сімей, відповідно до Закону України «Про статус і соціальний захист громадян, які постраждали внаслідок Чорнобильської катастрофи»;</w:t>
      </w:r>
    </w:p>
    <w:p w14:paraId="3C55571C" w14:textId="77777777" w:rsidR="006D14D8" w:rsidRDefault="006D14D8" w:rsidP="006D14D8">
      <w:pPr>
        <w:pStyle w:val="a4"/>
        <w:shd w:val="clear" w:color="auto" w:fill="FFFFFF"/>
        <w:spacing w:before="30" w:after="0" w:line="240" w:lineRule="auto"/>
        <w:ind w:left="0"/>
        <w:jc w:val="both"/>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shd w:val="clear" w:color="auto" w:fill="FFFFFF"/>
          <w:lang w:val="uk-UA" w:eastAsia="ru-RU"/>
        </w:rPr>
        <w:t xml:space="preserve">- </w:t>
      </w:r>
      <w:r>
        <w:rPr>
          <w:rFonts w:ascii="Times New Roman" w:hAnsi="Times New Roman" w:cs="Times New Roman"/>
          <w:sz w:val="28"/>
          <w:szCs w:val="28"/>
          <w:lang w:val="uk-UA"/>
        </w:rPr>
        <w:t>дітей з інвалідністю;</w:t>
      </w:r>
    </w:p>
    <w:p w14:paraId="30FBA7C3" w14:textId="77777777" w:rsidR="006D14D8" w:rsidRDefault="006D14D8" w:rsidP="006D14D8">
      <w:pPr>
        <w:pStyle w:val="a4"/>
        <w:shd w:val="clear" w:color="auto" w:fill="FFFFFF"/>
        <w:spacing w:before="30"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дітей, які потрапили у складні життєві умови;</w:t>
      </w:r>
    </w:p>
    <w:p w14:paraId="415FAE78"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дітей-напівсиріт, які отримують пенсію або державну соціальну допомогу у зв’язку з втратою годувальника;</w:t>
      </w:r>
    </w:p>
    <w:p w14:paraId="0EB50824" w14:textId="77777777" w:rsidR="006D14D8" w:rsidRDefault="006D14D8" w:rsidP="006D14D8">
      <w:pPr>
        <w:pStyle w:val="a4"/>
        <w:shd w:val="clear" w:color="auto" w:fill="FFFFFF"/>
        <w:spacing w:before="30"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учнів </w:t>
      </w:r>
      <w:proofErr w:type="spellStart"/>
      <w:r>
        <w:rPr>
          <w:rFonts w:ascii="Times New Roman" w:eastAsia="Times New Roman" w:hAnsi="Times New Roman" w:cs="Times New Roman"/>
          <w:sz w:val="28"/>
          <w:szCs w:val="28"/>
          <w:lang w:val="uk-UA" w:eastAsia="ru-RU"/>
        </w:rPr>
        <w:t>Вороненківської</w:t>
      </w:r>
      <w:proofErr w:type="spellEnd"/>
      <w:r>
        <w:rPr>
          <w:rFonts w:ascii="Times New Roman" w:eastAsia="Times New Roman" w:hAnsi="Times New Roman" w:cs="Times New Roman"/>
          <w:sz w:val="28"/>
          <w:szCs w:val="28"/>
          <w:lang w:val="uk-UA" w:eastAsia="ru-RU"/>
        </w:rPr>
        <w:t xml:space="preserve"> гімназії, відповідно до рішення сесії </w:t>
      </w:r>
      <w:proofErr w:type="spellStart"/>
      <w:r>
        <w:rPr>
          <w:rFonts w:ascii="Times New Roman" w:eastAsia="Times New Roman" w:hAnsi="Times New Roman" w:cs="Times New Roman"/>
          <w:sz w:val="28"/>
          <w:szCs w:val="28"/>
          <w:lang w:val="uk-UA" w:eastAsia="ru-RU"/>
        </w:rPr>
        <w:t>Поляницької</w:t>
      </w:r>
      <w:proofErr w:type="spellEnd"/>
      <w:r>
        <w:rPr>
          <w:rFonts w:ascii="Times New Roman" w:eastAsia="Times New Roman" w:hAnsi="Times New Roman" w:cs="Times New Roman"/>
          <w:sz w:val="28"/>
          <w:szCs w:val="28"/>
          <w:lang w:val="uk-UA" w:eastAsia="ru-RU"/>
        </w:rPr>
        <w:t xml:space="preserve"> сільської ради від 29.09.2021р. № 244-11-2021.</w:t>
      </w:r>
    </w:p>
    <w:p w14:paraId="5205F8B0" w14:textId="3CF4A836" w:rsidR="006D14D8" w:rsidRPr="003C55AA" w:rsidRDefault="006D14D8" w:rsidP="006D14D8">
      <w:pPr>
        <w:pStyle w:val="a4"/>
        <w:numPr>
          <w:ilvl w:val="0"/>
          <w:numId w:val="3"/>
        </w:num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lang w:val="uk-UA" w:eastAsia="ru-RU"/>
        </w:rPr>
      </w:pPr>
      <w:r w:rsidRPr="003C55AA">
        <w:rPr>
          <w:rFonts w:ascii="Times New Roman" w:eastAsia="Times New Roman" w:hAnsi="Times New Roman" w:cs="Times New Roman"/>
          <w:sz w:val="28"/>
          <w:szCs w:val="28"/>
          <w:bdr w:val="none" w:sz="0" w:space="0" w:color="auto" w:frame="1"/>
          <w:shd w:val="clear" w:color="auto" w:fill="FFFFFF"/>
          <w:lang w:val="uk-UA" w:eastAsia="ru-RU"/>
        </w:rPr>
        <w:t xml:space="preserve">Встановити з </w:t>
      </w:r>
      <w:r>
        <w:rPr>
          <w:rFonts w:ascii="Times New Roman" w:eastAsia="Times New Roman" w:hAnsi="Times New Roman" w:cs="Times New Roman"/>
          <w:sz w:val="28"/>
          <w:szCs w:val="28"/>
          <w:bdr w:val="none" w:sz="0" w:space="0" w:color="auto" w:frame="1"/>
          <w:shd w:val="clear" w:color="auto" w:fill="FFFFFF"/>
          <w:lang w:val="uk-UA" w:eastAsia="ru-RU"/>
        </w:rPr>
        <w:t>01</w:t>
      </w:r>
      <w:r w:rsidRPr="003C55AA">
        <w:rPr>
          <w:rFonts w:ascii="Times New Roman" w:eastAsia="Times New Roman" w:hAnsi="Times New Roman" w:cs="Times New Roman"/>
          <w:sz w:val="28"/>
          <w:szCs w:val="28"/>
          <w:bdr w:val="none" w:sz="0" w:space="0" w:color="auto" w:frame="1"/>
          <w:shd w:val="clear" w:color="auto" w:fill="FFFFFF"/>
          <w:lang w:val="uk-UA" w:eastAsia="ru-RU"/>
        </w:rPr>
        <w:t>.</w:t>
      </w:r>
      <w:r>
        <w:rPr>
          <w:rFonts w:ascii="Times New Roman" w:eastAsia="Times New Roman" w:hAnsi="Times New Roman" w:cs="Times New Roman"/>
          <w:sz w:val="28"/>
          <w:szCs w:val="28"/>
          <w:bdr w:val="none" w:sz="0" w:space="0" w:color="auto" w:frame="1"/>
          <w:shd w:val="clear" w:color="auto" w:fill="FFFFFF"/>
          <w:lang w:val="uk-UA" w:eastAsia="ru-RU"/>
        </w:rPr>
        <w:t>01</w:t>
      </w:r>
      <w:r w:rsidRPr="003C55AA">
        <w:rPr>
          <w:rFonts w:ascii="Times New Roman" w:eastAsia="Times New Roman" w:hAnsi="Times New Roman" w:cs="Times New Roman"/>
          <w:sz w:val="28"/>
          <w:szCs w:val="28"/>
          <w:bdr w:val="none" w:sz="0" w:space="0" w:color="auto" w:frame="1"/>
          <w:shd w:val="clear" w:color="auto" w:fill="FFFFFF"/>
          <w:lang w:val="uk-UA" w:eastAsia="ru-RU"/>
        </w:rPr>
        <w:t>.202</w:t>
      </w:r>
      <w:r>
        <w:rPr>
          <w:rFonts w:ascii="Times New Roman" w:eastAsia="Times New Roman" w:hAnsi="Times New Roman" w:cs="Times New Roman"/>
          <w:sz w:val="28"/>
          <w:szCs w:val="28"/>
          <w:bdr w:val="none" w:sz="0" w:space="0" w:color="auto" w:frame="1"/>
          <w:shd w:val="clear" w:color="auto" w:fill="FFFFFF"/>
          <w:lang w:val="uk-UA" w:eastAsia="ru-RU"/>
        </w:rPr>
        <w:t>4</w:t>
      </w:r>
      <w:r w:rsidRPr="003C55AA">
        <w:rPr>
          <w:rFonts w:ascii="Times New Roman" w:eastAsia="Times New Roman" w:hAnsi="Times New Roman" w:cs="Times New Roman"/>
          <w:sz w:val="28"/>
          <w:szCs w:val="28"/>
          <w:bdr w:val="none" w:sz="0" w:space="0" w:color="auto" w:frame="1"/>
          <w:shd w:val="clear" w:color="auto" w:fill="FFFFFF"/>
          <w:lang w:val="uk-UA" w:eastAsia="ru-RU"/>
        </w:rPr>
        <w:t xml:space="preserve">р. вартість гарячого харчування для учнів пільгових категорій, визначених пунктом 1.1 даного рішення, </w:t>
      </w:r>
      <w:r w:rsidRPr="003C55AA">
        <w:rPr>
          <w:rFonts w:ascii="Times New Roman" w:eastAsia="Times New Roman" w:hAnsi="Times New Roman" w:cs="Times New Roman"/>
          <w:b/>
          <w:sz w:val="28"/>
          <w:szCs w:val="28"/>
          <w:bdr w:val="none" w:sz="0" w:space="0" w:color="auto" w:frame="1"/>
          <w:shd w:val="clear" w:color="auto" w:fill="FFFFFF"/>
          <w:lang w:val="uk-UA" w:eastAsia="ru-RU"/>
        </w:rPr>
        <w:t>у розмірі 45 грн</w:t>
      </w:r>
      <w:r w:rsidRPr="003C55AA">
        <w:rPr>
          <w:rFonts w:ascii="Times New Roman" w:eastAsia="Times New Roman" w:hAnsi="Times New Roman" w:cs="Times New Roman"/>
          <w:sz w:val="28"/>
          <w:szCs w:val="28"/>
          <w:bdr w:val="none" w:sz="0" w:space="0" w:color="auto" w:frame="1"/>
          <w:shd w:val="clear" w:color="auto" w:fill="FFFFFF"/>
          <w:lang w:val="uk-UA" w:eastAsia="ru-RU"/>
        </w:rPr>
        <w:t xml:space="preserve"> (І та ІІ страва) </w:t>
      </w:r>
      <w:r w:rsidRPr="003C55AA">
        <w:rPr>
          <w:rFonts w:ascii="Times New Roman" w:eastAsia="Times New Roman" w:hAnsi="Times New Roman" w:cs="Times New Roman"/>
          <w:b/>
          <w:bCs/>
          <w:sz w:val="28"/>
          <w:szCs w:val="28"/>
          <w:bdr w:val="none" w:sz="0" w:space="0" w:color="auto" w:frame="1"/>
          <w:shd w:val="clear" w:color="auto" w:fill="FFFFFF"/>
          <w:lang w:val="uk-UA" w:eastAsia="ru-RU"/>
        </w:rPr>
        <w:t>для учнів 1-4 класів</w:t>
      </w:r>
      <w:r>
        <w:rPr>
          <w:rFonts w:ascii="Times New Roman" w:eastAsia="Times New Roman" w:hAnsi="Times New Roman" w:cs="Times New Roman"/>
          <w:sz w:val="28"/>
          <w:szCs w:val="28"/>
          <w:bdr w:val="none" w:sz="0" w:space="0" w:color="auto" w:frame="1"/>
          <w:shd w:val="clear" w:color="auto" w:fill="FFFFFF"/>
          <w:lang w:val="uk-UA" w:eastAsia="ru-RU"/>
        </w:rPr>
        <w:t xml:space="preserve">; </w:t>
      </w:r>
      <w:r w:rsidRPr="003C55AA">
        <w:rPr>
          <w:rFonts w:ascii="Times New Roman" w:eastAsia="Times New Roman" w:hAnsi="Times New Roman" w:cs="Times New Roman"/>
          <w:sz w:val="28"/>
          <w:szCs w:val="28"/>
          <w:bdr w:val="none" w:sz="0" w:space="0" w:color="auto" w:frame="1"/>
          <w:shd w:val="clear" w:color="auto" w:fill="FFFFFF"/>
          <w:lang w:val="uk-UA" w:eastAsia="ru-RU"/>
        </w:rPr>
        <w:t xml:space="preserve"> </w:t>
      </w:r>
      <w:r w:rsidRPr="003C55AA">
        <w:rPr>
          <w:rFonts w:ascii="Times New Roman" w:eastAsia="Times New Roman" w:hAnsi="Times New Roman" w:cs="Times New Roman"/>
          <w:b/>
          <w:bCs/>
          <w:sz w:val="28"/>
          <w:szCs w:val="28"/>
          <w:bdr w:val="none" w:sz="0" w:space="0" w:color="auto" w:frame="1"/>
          <w:shd w:val="clear" w:color="auto" w:fill="FFFFFF"/>
          <w:lang w:val="uk-UA" w:eastAsia="ru-RU"/>
        </w:rPr>
        <w:t>50 грн</w:t>
      </w:r>
      <w:r w:rsidRPr="003C55AA">
        <w:rPr>
          <w:rFonts w:ascii="Times New Roman" w:eastAsia="Times New Roman" w:hAnsi="Times New Roman" w:cs="Times New Roman"/>
          <w:sz w:val="28"/>
          <w:szCs w:val="28"/>
          <w:bdr w:val="none" w:sz="0" w:space="0" w:color="auto" w:frame="1"/>
          <w:shd w:val="clear" w:color="auto" w:fill="FFFFFF"/>
          <w:lang w:val="uk-UA" w:eastAsia="ru-RU"/>
        </w:rPr>
        <w:t xml:space="preserve"> (І та ІІ страва)  </w:t>
      </w:r>
      <w:r w:rsidRPr="003C55AA">
        <w:rPr>
          <w:rFonts w:ascii="Times New Roman" w:eastAsia="Times New Roman" w:hAnsi="Times New Roman" w:cs="Times New Roman"/>
          <w:b/>
          <w:bCs/>
          <w:sz w:val="28"/>
          <w:szCs w:val="28"/>
          <w:bdr w:val="none" w:sz="0" w:space="0" w:color="auto" w:frame="1"/>
          <w:shd w:val="clear" w:color="auto" w:fill="FFFFFF"/>
          <w:lang w:val="uk-UA" w:eastAsia="ru-RU"/>
        </w:rPr>
        <w:t>для учнів 5-11 класів</w:t>
      </w:r>
      <w:r w:rsidRPr="003C55AA">
        <w:rPr>
          <w:rFonts w:ascii="Times New Roman" w:eastAsia="Times New Roman" w:hAnsi="Times New Roman" w:cs="Times New Roman"/>
          <w:sz w:val="28"/>
          <w:szCs w:val="28"/>
          <w:bdr w:val="none" w:sz="0" w:space="0" w:color="auto" w:frame="1"/>
          <w:shd w:val="clear" w:color="auto" w:fill="FFFFFF"/>
          <w:lang w:val="uk-UA" w:eastAsia="ru-RU"/>
        </w:rPr>
        <w:t xml:space="preserve">, відповідно до чотиритижневого сезонного меню. </w:t>
      </w:r>
    </w:p>
    <w:p w14:paraId="4A2246D6" w14:textId="77777777" w:rsidR="006D14D8" w:rsidRPr="003C55AA" w:rsidRDefault="006D14D8" w:rsidP="006D14D8">
      <w:pPr>
        <w:shd w:val="clear" w:color="auto" w:fill="FFFFFF"/>
        <w:spacing w:after="0" w:line="240" w:lineRule="auto"/>
        <w:ind w:firstLine="426"/>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3.</w:t>
      </w:r>
      <w:r w:rsidRPr="003C55AA">
        <w:rPr>
          <w:rFonts w:ascii="Times New Roman" w:eastAsia="Times New Roman" w:hAnsi="Times New Roman" w:cs="Times New Roman"/>
          <w:sz w:val="28"/>
          <w:szCs w:val="28"/>
          <w:bdr w:val="none" w:sz="0" w:space="0" w:color="auto" w:frame="1"/>
          <w:shd w:val="clear" w:color="auto" w:fill="FFFFFF"/>
          <w:lang w:val="uk-UA" w:eastAsia="ru-RU"/>
        </w:rPr>
        <w:t>Організувати гаряче харчування для учнів 1-11 класів закладів загальної середньої освіти, які не входять до переліку категорії дітей, визначених пунктом 1.1 даного рішення, за рахунок коштів батьків.</w:t>
      </w:r>
    </w:p>
    <w:p w14:paraId="200463D9" w14:textId="77777777" w:rsidR="006D14D8" w:rsidRDefault="006D14D8" w:rsidP="006D14D8">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 xml:space="preserve">4. Керівникам закладів загальної середньої освіти </w:t>
      </w:r>
      <w:proofErr w:type="spellStart"/>
      <w:r>
        <w:rPr>
          <w:rFonts w:ascii="Times New Roman" w:eastAsia="Times New Roman" w:hAnsi="Times New Roman" w:cs="Times New Roman"/>
          <w:sz w:val="28"/>
          <w:szCs w:val="28"/>
          <w:bdr w:val="none" w:sz="0" w:space="0" w:color="auto" w:frame="1"/>
          <w:shd w:val="clear" w:color="auto" w:fill="FFFFFF"/>
          <w:lang w:val="uk-UA" w:eastAsia="ru-RU"/>
        </w:rPr>
        <w:t>Поляницької</w:t>
      </w:r>
      <w:proofErr w:type="spellEnd"/>
      <w:r>
        <w:rPr>
          <w:rFonts w:ascii="Times New Roman" w:eastAsia="Times New Roman" w:hAnsi="Times New Roman" w:cs="Times New Roman"/>
          <w:sz w:val="28"/>
          <w:szCs w:val="28"/>
          <w:bdr w:val="none" w:sz="0" w:space="0" w:color="auto" w:frame="1"/>
          <w:shd w:val="clear" w:color="auto" w:fill="FFFFFF"/>
          <w:lang w:val="uk-UA" w:eastAsia="ru-RU"/>
        </w:rPr>
        <w:t xml:space="preserve"> сільської ради:</w:t>
      </w:r>
    </w:p>
    <w:p w14:paraId="63774915" w14:textId="77777777" w:rsidR="006D14D8" w:rsidRDefault="006D14D8" w:rsidP="006D14D8">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4.1.Забезпечити виконання вимог нормативно-правових документів та дотримання санітарно-гігієнічних норм під час організації харчування учнів.</w:t>
      </w:r>
    </w:p>
    <w:p w14:paraId="723B8EE1" w14:textId="77777777" w:rsidR="006D14D8" w:rsidRDefault="006D14D8" w:rsidP="006D14D8">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4.2.Тримати на постійному контролі оформлення документів, що  підтверджують право на одержання безкоштовного харчування, згідно вимог чинного законодавства.</w:t>
      </w:r>
    </w:p>
    <w:p w14:paraId="71E54F49" w14:textId="77777777" w:rsidR="006D14D8" w:rsidRDefault="006D14D8" w:rsidP="006D14D8">
      <w:pPr>
        <w:pStyle w:val="a3"/>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bdr w:val="none" w:sz="0" w:space="0" w:color="auto" w:frame="1"/>
          <w:shd w:val="clear" w:color="auto" w:fill="FFFFFF"/>
          <w:lang w:val="uk-UA" w:eastAsia="ru-RU"/>
        </w:rPr>
        <w:t xml:space="preserve">5. Контроль за виконанням даного рішення покласти на </w:t>
      </w:r>
      <w:r>
        <w:rPr>
          <w:rFonts w:ascii="Times New Roman" w:eastAsia="Calibri" w:hAnsi="Times New Roman" w:cs="Times New Roman"/>
          <w:sz w:val="28"/>
          <w:szCs w:val="28"/>
          <w:lang w:val="uk-UA"/>
        </w:rPr>
        <w:t>постійну комісію з питань бюджету, фінансів, інвестиційної та освітньої діяльності (О.М.Поляк).</w:t>
      </w:r>
    </w:p>
    <w:p w14:paraId="051FA5F9" w14:textId="77777777" w:rsidR="006D14D8" w:rsidRDefault="006D14D8" w:rsidP="006D14D8">
      <w:pPr>
        <w:rPr>
          <w:rFonts w:ascii="Times New Roman" w:hAnsi="Times New Roman" w:cs="Times New Roman"/>
          <w:sz w:val="28"/>
          <w:szCs w:val="28"/>
          <w:lang w:val="uk-UA"/>
        </w:rPr>
      </w:pPr>
    </w:p>
    <w:p w14:paraId="2A2EFE13" w14:textId="77777777" w:rsidR="006D14D8" w:rsidRDefault="006D14D8" w:rsidP="006D14D8">
      <w:pPr>
        <w:rPr>
          <w:rFonts w:ascii="Times New Roman" w:hAnsi="Times New Roman" w:cs="Times New Roman"/>
          <w:sz w:val="28"/>
          <w:szCs w:val="28"/>
          <w:lang w:val="uk-UA"/>
        </w:rPr>
      </w:pPr>
    </w:p>
    <w:p w14:paraId="67D5F6B7"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roofErr w:type="spellStart"/>
      <w:r w:rsidRPr="000166FA">
        <w:rPr>
          <w:rFonts w:ascii="Times New Roman" w:eastAsia="Times New Roman" w:hAnsi="Times New Roman" w:cs="Times New Roman"/>
          <w:b/>
          <w:bCs/>
          <w:color w:val="000000"/>
          <w:sz w:val="28"/>
          <w:szCs w:val="28"/>
          <w:lang w:val="uk-UA" w:eastAsia="ru-RU"/>
        </w:rPr>
        <w:t>Поляницьк</w:t>
      </w:r>
      <w:r>
        <w:rPr>
          <w:rFonts w:ascii="Times New Roman" w:eastAsia="Times New Roman" w:hAnsi="Times New Roman" w:cs="Times New Roman"/>
          <w:b/>
          <w:bCs/>
          <w:color w:val="000000"/>
          <w:sz w:val="28"/>
          <w:szCs w:val="28"/>
          <w:lang w:val="uk-UA" w:eastAsia="ru-RU"/>
        </w:rPr>
        <w:t>ий</w:t>
      </w:r>
      <w:proofErr w:type="spellEnd"/>
      <w:r>
        <w:rPr>
          <w:rFonts w:ascii="Times New Roman" w:eastAsia="Times New Roman" w:hAnsi="Times New Roman" w:cs="Times New Roman"/>
          <w:b/>
          <w:bCs/>
          <w:color w:val="000000"/>
          <w:sz w:val="28"/>
          <w:szCs w:val="28"/>
          <w:lang w:val="uk-UA" w:eastAsia="ru-RU"/>
        </w:rPr>
        <w:t xml:space="preserve"> </w:t>
      </w:r>
      <w:r w:rsidRPr="000166FA">
        <w:rPr>
          <w:rFonts w:ascii="Times New Roman" w:eastAsia="Times New Roman" w:hAnsi="Times New Roman" w:cs="Times New Roman"/>
          <w:b/>
          <w:bCs/>
          <w:color w:val="000000"/>
          <w:sz w:val="28"/>
          <w:szCs w:val="28"/>
          <w:lang w:val="uk-UA" w:eastAsia="ru-RU"/>
        </w:rPr>
        <w:t>сільськ</w:t>
      </w:r>
      <w:r>
        <w:rPr>
          <w:rFonts w:ascii="Times New Roman" w:eastAsia="Times New Roman" w:hAnsi="Times New Roman" w:cs="Times New Roman"/>
          <w:b/>
          <w:bCs/>
          <w:color w:val="000000"/>
          <w:sz w:val="28"/>
          <w:szCs w:val="28"/>
          <w:lang w:val="uk-UA" w:eastAsia="ru-RU"/>
        </w:rPr>
        <w:t>ий</w:t>
      </w:r>
      <w:r w:rsidRPr="000166FA">
        <w:rPr>
          <w:rFonts w:ascii="Times New Roman" w:eastAsia="Times New Roman" w:hAnsi="Times New Roman" w:cs="Times New Roman"/>
          <w:b/>
          <w:bCs/>
          <w:color w:val="000000"/>
          <w:sz w:val="28"/>
          <w:szCs w:val="28"/>
          <w:lang w:val="uk-UA" w:eastAsia="ru-RU"/>
        </w:rPr>
        <w:t xml:space="preserve"> голов</w:t>
      </w:r>
      <w:r>
        <w:rPr>
          <w:rFonts w:ascii="Times New Roman" w:eastAsia="Times New Roman" w:hAnsi="Times New Roman" w:cs="Times New Roman"/>
          <w:b/>
          <w:bCs/>
          <w:color w:val="000000"/>
          <w:sz w:val="28"/>
          <w:szCs w:val="28"/>
          <w:lang w:val="uk-UA" w:eastAsia="ru-RU"/>
        </w:rPr>
        <w:t>а</w:t>
      </w:r>
      <w:r w:rsidRPr="000166FA">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0166FA">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Микола ПОЛЯК</w:t>
      </w:r>
    </w:p>
    <w:p w14:paraId="1666C631" w14:textId="77777777" w:rsidR="006D14D8" w:rsidRDefault="006D14D8" w:rsidP="006D14D8">
      <w:pPr>
        <w:shd w:val="clear" w:color="auto" w:fill="FFFFFF"/>
        <w:spacing w:after="0" w:line="240" w:lineRule="auto"/>
        <w:jc w:val="both"/>
        <w:textAlignment w:val="baseline"/>
        <w:rPr>
          <w:rFonts w:ascii="Times New Roman" w:eastAsia="Times New Roman" w:hAnsi="Times New Roman" w:cs="Times New Roman"/>
          <w:b/>
          <w:bCs/>
          <w:color w:val="000000"/>
          <w:sz w:val="28"/>
          <w:szCs w:val="28"/>
          <w:lang w:val="uk-UA" w:eastAsia="ru-RU"/>
        </w:rPr>
      </w:pPr>
    </w:p>
    <w:p w14:paraId="496A4EDB" w14:textId="77777777" w:rsidR="005F173B" w:rsidRDefault="005F173B"/>
    <w:sectPr w:rsidR="005F1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40A3B"/>
    <w:multiLevelType w:val="multilevel"/>
    <w:tmpl w:val="AAB445EE"/>
    <w:lvl w:ilvl="0">
      <w:start w:val="1"/>
      <w:numFmt w:val="decimal"/>
      <w:lvlText w:val="%1."/>
      <w:lvlJc w:val="left"/>
      <w:pPr>
        <w:ind w:left="450" w:hanging="450"/>
      </w:pPr>
      <w:rPr>
        <w:rFonts w:hint="default"/>
        <w:b w:val="0"/>
      </w:rPr>
    </w:lvl>
    <w:lvl w:ilvl="1">
      <w:start w:val="1"/>
      <w:numFmt w:val="decimal"/>
      <w:lvlText w:val="%2."/>
      <w:lvlJc w:val="left"/>
      <w:pPr>
        <w:ind w:left="1080" w:hanging="720"/>
      </w:pPr>
      <w:rPr>
        <w:rFonts w:ascii="Times New Roman" w:eastAsia="Times New Roman" w:hAnsi="Times New Roman" w:cs="Times New Roman"/>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
    <w:nsid w:val="53B3300A"/>
    <w:multiLevelType w:val="hybridMultilevel"/>
    <w:tmpl w:val="917CB4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CA7721"/>
    <w:multiLevelType w:val="hybridMultilevel"/>
    <w:tmpl w:val="9086F3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3B"/>
    <w:rsid w:val="00344F6F"/>
    <w:rsid w:val="004A6B85"/>
    <w:rsid w:val="00593C67"/>
    <w:rsid w:val="005F173B"/>
    <w:rsid w:val="006260BF"/>
    <w:rsid w:val="006D14D8"/>
    <w:rsid w:val="00A43DC5"/>
    <w:rsid w:val="00AF5C2B"/>
    <w:rsid w:val="00F0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4D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4D8"/>
    <w:pPr>
      <w:spacing w:after="0" w:line="240" w:lineRule="auto"/>
    </w:pPr>
  </w:style>
  <w:style w:type="paragraph" w:styleId="a4">
    <w:name w:val="List Paragraph"/>
    <w:basedOn w:val="a"/>
    <w:uiPriority w:val="34"/>
    <w:qFormat/>
    <w:rsid w:val="006D14D8"/>
    <w:pPr>
      <w:spacing w:after="200" w:line="276" w:lineRule="auto"/>
      <w:ind w:left="720"/>
      <w:contextualSpacing/>
    </w:pPr>
  </w:style>
  <w:style w:type="table" w:styleId="a5">
    <w:name w:val="Table Grid"/>
    <w:basedOn w:val="a1"/>
    <w:uiPriority w:val="39"/>
    <w:rsid w:val="006D14D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D1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4D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4D8"/>
    <w:pPr>
      <w:spacing w:after="0" w:line="240" w:lineRule="auto"/>
    </w:pPr>
  </w:style>
  <w:style w:type="paragraph" w:styleId="a4">
    <w:name w:val="List Paragraph"/>
    <w:basedOn w:val="a"/>
    <w:uiPriority w:val="34"/>
    <w:qFormat/>
    <w:rsid w:val="006D14D8"/>
    <w:pPr>
      <w:spacing w:after="200" w:line="276" w:lineRule="auto"/>
      <w:ind w:left="720"/>
      <w:contextualSpacing/>
    </w:pPr>
  </w:style>
  <w:style w:type="table" w:styleId="a5">
    <w:name w:val="Table Grid"/>
    <w:basedOn w:val="a1"/>
    <w:uiPriority w:val="39"/>
    <w:rsid w:val="006D14D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D1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1195</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Comp-4</dc:creator>
  <cp:lastModifiedBy>Христина</cp:lastModifiedBy>
  <cp:revision>5</cp:revision>
  <cp:lastPrinted>2023-12-15T13:14:00Z</cp:lastPrinted>
  <dcterms:created xsi:type="dcterms:W3CDTF">2023-12-21T07:41:00Z</dcterms:created>
  <dcterms:modified xsi:type="dcterms:W3CDTF">2024-01-03T07:48:00Z</dcterms:modified>
</cp:coreProperties>
</file>