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388E" w14:textId="72D10F8B" w:rsidR="00433184" w:rsidRPr="00433184" w:rsidRDefault="00433184" w:rsidP="00433184">
      <w:pPr>
        <w:autoSpaceDE w:val="0"/>
        <w:autoSpaceDN w:val="0"/>
        <w:adjustRightInd w:val="0"/>
        <w:spacing w:before="113" w:after="57" w:line="234" w:lineRule="atLeast"/>
        <w:jc w:val="center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433184">
        <w:rPr>
          <w:rFonts w:ascii="Times New Roman" w:hAnsi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EC1B0A" wp14:editId="37D64B9D">
            <wp:simplePos x="0" y="0"/>
            <wp:positionH relativeFrom="column">
              <wp:posOffset>2852420</wp:posOffset>
            </wp:positionH>
            <wp:positionV relativeFrom="paragraph">
              <wp:posOffset>394335</wp:posOffset>
            </wp:positionV>
            <wp:extent cx="5334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D7C20" w14:textId="77777777" w:rsidR="00433184" w:rsidRPr="00433184" w:rsidRDefault="00433184" w:rsidP="00433184">
      <w:pPr>
        <w:autoSpaceDE w:val="0"/>
        <w:autoSpaceDN w:val="0"/>
        <w:adjustRightInd w:val="0"/>
        <w:spacing w:before="113" w:after="57" w:line="234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33184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</w:t>
      </w:r>
    </w:p>
    <w:p w14:paraId="00E72F5C" w14:textId="10A5AEE1" w:rsidR="00071690" w:rsidRDefault="00071690" w:rsidP="00071690">
      <w:pPr>
        <w:tabs>
          <w:tab w:val="left" w:pos="2880"/>
        </w:tabs>
        <w:rPr>
          <w:rFonts w:ascii="Times New Roman" w:hAnsi="Times New Roman"/>
          <w:sz w:val="28"/>
          <w:szCs w:val="28"/>
          <w:lang w:val="uk-UA" w:eastAsia="uk-UA"/>
        </w:rPr>
      </w:pPr>
      <w:r w:rsidRPr="000716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1F9EFA" wp14:editId="5F22A799">
            <wp:simplePos x="0" y="0"/>
            <wp:positionH relativeFrom="column">
              <wp:posOffset>2729865</wp:posOffset>
            </wp:positionH>
            <wp:positionV relativeFrom="paragraph">
              <wp:posOffset>-228600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9C0B" w14:textId="77777777" w:rsidR="0065774D" w:rsidRPr="00071690" w:rsidRDefault="0065774D" w:rsidP="00071690">
      <w:pPr>
        <w:tabs>
          <w:tab w:val="left" w:pos="2880"/>
        </w:tabs>
        <w:rPr>
          <w:rFonts w:ascii="Times New Roman" w:hAnsi="Times New Roman"/>
          <w:sz w:val="28"/>
          <w:szCs w:val="28"/>
          <w:lang w:val="uk-UA" w:eastAsia="uk-UA"/>
        </w:rPr>
      </w:pPr>
    </w:p>
    <w:p w14:paraId="40107B25" w14:textId="52609866" w:rsidR="00071690" w:rsidRPr="00071690" w:rsidRDefault="00071690" w:rsidP="000D058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>УКРАЇНА</w:t>
      </w:r>
    </w:p>
    <w:p w14:paraId="5351000D" w14:textId="5EC36023" w:rsidR="00071690" w:rsidRPr="00071690" w:rsidRDefault="00071690" w:rsidP="000D058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>поляницька  сільська рада</w:t>
      </w:r>
    </w:p>
    <w:p w14:paraId="657BCE35" w14:textId="77777777" w:rsidR="00071690" w:rsidRPr="00071690" w:rsidRDefault="00071690" w:rsidP="000D058D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>нАДВІРНЯНСЬКОГО РАЙОНУ  івано-франківської області</w:t>
      </w:r>
    </w:p>
    <w:p w14:paraId="59A2BF23" w14:textId="084C0BD0" w:rsidR="00071690" w:rsidRPr="00071690" w:rsidRDefault="00071690" w:rsidP="000D058D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>ІІІ</w:t>
      </w:r>
      <w:r w:rsidRPr="00071690">
        <w:rPr>
          <w:rFonts w:ascii="Times New Roman" w:hAnsi="Times New Roman"/>
          <w:b/>
          <w:bCs/>
          <w:caps/>
          <w:sz w:val="28"/>
          <w:szCs w:val="28"/>
        </w:rPr>
        <w:t>-</w:t>
      </w: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демократичного скликання</w:t>
      </w:r>
    </w:p>
    <w:p w14:paraId="538B9388" w14:textId="686DF005" w:rsidR="00071690" w:rsidRPr="00071690" w:rsidRDefault="002802CB" w:rsidP="000D058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Одинадцята</w:t>
      </w:r>
      <w:r w:rsidR="00071690"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СЕСІЯ</w:t>
      </w:r>
    </w:p>
    <w:p w14:paraId="2CA79EE0" w14:textId="73237492" w:rsidR="00071690" w:rsidRPr="00071690" w:rsidRDefault="00071690" w:rsidP="000D05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071690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РІШЕННЯ </w:t>
      </w:r>
    </w:p>
    <w:p w14:paraId="3586C261" w14:textId="77777777" w:rsidR="00071690" w:rsidRPr="00071690" w:rsidRDefault="00071690" w:rsidP="0007169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uk-UA"/>
        </w:rPr>
      </w:pPr>
      <w:r w:rsidRPr="00071690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            </w:t>
      </w:r>
      <w:r w:rsidRPr="00071690">
        <w:rPr>
          <w:rFonts w:ascii="Times New Roman" w:hAnsi="Times New Roman"/>
          <w:color w:val="000000"/>
          <w:sz w:val="24"/>
          <w:szCs w:val="24"/>
          <w:lang w:val="uk-UA"/>
        </w:rPr>
        <w:t> </w:t>
      </w:r>
    </w:p>
    <w:p w14:paraId="0DDBD643" w14:textId="68DEB4AB" w:rsidR="00071690" w:rsidRDefault="00071690" w:rsidP="000716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0716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0716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 </w:t>
      </w:r>
      <w:r w:rsidR="002802C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194BD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29 </w:t>
      </w:r>
      <w:r w:rsidR="00194BDD">
        <w:rPr>
          <w:rFonts w:ascii="Times New Roman" w:hAnsi="Times New Roman"/>
          <w:b/>
          <w:color w:val="000000"/>
          <w:sz w:val="28"/>
          <w:szCs w:val="28"/>
          <w:lang w:val="uk-UA"/>
        </w:rPr>
        <w:t>вересня 2021</w:t>
      </w:r>
      <w:r w:rsidR="002802C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CC0E72" w:rsidRPr="00A956F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року</w:t>
      </w:r>
      <w:r w:rsidRPr="00A956F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07169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Pr="00071690">
        <w:rPr>
          <w:rFonts w:ascii="Times New Roman" w:hAnsi="Times New Roman"/>
          <w:b/>
          <w:color w:val="000000"/>
          <w:sz w:val="28"/>
          <w:szCs w:val="28"/>
          <w:lang w:val="uk-UA"/>
        </w:rPr>
        <w:t>№</w:t>
      </w:r>
      <w:r w:rsidR="00DD74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94BDD">
        <w:rPr>
          <w:rFonts w:ascii="Times New Roman" w:hAnsi="Times New Roman"/>
          <w:b/>
          <w:color w:val="000000"/>
          <w:sz w:val="28"/>
          <w:szCs w:val="28"/>
          <w:lang w:val="uk-UA"/>
        </w:rPr>
        <w:t>225-11-2021</w:t>
      </w:r>
    </w:p>
    <w:p w14:paraId="5B8BAA8A" w14:textId="77777777" w:rsidR="00CC0E72" w:rsidRDefault="00CC0E72" w:rsidP="000716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81A4973" w14:textId="77777777" w:rsidR="00CC0E72" w:rsidRDefault="00CC0E72" w:rsidP="000716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3808809" w14:textId="77777777" w:rsidR="00CC0E72" w:rsidRDefault="00CC0E72" w:rsidP="000716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AF5F2D8" w14:textId="2A7F3924" w:rsidR="002802CB" w:rsidRDefault="00E806B2" w:rsidP="00D118BB">
      <w:pPr>
        <w:spacing w:line="240" w:lineRule="auto"/>
        <w:ind w:right="53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802C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802CB">
        <w:rPr>
          <w:rFonts w:ascii="Times New Roman" w:hAnsi="Times New Roman"/>
          <w:b/>
          <w:sz w:val="28"/>
          <w:szCs w:val="28"/>
          <w:lang w:val="uk-UA"/>
        </w:rPr>
        <w:t xml:space="preserve">Прогноз </w:t>
      </w:r>
      <w:r w:rsidR="00557CDC">
        <w:rPr>
          <w:rFonts w:ascii="Times New Roman" w:hAnsi="Times New Roman"/>
          <w:b/>
          <w:sz w:val="28"/>
          <w:szCs w:val="28"/>
          <w:lang w:val="uk-UA"/>
        </w:rPr>
        <w:t xml:space="preserve">сільського </w:t>
      </w:r>
      <w:r w:rsidR="002802CB">
        <w:rPr>
          <w:rFonts w:ascii="Times New Roman" w:hAnsi="Times New Roman"/>
          <w:b/>
          <w:sz w:val="28"/>
          <w:szCs w:val="28"/>
          <w:lang w:val="uk-UA"/>
        </w:rPr>
        <w:t>бюджету</w:t>
      </w:r>
      <w:r w:rsidR="00D118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802CB">
        <w:rPr>
          <w:rFonts w:ascii="Times New Roman" w:hAnsi="Times New Roman"/>
          <w:b/>
          <w:sz w:val="28"/>
          <w:szCs w:val="28"/>
          <w:lang w:val="uk-UA"/>
        </w:rPr>
        <w:t>Поляницької</w:t>
      </w:r>
      <w:proofErr w:type="spellEnd"/>
      <w:r w:rsidR="00557C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02CB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="00D118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02CB">
        <w:rPr>
          <w:rFonts w:ascii="Times New Roman" w:hAnsi="Times New Roman"/>
          <w:b/>
          <w:sz w:val="28"/>
          <w:szCs w:val="28"/>
          <w:lang w:val="uk-UA"/>
        </w:rPr>
        <w:t xml:space="preserve"> на 2022-2024 роки</w:t>
      </w:r>
    </w:p>
    <w:bookmarkEnd w:id="0"/>
    <w:p w14:paraId="09543675" w14:textId="77777777" w:rsidR="000D058D" w:rsidRPr="002802CB" w:rsidRDefault="000D058D" w:rsidP="002802CB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3C18A27" w14:textId="2D7E9600" w:rsidR="00E806B2" w:rsidRPr="00E806B2" w:rsidRDefault="00E806B2" w:rsidP="000D058D">
      <w:pPr>
        <w:tabs>
          <w:tab w:val="left" w:pos="1305"/>
          <w:tab w:val="left" w:pos="693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6B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806B2">
        <w:rPr>
          <w:rFonts w:ascii="Times New Roman" w:hAnsi="Times New Roman"/>
          <w:sz w:val="28"/>
          <w:szCs w:val="28"/>
          <w:lang w:val="uk-UA"/>
        </w:rPr>
        <w:t xml:space="preserve">    Керуючись ст. 7</w:t>
      </w:r>
      <w:r w:rsidR="002802CB">
        <w:rPr>
          <w:rFonts w:ascii="Times New Roman" w:hAnsi="Times New Roman"/>
          <w:sz w:val="28"/>
          <w:szCs w:val="28"/>
          <w:lang w:val="uk-UA"/>
        </w:rPr>
        <w:t>5</w:t>
      </w:r>
      <w:r w:rsidRPr="00E806B2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України, </w:t>
      </w:r>
      <w:r w:rsidR="002802CB">
        <w:rPr>
          <w:rFonts w:ascii="Times New Roman" w:hAnsi="Times New Roman"/>
          <w:sz w:val="28"/>
          <w:szCs w:val="28"/>
          <w:lang w:val="uk-UA"/>
        </w:rPr>
        <w:t xml:space="preserve">пункту 23 частини  першої </w:t>
      </w:r>
      <w:r w:rsidRPr="00E806B2">
        <w:rPr>
          <w:rFonts w:ascii="Times New Roman" w:hAnsi="Times New Roman"/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сільська</w:t>
      </w:r>
      <w:r w:rsidRPr="00E806B2">
        <w:rPr>
          <w:rFonts w:ascii="Times New Roman" w:hAnsi="Times New Roman"/>
          <w:b/>
          <w:sz w:val="28"/>
          <w:szCs w:val="28"/>
          <w:lang w:val="uk-UA"/>
        </w:rPr>
        <w:t xml:space="preserve"> рада вирішила:</w:t>
      </w:r>
      <w:r w:rsidRPr="00E806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06B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5F4A507B" w14:textId="0DEA58EF" w:rsidR="00CC0E72" w:rsidRPr="000D058D" w:rsidRDefault="00E806B2" w:rsidP="000D058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bookmarkStart w:id="1" w:name="_Hlk61691593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. Взяти до відома Прогноз</w:t>
      </w:r>
      <w:r w:rsidR="00557CD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сільського</w:t>
      </w:r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557CDC">
        <w:rPr>
          <w:rFonts w:ascii="Times New Roman" w:hAnsi="Times New Roman"/>
          <w:bCs/>
          <w:color w:val="000000"/>
          <w:sz w:val="28"/>
          <w:szCs w:val="28"/>
          <w:lang w:val="uk-UA"/>
        </w:rPr>
        <w:t>б</w:t>
      </w:r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юджету </w:t>
      </w:r>
      <w:proofErr w:type="spellStart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Поляницької</w:t>
      </w:r>
      <w:proofErr w:type="spellEnd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територіальної громади на 2022-2024 роки, схвалений рішенням Виконавчого комітету </w:t>
      </w:r>
      <w:proofErr w:type="spellStart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Поляницької</w:t>
      </w:r>
      <w:proofErr w:type="spellEnd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сільської ради  від  25 серпня 2021 року  №86 </w:t>
      </w:r>
      <w:r w:rsidR="000D058D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схвалення Прогнозу</w:t>
      </w:r>
      <w:r w:rsidR="00557CD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сільського</w:t>
      </w:r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бюджету </w:t>
      </w:r>
      <w:proofErr w:type="spellStart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Поляницької</w:t>
      </w:r>
      <w:proofErr w:type="spellEnd"/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557CD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територіальної громади на 2022-2024 роки»</w:t>
      </w:r>
      <w:r w:rsid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2802CB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</w:t>
      </w:r>
      <w:r w:rsidR="000D058D" w:rsidRPr="000D058D"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з додатками)</w:t>
      </w:r>
    </w:p>
    <w:p w14:paraId="40FE5B5F" w14:textId="4AF9FD60" w:rsidR="00CC0E72" w:rsidRPr="0012177B" w:rsidRDefault="0012177B" w:rsidP="000D058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058D"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Pr="0012177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</w:t>
      </w:r>
      <w:r w:rsidRPr="0019754C"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12177B">
        <w:rPr>
          <w:rFonts w:ascii="Times New Roman" w:hAnsi="Times New Roman"/>
          <w:sz w:val="28"/>
          <w:szCs w:val="28"/>
          <w:lang w:val="uk-UA"/>
        </w:rPr>
        <w:t xml:space="preserve">  голови  (А </w:t>
      </w:r>
      <w:proofErr w:type="spellStart"/>
      <w:r w:rsidRPr="0012177B">
        <w:rPr>
          <w:rFonts w:ascii="Times New Roman" w:hAnsi="Times New Roman"/>
          <w:sz w:val="28"/>
          <w:szCs w:val="28"/>
          <w:lang w:val="uk-UA"/>
        </w:rPr>
        <w:t>Маджарина</w:t>
      </w:r>
      <w:proofErr w:type="spellEnd"/>
      <w:r w:rsidRPr="0012177B">
        <w:rPr>
          <w:rFonts w:ascii="Times New Roman" w:hAnsi="Times New Roman"/>
          <w:sz w:val="28"/>
          <w:szCs w:val="28"/>
          <w:lang w:val="uk-UA"/>
        </w:rPr>
        <w:t>)  і постійну комісію сільської ради з питань фінансів, бюджету, інвестиційної та освітньої діяльності. (О. Поляк).</w:t>
      </w:r>
    </w:p>
    <w:bookmarkEnd w:id="1"/>
    <w:p w14:paraId="5DD46524" w14:textId="77777777" w:rsidR="00CC0E72" w:rsidRDefault="00CC0E72" w:rsidP="000D058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38F71C" w14:textId="77777777" w:rsidR="00CC0E72" w:rsidRDefault="00CC0E72" w:rsidP="000D058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39E8C9" w14:textId="49299BD0" w:rsidR="00CC0E72" w:rsidRPr="00071690" w:rsidRDefault="0012177B" w:rsidP="003B4DAE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Сільський голова                                                       Микола Поляк</w:t>
      </w:r>
    </w:p>
    <w:p w14:paraId="41A44295" w14:textId="77777777" w:rsidR="00071690" w:rsidRPr="00071690" w:rsidRDefault="00071690" w:rsidP="0007169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sectPr w:rsidR="00071690" w:rsidRPr="00071690" w:rsidSect="001505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41"/>
    <w:rsid w:val="00043AE6"/>
    <w:rsid w:val="00071690"/>
    <w:rsid w:val="000A3486"/>
    <w:rsid w:val="000C07B4"/>
    <w:rsid w:val="000D058D"/>
    <w:rsid w:val="000E35AD"/>
    <w:rsid w:val="0012177B"/>
    <w:rsid w:val="00150541"/>
    <w:rsid w:val="00182868"/>
    <w:rsid w:val="00194BDD"/>
    <w:rsid w:val="0019754C"/>
    <w:rsid w:val="001A4F4B"/>
    <w:rsid w:val="001D62EE"/>
    <w:rsid w:val="001E5478"/>
    <w:rsid w:val="00235DB1"/>
    <w:rsid w:val="00271101"/>
    <w:rsid w:val="002802CB"/>
    <w:rsid w:val="002A2872"/>
    <w:rsid w:val="00345759"/>
    <w:rsid w:val="00366936"/>
    <w:rsid w:val="003B2125"/>
    <w:rsid w:val="003B2A3E"/>
    <w:rsid w:val="003B4DAE"/>
    <w:rsid w:val="00433184"/>
    <w:rsid w:val="00441122"/>
    <w:rsid w:val="0045474A"/>
    <w:rsid w:val="004E0478"/>
    <w:rsid w:val="00557CDC"/>
    <w:rsid w:val="00632CBF"/>
    <w:rsid w:val="0065774D"/>
    <w:rsid w:val="00675A93"/>
    <w:rsid w:val="00706DBA"/>
    <w:rsid w:val="0077617B"/>
    <w:rsid w:val="007875BC"/>
    <w:rsid w:val="00800B5F"/>
    <w:rsid w:val="0086001F"/>
    <w:rsid w:val="008B4D8E"/>
    <w:rsid w:val="0093799E"/>
    <w:rsid w:val="009A05EE"/>
    <w:rsid w:val="009A719A"/>
    <w:rsid w:val="009D4D96"/>
    <w:rsid w:val="009E2AF9"/>
    <w:rsid w:val="00A20F85"/>
    <w:rsid w:val="00A956FA"/>
    <w:rsid w:val="00C10237"/>
    <w:rsid w:val="00C6403E"/>
    <w:rsid w:val="00CC0E72"/>
    <w:rsid w:val="00D118BB"/>
    <w:rsid w:val="00DC1384"/>
    <w:rsid w:val="00DD74F4"/>
    <w:rsid w:val="00E0388C"/>
    <w:rsid w:val="00E71647"/>
    <w:rsid w:val="00E806B2"/>
    <w:rsid w:val="00E94FCA"/>
    <w:rsid w:val="00EA5DD8"/>
    <w:rsid w:val="00EB0329"/>
    <w:rsid w:val="00F02A11"/>
    <w:rsid w:val="00F11B20"/>
    <w:rsid w:val="00F510BE"/>
    <w:rsid w:val="00F955EF"/>
    <w:rsid w:val="00FA2E5E"/>
    <w:rsid w:val="00FB1AD8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5481"/>
  <w15:docId w15:val="{43EAA036-CF16-469B-8409-67A6EDB9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4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054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C6403E"/>
    <w:rPr>
      <w:color w:val="0563C1" w:themeColor="hyperlink"/>
      <w:u w:val="single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12177B"/>
    <w:pPr>
      <w:spacing w:after="0" w:line="240" w:lineRule="auto"/>
    </w:pPr>
    <w:rPr>
      <w:rFonts w:ascii="Verdana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4B9A-CFBF-428E-BF92-F59C1699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Opastu</cp:lastModifiedBy>
  <cp:revision>8</cp:revision>
  <cp:lastPrinted>2021-08-31T07:58:00Z</cp:lastPrinted>
  <dcterms:created xsi:type="dcterms:W3CDTF">2021-08-31T07:45:00Z</dcterms:created>
  <dcterms:modified xsi:type="dcterms:W3CDTF">2021-10-12T09:50:00Z</dcterms:modified>
</cp:coreProperties>
</file>