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79" w:rsidRPr="00C9099C" w:rsidRDefault="00416879" w:rsidP="004168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bookmarkStart w:id="0" w:name="_Hlk145492822"/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15E30380" wp14:editId="4109F993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9" w:rsidRPr="00C9099C" w:rsidRDefault="00416879" w:rsidP="004168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416879" w:rsidRPr="00C9099C" w:rsidRDefault="00416879" w:rsidP="00416879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AA093C" w:rsidRDefault="00416879" w:rsidP="00416879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</w:p>
    <w:p w:rsidR="00416879" w:rsidRPr="00C9099C" w:rsidRDefault="00AA093C" w:rsidP="00416879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  </w:t>
      </w:r>
      <w:r w:rsidR="00416879"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416879" w:rsidRPr="00C9099C" w:rsidRDefault="00416879" w:rsidP="004168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416879" w:rsidRPr="00C9099C" w:rsidRDefault="00416879" w:rsidP="004168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416879" w:rsidRPr="00C9099C" w:rsidRDefault="00416879" w:rsidP="0041687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416879" w:rsidRPr="00532ADA" w:rsidRDefault="00416879" w:rsidP="00416879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 w:rsidR="004419B5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AA093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</w:t>
      </w:r>
    </w:p>
    <w:p w:rsidR="00AA093C" w:rsidRDefault="00416879" w:rsidP="00416879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416879" w:rsidRPr="00C9099C" w:rsidRDefault="00AA093C" w:rsidP="00416879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60F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</w:t>
      </w:r>
      <w:r w:rsidR="00416879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</w:t>
      </w:r>
      <w:r w:rsidR="00FB044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  <w:r w:rsidR="004168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="00416879"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</w:t>
      </w:r>
      <w:r w:rsidR="008E1C0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68</w:t>
      </w:r>
    </w:p>
    <w:p w:rsidR="00416879" w:rsidRPr="00EB778E" w:rsidRDefault="00416879" w:rsidP="004168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</w:t>
      </w:r>
      <w:r w:rsidR="00A119C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</w:t>
      </w:r>
      <w:r w:rsidR="003B057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="003A43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</w:p>
    <w:p w:rsidR="00416879" w:rsidRPr="00C9099C" w:rsidRDefault="00416879" w:rsidP="004168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416879" w:rsidRPr="00C9099C" w:rsidRDefault="00416879" w:rsidP="0041687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416879" w:rsidRPr="00C9099C" w:rsidRDefault="00416879" w:rsidP="004168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416879" w:rsidRPr="00C9099C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r w:rsidR="00AA09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Лобачу Володимиру  Петровичу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</w:t>
      </w:r>
      <w:r w:rsidR="00AA09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будинку 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 w:rsidR="00AA09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Прелуки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AA09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348-Н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416879" w:rsidRPr="00AA6820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bookmarkStart w:id="1" w:name="_Hlk145493277"/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 w:rsidR="00AA09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Карпіка Антону Олеговичу </w:t>
      </w:r>
      <w:r w:rsidR="005665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нове будівництво  житлового будинку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Прелуки 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</w:t>
      </w:r>
      <w:r w:rsidR="0056659B"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796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348-Р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bookmarkEnd w:id="1"/>
    <w:p w:rsidR="00416879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Бородюк  Оксані Михайлівні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44638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нове будівництво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</w:t>
      </w:r>
      <w:r w:rsidR="00446388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 w:rsidR="00851F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садибного типу </w:t>
      </w:r>
      <w:r w:rsidR="00851F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</w:t>
      </w:r>
      <w:r w:rsid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Прелуки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348-С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p w:rsidR="00657894" w:rsidRDefault="00416879" w:rsidP="00657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1.4. 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Карпіка Антону Олеговичу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нове будівництво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житлового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будинку</w:t>
      </w:r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</w:t>
      </w:r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</w:t>
      </w:r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Прелуки №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348-П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657894" w:rsidRDefault="00416879" w:rsidP="00657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" w:name="_Hlk145493525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bookmarkStart w:id="3" w:name="_Hlk144907459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.5.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Трофименко Марії Володимирівні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будинку садибного типу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 с.Поляниця   участок</w:t>
      </w:r>
      <w:r w:rsidR="006578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Прелуки 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7969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348-Т</w:t>
      </w:r>
      <w:r w:rsidR="00657894"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bookmarkEnd w:id="2"/>
    <w:bookmarkEnd w:id="3"/>
    <w:p w:rsidR="00657894" w:rsidRPr="00A15C2B" w:rsidRDefault="00657894" w:rsidP="00657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6879" w:rsidRPr="00A15C2B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61662" w:rsidRDefault="00DF7775" w:rsidP="00061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4" w:name="_Hlk145493562"/>
      <w:bookmarkStart w:id="5" w:name="_Hlk144726546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1.6</w:t>
      </w:r>
      <w:r w:rsidR="00416879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664C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Гринь  Тетяні Вікторівні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 w:rsidR="007E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 w:rsidR="007E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Прелуки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E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</w:t>
      </w:r>
      <w:r w:rsidR="000F56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 –</w:t>
      </w:r>
      <w:r w:rsidR="007E2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0F56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616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61662"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7E2559" w:rsidRDefault="007E2559" w:rsidP="007E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6" w:name="_Hlk145493597"/>
      <w:bookmarkEnd w:id="4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Гринь  Віктору Олександровичу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Прелуки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348 –Ф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bookmarkEnd w:id="6"/>
    <w:p w:rsidR="007E2559" w:rsidRDefault="007E2559" w:rsidP="007E25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1.8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Сіреджуку Ігору Миколайовичу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господарської будівлі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</w:t>
      </w:r>
      <w:r w:rsidR="00E64B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Прохідний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64B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628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64B7D" w:rsidRDefault="00E64B7D" w:rsidP="00E64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7" w:name="_Hlk145493665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1.9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Максимів Михайлу  Володимировичу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індивідуального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Прелуки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629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64B7D" w:rsidRDefault="00E64B7D" w:rsidP="00E64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8" w:name="_Hlk145493698"/>
      <w:bookmarkEnd w:id="7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1.10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Кабалюку Роману Юрійовичу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господарської  будівлі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630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64B7D" w:rsidRDefault="00E64B7D" w:rsidP="00E64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9" w:name="_Hlk145493733"/>
      <w:bookmarkEnd w:id="8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1.11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Педич Сергію Миколайовичу ,Зайцевій  Олені Юріївні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 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в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631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64B7D" w:rsidRDefault="00E64B7D" w:rsidP="00E64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0" w:name="_Hlk145493768"/>
      <w:bookmarkEnd w:id="9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1.12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Ковальчуку Дмитру В’ячеславовичу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632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64B7D" w:rsidRDefault="00E64B7D" w:rsidP="00E64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1" w:name="_Hlk145493806"/>
      <w:bookmarkEnd w:id="1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1.13 </w:t>
      </w:r>
      <w:r w:rsidR="002306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альчуку Дмитру В’ячеславовичу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</w:t>
      </w:r>
      <w:r w:rsidR="002306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2306F6" w:rsidRDefault="002306F6" w:rsidP="00230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2" w:name="_Hlk145493840"/>
      <w:bookmarkEnd w:id="11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1.14 Слободянюку  Леоніду  Івановичу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627-В</w:t>
      </w:r>
      <w:r w:rsidR="00442C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442C43" w:rsidRDefault="00442C43" w:rsidP="0044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3" w:name="_Hlk145493875"/>
      <w:bookmarkEnd w:id="12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1.15 Момотюку  Миколі Омеляновичу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627-Г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442C43" w:rsidRDefault="00442C43" w:rsidP="0044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4" w:name="_Hlk145493934"/>
      <w:bookmarkEnd w:id="13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1.16 Вінтоняку  Василю  Миколайовичу  та  Князевій Ірині Валентинівні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з господарськими будівлями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 Подина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634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442C43" w:rsidRDefault="00442C43" w:rsidP="0044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5" w:name="_Hlk145493983"/>
      <w:bookmarkEnd w:id="14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1.17 Бардашовій Інні Григорівні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bookmarkStart w:id="16" w:name="_Hlk14490728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Яблуниця вулиця Горішків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281-Б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DA0324" w:rsidRDefault="00DA0324" w:rsidP="00DA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7" w:name="_Hlk145494131"/>
      <w:bookmarkEnd w:id="15"/>
      <w:bookmarkEnd w:id="16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1.18 Андрієць  Миколі  Миколайовичу  на  незавершене  буді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 Стаїщі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635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bookmarkEnd w:id="17"/>
    <w:p w:rsidR="00DA0324" w:rsidRDefault="00DA0324" w:rsidP="0044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2C43" w:rsidRDefault="00442C43" w:rsidP="00442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42C43" w:rsidRDefault="00442C43" w:rsidP="002306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64B7D" w:rsidRDefault="00E64B7D" w:rsidP="00E64B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A0324" w:rsidRDefault="00DA0324" w:rsidP="00DA0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1.</w:t>
      </w:r>
      <w:r w:rsidR="00D352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Кабалюку Василю Михайловичу 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будинку 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 с.Поляниця   участок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003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Вишні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 w:rsidR="009003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636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bookmarkEnd w:id="5"/>
    <w:p w:rsidR="00416879" w:rsidRPr="00B8518F" w:rsidRDefault="00416879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B632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B72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Старості 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Яблуницького старостинського округу</w:t>
      </w:r>
      <w:r w:rsidR="009003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CB72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Поляк 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003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Н.В 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внести дані в погосподарську книгу.</w:t>
      </w: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416879" w:rsidRDefault="0053797E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416879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 w:rsidR="004168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014C21" w:rsidRDefault="00416879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014C21" w:rsidRDefault="00014C21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2777B" w:rsidRDefault="00416879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</w:t>
      </w:r>
      <w:r w:rsidR="006E5A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33176" w:rsidRPr="00FA3381" w:rsidRDefault="00416879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5A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</w:t>
      </w:r>
      <w:r w:rsidR="006E5A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6E5A7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Микола ПОЛЯК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</w:p>
    <w:p w:rsidR="007C1C40" w:rsidRPr="00033176" w:rsidRDefault="00416879" w:rsidP="00033176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416879" w:rsidRDefault="007C1C40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</w:t>
      </w:r>
      <w:r w:rsidR="0041687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</w:t>
      </w:r>
    </w:p>
    <w:p w:rsidR="00FA3381" w:rsidRDefault="00FA3381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A3381" w:rsidRDefault="00FA3381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A3381" w:rsidRDefault="00FA3381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573F8" w:rsidRDefault="00C573F8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E242D" w:rsidRDefault="007E242D" w:rsidP="00416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bookmarkEnd w:id="0"/>
    <w:p w:rsidR="00653D67" w:rsidRDefault="00653D67" w:rsidP="00653D67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1847B04" wp14:editId="327045A9">
            <wp:simplePos x="0" y="0"/>
            <wp:positionH relativeFrom="column">
              <wp:posOffset>2667000</wp:posOffset>
            </wp:positionH>
            <wp:positionV relativeFrom="paragraph">
              <wp:posOffset>-132080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4C6" w:rsidRPr="00C9099C" w:rsidRDefault="003224C6" w:rsidP="00653D67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53D67" w:rsidRPr="00C9099C" w:rsidRDefault="00653D67" w:rsidP="00653D67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53D67" w:rsidRDefault="00653D67" w:rsidP="00653D67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</w:p>
    <w:p w:rsidR="00653D67" w:rsidRPr="00C9099C" w:rsidRDefault="00653D67" w:rsidP="00653D67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653D67" w:rsidRPr="00C9099C" w:rsidRDefault="00653D67" w:rsidP="00653D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53D67" w:rsidRPr="00C9099C" w:rsidRDefault="00653D67" w:rsidP="00653D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53D67" w:rsidRPr="00C9099C" w:rsidRDefault="00653D67" w:rsidP="00653D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53D67" w:rsidRPr="00532ADA" w:rsidRDefault="00653D67" w:rsidP="00653D67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</w:t>
      </w:r>
      <w:r w:rsidR="003224C6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ТЯГ)</w:t>
      </w:r>
    </w:p>
    <w:p w:rsidR="00653D67" w:rsidRDefault="00653D67" w:rsidP="00653D67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653D67" w:rsidRPr="00EB778E" w:rsidRDefault="00653D67" w:rsidP="00653D6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653D67" w:rsidRPr="00C9099C" w:rsidRDefault="00653D67" w:rsidP="00653D6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53D67" w:rsidRPr="00C9099C" w:rsidRDefault="00653D67" w:rsidP="00653D6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53D67" w:rsidRPr="00C9099C" w:rsidRDefault="00653D67" w:rsidP="00653D6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53D67" w:rsidRPr="00C9099C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01C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Лобачу Володимиру  Петровичу </w:t>
      </w:r>
      <w:r w:rsidRPr="00D01AD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нове будівництво житлового будинку 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Прелуки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348-Н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636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p w:rsidR="00653D67" w:rsidRPr="00B8518F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653D67" w:rsidRDefault="00653D67" w:rsidP="00653D6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653D67" w:rsidRDefault="00653D67" w:rsidP="00653D6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53D67" w:rsidRDefault="00653D67" w:rsidP="00653D6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653D67" w:rsidRPr="00FA3381" w:rsidRDefault="00653D67" w:rsidP="00653D6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653D67" w:rsidRPr="00033176" w:rsidRDefault="00653D67" w:rsidP="00653D67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                                                                             </w:t>
      </w:r>
    </w:p>
    <w:p w:rsidR="00653D67" w:rsidRDefault="00D55761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63360" behindDoc="1" locked="0" layoutInCell="1" allowOverlap="1" wp14:anchorId="640CA466" wp14:editId="540BBF0F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D67" w:rsidRDefault="00D55761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D55761" w:rsidRDefault="00D55761" w:rsidP="00D55761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D55761" w:rsidRPr="00C9099C" w:rsidRDefault="00D55761" w:rsidP="00D55761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D55761" w:rsidRPr="00C9099C" w:rsidRDefault="00D55761" w:rsidP="00D55761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D55761" w:rsidRPr="00C9099C" w:rsidRDefault="00D55761" w:rsidP="00D557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D55761" w:rsidRPr="00C9099C" w:rsidRDefault="00D55761" w:rsidP="00D557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D55761" w:rsidRPr="00C9099C" w:rsidRDefault="00D55761" w:rsidP="00D5576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D55761" w:rsidRPr="00532ADA" w:rsidRDefault="00D55761" w:rsidP="00D55761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D55761" w:rsidRDefault="00D55761" w:rsidP="00D55761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D55761" w:rsidRPr="00EB778E" w:rsidRDefault="00D55761" w:rsidP="00D55761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D55761" w:rsidRPr="00C9099C" w:rsidRDefault="00D55761" w:rsidP="00D55761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D55761" w:rsidRPr="00C9099C" w:rsidRDefault="00D55761" w:rsidP="00D55761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D55761" w:rsidRPr="00C9099C" w:rsidRDefault="00D55761" w:rsidP="00D5576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D55761" w:rsidRPr="00C9099C" w:rsidRDefault="00D55761" w:rsidP="00D5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D55761" w:rsidRPr="00AA6820" w:rsidRDefault="00D55761" w:rsidP="00D55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Карпіка Антону Олеговичу  на нове будівництво  житлового будинку 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Прелуки 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348-Р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D55761" w:rsidRPr="00B8518F" w:rsidRDefault="00D55761" w:rsidP="00D5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55761" w:rsidRDefault="00D55761" w:rsidP="00D5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D55761" w:rsidRDefault="00D55761" w:rsidP="00D5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D55761" w:rsidRDefault="00D55761" w:rsidP="00D55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D55761" w:rsidRDefault="00D55761" w:rsidP="00D55761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D55761" w:rsidRDefault="00D55761" w:rsidP="00D55761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55761" w:rsidRDefault="00D55761" w:rsidP="00D55761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D55761" w:rsidRPr="00FA3381" w:rsidRDefault="00D55761" w:rsidP="00D55761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D55761" w:rsidRPr="00033176" w:rsidRDefault="00D55761" w:rsidP="00D55761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06959" w:rsidRDefault="00E06959" w:rsidP="00E06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Бородюк  Оксані Михайлівні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на нове будівництво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Прелуки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348-С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90FD8" w:rsidRPr="00AA6820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5A7A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Карпіка Антону Олеговичу  на нове будівництво  житлового будинку 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Прелуки 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348-</w:t>
      </w:r>
      <w:r w:rsidR="005A7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5A7AEA" w:rsidRDefault="005A7AEA" w:rsidP="005A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Трофименко Марії Володимирівні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будинку садибного типу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 с.Поляниця   участок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Прелуки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348-Т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71552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C1EDA" w:rsidRDefault="00EC1EDA" w:rsidP="00EC1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1.6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Гринь  Тетяні Вікторівні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Прелуки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348 –У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C1EDA" w:rsidRPr="00C9099C" w:rsidRDefault="00EC1EDA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73600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C1EDA" w:rsidRDefault="00EC1EDA" w:rsidP="00EC1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1.7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Гринь  Віктору Олександровичу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Прелуки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348 –Ф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75648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C1EDA" w:rsidRDefault="00EC1EDA" w:rsidP="00EC1E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1.8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Сіреджуку Ігору Миколайовичу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господарської будівлі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Прохідний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628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77696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2D6B3E" w:rsidRDefault="002D6B3E" w:rsidP="002D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1.9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Максимів Михайлу  Володимировичу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індивідуального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Прелуки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629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79744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2D6B3E" w:rsidRDefault="002D6B3E" w:rsidP="002D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1.10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Кабалюку Роману Юрійовичу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житлового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господарської  будівлі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630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81792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2D6B3E" w:rsidRDefault="002D6B3E" w:rsidP="002D6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1.11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Педич Сергію Миколайовичу ,Зайцевій  Олені Юріївні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 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в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631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2D6B3E" w:rsidRPr="00C9099C" w:rsidRDefault="002D6B3E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83840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34BAB" w:rsidRDefault="00E34BAB" w:rsidP="00E34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1.12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Ковальчуку Дмитру В’ячеславовичу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632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34BAB" w:rsidRDefault="00E34BAB" w:rsidP="00E34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1.13 Ковальчуку Дмитру В’ячеславовичу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633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87936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34BAB" w:rsidRDefault="00E34BAB" w:rsidP="00E34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1.14 Слободянюку  Леоніду  Івановичу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627-В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</w:t>
      </w: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89984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34BAB" w:rsidRDefault="00E34BAB" w:rsidP="00E34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1.15 Момотюку  Миколі Омеляновичу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будівництво 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для відпочинку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Вишні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627-Г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53D67" w:rsidRDefault="00653D67" w:rsidP="0065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92032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CA18C3" w:rsidRDefault="00CA18C3" w:rsidP="00CA18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1.16 Вінтоняку  Василю  Миколайовичу  та  Князевій Ірині Валентинівні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з господарськими будівлями 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 Подина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634 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</w:t>
      </w:r>
    </w:p>
    <w:p w:rsidR="00653D67" w:rsidRDefault="00653D67" w:rsidP="00653D67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94080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84C29" w:rsidRDefault="00E84C29" w:rsidP="00E84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1.17 Бардашовій Інні Григорівні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нове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будівництво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Яблуниця вулиця Горішків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281-Б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A73FC6" w:rsidRDefault="00A73FC6" w:rsidP="00A73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3.Старості Яблуницького старостинського округу  Поляк  Н.В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96128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C360CD" w:rsidRDefault="00C360CD" w:rsidP="00C36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1.18 Андрієць  Миколі  Миколайовичу  на  незавершене  буді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садибного типу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Поляниця  участок  Стаїщі 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635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98176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FA677F" w:rsidRDefault="00FA677F" w:rsidP="00FA6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D352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bookmarkStart w:id="18" w:name="_GoBack"/>
      <w:bookmarkEnd w:id="18"/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Кабалюку Василю Михайловичу 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 нове будівництво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житлового будинку 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 с.Поляниця   участок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Вишні  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636</w:t>
      </w:r>
      <w:r w:rsidRPr="00A15C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7E242D" w:rsidRDefault="007E242D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700224" behindDoc="1" locked="0" layoutInCell="1" allowOverlap="1" wp14:anchorId="4DBD9661" wp14:editId="7D3EF8FA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</w:t>
      </w:r>
    </w:p>
    <w:p w:rsidR="00E90FD8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E90FD8" w:rsidRPr="00C9099C" w:rsidRDefault="00E90FD8" w:rsidP="00E90FD8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E90FD8" w:rsidRPr="00C9099C" w:rsidRDefault="00E90FD8" w:rsidP="00E90FD8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E90FD8" w:rsidRPr="00C9099C" w:rsidRDefault="00E90FD8" w:rsidP="00E9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E90FD8" w:rsidRPr="00532ADA" w:rsidRDefault="00E90FD8" w:rsidP="00E90FD8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РІШЕННЯ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(ВИТЯГ)</w:t>
      </w:r>
    </w:p>
    <w:p w:rsidR="00E90FD8" w:rsidRDefault="00E90FD8" w:rsidP="00E90FD8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</w:t>
      </w:r>
    </w:p>
    <w:p w:rsidR="00E90FD8" w:rsidRPr="00EB778E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12.09.2023р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№ 68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</w:t>
      </w:r>
    </w:p>
    <w:p w:rsidR="00E90FD8" w:rsidRPr="00C9099C" w:rsidRDefault="00E90FD8" w:rsidP="00E90FD8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E90FD8" w:rsidRPr="00C9099C" w:rsidRDefault="00E90FD8" w:rsidP="00E90FD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громадян  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„Про місцеве самоврядування  України”, „Про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згідно Постанови КМУ від 07.07.2021 р № 690 «Про затвердження Порядку присвоєння адрес об’єктам будівництва ,об’єктам нерухомого майна» 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E90FD8" w:rsidRPr="00C9099C" w:rsidRDefault="00E90FD8" w:rsidP="00E90F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E90FD8" w:rsidRPr="00C9099C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E90FD8" w:rsidRPr="00AA6820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041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Карпіка Антону Олеговичу  на нове будівництво  житлового будинку  садибного типу </w:t>
      </w:r>
      <w:r w:rsidRPr="0038658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с.Поляниця   участок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Прелуки 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348-Р</w:t>
      </w:r>
      <w:r w:rsidRPr="00AA6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Надвірнянського району Івано-Франківської області .</w:t>
      </w:r>
    </w:p>
    <w:p w:rsidR="00E90FD8" w:rsidRPr="00B8518F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2.Завідувачу сектором архітектури та містобудування- головному архітектору  Поляницької сільської ради Молдавчуку Ю.В,  внести дані в Єдину державну електронну систему у сфері будівництва.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 Поляницької сільської ради 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й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Х.Ю. внести дані в погосподарську книгу.</w:t>
      </w:r>
    </w:p>
    <w:p w:rsidR="00E90FD8" w:rsidRDefault="00E90FD8" w:rsidP="00E9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 за виконанням даного рішення покласти на секретаря сільської ради Васількову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Х.Ю.     </w:t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0FD8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</w:p>
    <w:p w:rsidR="00E90FD8" w:rsidRPr="00FA3381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Поляницький сільський голова                                    Микола ПОЛЯК    </w:t>
      </w:r>
    </w:p>
    <w:p w:rsidR="00E90FD8" w:rsidRPr="00033176" w:rsidRDefault="00E90FD8" w:rsidP="00E90FD8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</w:p>
    <w:p w:rsidR="00E90FD8" w:rsidRPr="00C9099C" w:rsidRDefault="00E90FD8" w:rsidP="007E242D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sectPr w:rsidR="00E90FD8" w:rsidRPr="00C9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87C" w:rsidRDefault="003E787C" w:rsidP="00495FC9">
      <w:pPr>
        <w:spacing w:after="0" w:line="240" w:lineRule="auto"/>
      </w:pPr>
      <w:r>
        <w:separator/>
      </w:r>
    </w:p>
  </w:endnote>
  <w:endnote w:type="continuationSeparator" w:id="0">
    <w:p w:rsidR="003E787C" w:rsidRDefault="003E787C" w:rsidP="0049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87C" w:rsidRDefault="003E787C" w:rsidP="00495FC9">
      <w:pPr>
        <w:spacing w:after="0" w:line="240" w:lineRule="auto"/>
      </w:pPr>
      <w:r>
        <w:separator/>
      </w:r>
    </w:p>
  </w:footnote>
  <w:footnote w:type="continuationSeparator" w:id="0">
    <w:p w:rsidR="003E787C" w:rsidRDefault="003E787C" w:rsidP="00495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55"/>
    <w:rsid w:val="00014C21"/>
    <w:rsid w:val="00033176"/>
    <w:rsid w:val="00061662"/>
    <w:rsid w:val="00072787"/>
    <w:rsid w:val="00095BC9"/>
    <w:rsid w:val="000B4E01"/>
    <w:rsid w:val="000C3D97"/>
    <w:rsid w:val="000D7364"/>
    <w:rsid w:val="000F1369"/>
    <w:rsid w:val="000F5618"/>
    <w:rsid w:val="00133DEA"/>
    <w:rsid w:val="00146789"/>
    <w:rsid w:val="0019022D"/>
    <w:rsid w:val="001F7456"/>
    <w:rsid w:val="00216811"/>
    <w:rsid w:val="002306F6"/>
    <w:rsid w:val="0023266D"/>
    <w:rsid w:val="00253DF8"/>
    <w:rsid w:val="0026277F"/>
    <w:rsid w:val="002D6B3E"/>
    <w:rsid w:val="002E14F7"/>
    <w:rsid w:val="002F58B3"/>
    <w:rsid w:val="002F7F35"/>
    <w:rsid w:val="003224C6"/>
    <w:rsid w:val="0035172C"/>
    <w:rsid w:val="00380D21"/>
    <w:rsid w:val="003829A2"/>
    <w:rsid w:val="00385C21"/>
    <w:rsid w:val="003A43A1"/>
    <w:rsid w:val="003B0575"/>
    <w:rsid w:val="003C0030"/>
    <w:rsid w:val="003C171C"/>
    <w:rsid w:val="003E5294"/>
    <w:rsid w:val="003E787C"/>
    <w:rsid w:val="00402D7C"/>
    <w:rsid w:val="004078B1"/>
    <w:rsid w:val="00416879"/>
    <w:rsid w:val="004419B5"/>
    <w:rsid w:val="00442C43"/>
    <w:rsid w:val="00446388"/>
    <w:rsid w:val="004731DF"/>
    <w:rsid w:val="00495FC9"/>
    <w:rsid w:val="004B5E78"/>
    <w:rsid w:val="004C417E"/>
    <w:rsid w:val="00527DEA"/>
    <w:rsid w:val="0053797E"/>
    <w:rsid w:val="00562573"/>
    <w:rsid w:val="0056659B"/>
    <w:rsid w:val="005A7AEA"/>
    <w:rsid w:val="005D01EA"/>
    <w:rsid w:val="0060091A"/>
    <w:rsid w:val="00653D67"/>
    <w:rsid w:val="00657894"/>
    <w:rsid w:val="00660F83"/>
    <w:rsid w:val="00664C57"/>
    <w:rsid w:val="00687738"/>
    <w:rsid w:val="006C7A33"/>
    <w:rsid w:val="006E0C5A"/>
    <w:rsid w:val="006E40B7"/>
    <w:rsid w:val="006E5A78"/>
    <w:rsid w:val="006F21FC"/>
    <w:rsid w:val="006F2A36"/>
    <w:rsid w:val="007039D8"/>
    <w:rsid w:val="00716B55"/>
    <w:rsid w:val="0078137B"/>
    <w:rsid w:val="00794FF0"/>
    <w:rsid w:val="0079698D"/>
    <w:rsid w:val="007C1C40"/>
    <w:rsid w:val="007E242D"/>
    <w:rsid w:val="007E2559"/>
    <w:rsid w:val="00803B0A"/>
    <w:rsid w:val="00831EE4"/>
    <w:rsid w:val="00851FD5"/>
    <w:rsid w:val="00870F75"/>
    <w:rsid w:val="00881E82"/>
    <w:rsid w:val="008A0A86"/>
    <w:rsid w:val="008A0C77"/>
    <w:rsid w:val="008A6FBC"/>
    <w:rsid w:val="008E1C01"/>
    <w:rsid w:val="00900344"/>
    <w:rsid w:val="0091634A"/>
    <w:rsid w:val="00953819"/>
    <w:rsid w:val="00954C9E"/>
    <w:rsid w:val="00975965"/>
    <w:rsid w:val="00976823"/>
    <w:rsid w:val="00981B81"/>
    <w:rsid w:val="009A1A3F"/>
    <w:rsid w:val="009E2402"/>
    <w:rsid w:val="00A04E22"/>
    <w:rsid w:val="00A119C3"/>
    <w:rsid w:val="00A15C2B"/>
    <w:rsid w:val="00A25A21"/>
    <w:rsid w:val="00A2777B"/>
    <w:rsid w:val="00A5392D"/>
    <w:rsid w:val="00A6006C"/>
    <w:rsid w:val="00A73FC6"/>
    <w:rsid w:val="00A815AD"/>
    <w:rsid w:val="00A82191"/>
    <w:rsid w:val="00AA093C"/>
    <w:rsid w:val="00AA6820"/>
    <w:rsid w:val="00B621AD"/>
    <w:rsid w:val="00B632B4"/>
    <w:rsid w:val="00B90A2E"/>
    <w:rsid w:val="00B948DF"/>
    <w:rsid w:val="00BD63D0"/>
    <w:rsid w:val="00BF1AB8"/>
    <w:rsid w:val="00C243B6"/>
    <w:rsid w:val="00C26548"/>
    <w:rsid w:val="00C360CD"/>
    <w:rsid w:val="00C56AC5"/>
    <w:rsid w:val="00C573F8"/>
    <w:rsid w:val="00C73BEA"/>
    <w:rsid w:val="00C763C1"/>
    <w:rsid w:val="00C76D93"/>
    <w:rsid w:val="00CA18C3"/>
    <w:rsid w:val="00CB72AF"/>
    <w:rsid w:val="00CC6A7C"/>
    <w:rsid w:val="00D06B6B"/>
    <w:rsid w:val="00D33E88"/>
    <w:rsid w:val="00D3520A"/>
    <w:rsid w:val="00D40C78"/>
    <w:rsid w:val="00D55761"/>
    <w:rsid w:val="00D67810"/>
    <w:rsid w:val="00D86D54"/>
    <w:rsid w:val="00DA0324"/>
    <w:rsid w:val="00DF7775"/>
    <w:rsid w:val="00E06959"/>
    <w:rsid w:val="00E30F99"/>
    <w:rsid w:val="00E33791"/>
    <w:rsid w:val="00E34BAB"/>
    <w:rsid w:val="00E64B7D"/>
    <w:rsid w:val="00E84C29"/>
    <w:rsid w:val="00E90FD8"/>
    <w:rsid w:val="00EB6D8F"/>
    <w:rsid w:val="00EC1EDA"/>
    <w:rsid w:val="00EE3661"/>
    <w:rsid w:val="00F0220E"/>
    <w:rsid w:val="00F35DBC"/>
    <w:rsid w:val="00F41236"/>
    <w:rsid w:val="00F46649"/>
    <w:rsid w:val="00F51B4B"/>
    <w:rsid w:val="00F90F3A"/>
    <w:rsid w:val="00FA312B"/>
    <w:rsid w:val="00FA3381"/>
    <w:rsid w:val="00FA677F"/>
    <w:rsid w:val="00FB044C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758A"/>
  <w15:docId w15:val="{2DDCC77D-C825-4166-A61D-4AD9BAFA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95FC9"/>
  </w:style>
  <w:style w:type="paragraph" w:styleId="a5">
    <w:name w:val="footer"/>
    <w:basedOn w:val="a"/>
    <w:link w:val="a6"/>
    <w:uiPriority w:val="99"/>
    <w:unhideWhenUsed/>
    <w:rsid w:val="004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95FC9"/>
  </w:style>
  <w:style w:type="paragraph" w:styleId="a7">
    <w:name w:val="Balloon Text"/>
    <w:basedOn w:val="a"/>
    <w:link w:val="a8"/>
    <w:uiPriority w:val="99"/>
    <w:semiHidden/>
    <w:unhideWhenUsed/>
    <w:rsid w:val="008E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E1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23</Pages>
  <Words>341517</Words>
  <Characters>194666</Characters>
  <Application>Microsoft Office Word</Application>
  <DocSecurity>0</DocSecurity>
  <Lines>1622</Lines>
  <Paragraphs>1070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Admin</cp:lastModifiedBy>
  <cp:revision>26</cp:revision>
  <cp:lastPrinted>2023-09-13T05:48:00Z</cp:lastPrinted>
  <dcterms:created xsi:type="dcterms:W3CDTF">2023-09-04T09:34:00Z</dcterms:created>
  <dcterms:modified xsi:type="dcterms:W3CDTF">2023-09-13T14:01:00Z</dcterms:modified>
</cp:coreProperties>
</file>