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2BCB" w:rsidRDefault="00882BCB" w:rsidP="00882BCB">
      <w:pPr>
        <w:pStyle w:val="a3"/>
        <w:spacing w:after="0" w:line="240" w:lineRule="auto"/>
        <w:ind w:left="3402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bookmarkStart w:id="0" w:name="_Hlk139373010"/>
      <w:r>
        <w:rPr>
          <w:noProof/>
        </w:rPr>
        <w:drawing>
          <wp:inline distT="0" distB="0" distL="0" distR="0" wp14:anchorId="64E4544B" wp14:editId="2682A893">
            <wp:extent cx="536575" cy="640080"/>
            <wp:effectExtent l="0" t="0" r="0" b="0"/>
            <wp:docPr id="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УКРАЇНА</w:t>
      </w:r>
    </w:p>
    <w:p w:rsidR="00882BCB" w:rsidRDefault="00882BCB" w:rsidP="00882BCB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ПОЛЯНИЦЬКА СІЛЬСЬКА РАДА  НАДВІРНЯНСЬКОГО  РАЙОНУ   ІВАНО-ФРАНКІВСЬКОЇ ОБЛАСТІ</w:t>
      </w:r>
    </w:p>
    <w:p w:rsidR="00882BCB" w:rsidRDefault="00882BCB" w:rsidP="00882BCB">
      <w:pPr>
        <w:spacing w:after="0" w:line="240" w:lineRule="auto"/>
        <w:ind w:left="45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 xml:space="preserve">                              Р О З П О Р Я Д Ж Е Н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 xml:space="preserve"> Я</w:t>
      </w:r>
    </w:p>
    <w:p w:rsidR="00882BCB" w:rsidRDefault="00882BCB" w:rsidP="00882BCB">
      <w:pPr>
        <w:spacing w:before="113" w:after="57" w:line="234" w:lineRule="atLeast"/>
        <w:ind w:left="45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 xml:space="preserve">                           (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Поляницького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 xml:space="preserve"> сільського голови)</w:t>
      </w:r>
    </w:p>
    <w:p w:rsidR="00882BCB" w:rsidRDefault="00882BCB" w:rsidP="00882BCB">
      <w:pPr>
        <w:spacing w:before="113" w:after="57" w:line="234" w:lineRule="atLeast"/>
        <w:ind w:left="45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</w:p>
    <w:p w:rsidR="00882BCB" w:rsidRDefault="00882BCB" w:rsidP="00882B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_03.07.2023 року                                                                  № 80-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р_</w:t>
      </w:r>
    </w:p>
    <w:bookmarkEnd w:id="0"/>
    <w:p w:rsidR="00882BCB" w:rsidRDefault="00882BCB" w:rsidP="00882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2BCB" w:rsidRDefault="00882BCB" w:rsidP="00882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2BCB" w:rsidRDefault="00882BCB" w:rsidP="00882B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1" w:name="_GoBack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 реєстрацію транспортного засобу </w:t>
      </w:r>
    </w:p>
    <w:bookmarkEnd w:id="1"/>
    <w:p w:rsidR="00882BCB" w:rsidRDefault="00882BCB" w:rsidP="00882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2BCB" w:rsidRDefault="00882BCB" w:rsidP="00882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2BCB" w:rsidRDefault="00882BCB" w:rsidP="00882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val="uk-UA" w:eastAsia="uk-UA"/>
        </w:rPr>
      </w:pPr>
      <w:r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uk-UA" w:eastAsia="uk-UA"/>
        </w:rPr>
        <w:t xml:space="preserve">         </w:t>
      </w:r>
      <w:r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val="uk-UA" w:eastAsia="uk-UA"/>
        </w:rPr>
        <w:t>Відповідно до статті  42 Закону України «Про місцеве самоврядування в Україні»,  постанови Кабінету Міністрів України   від 07 вересня 1998 року № 1388 «Про затвердження Порядку державної реєстрації (перереєстрації), зняття з обліку автомобілів, автобусів, а також самохідних машин, сконструйованих на шасі автомобілів, мотоциклів усіх типів, марок і моделей, причепів, напівпричепів, мотоколясок, інших прирівняних до них  транспортних засобів та мопедів», з метою державної реєстрації транспортного засобу:</w:t>
      </w:r>
    </w:p>
    <w:p w:rsidR="00882BCB" w:rsidRDefault="00882BCB" w:rsidP="00882BCB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Autospacing="1"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val="uk-UA" w:eastAsia="uk-UA"/>
        </w:rPr>
        <w:t xml:space="preserve">Уповноважити посадових осіб  виконавчого комітету </w:t>
      </w:r>
      <w:proofErr w:type="spellStart"/>
      <w:r>
        <w:rPr>
          <w:rFonts w:ascii="Times New Roman" w:eastAsia="Times New Roman" w:hAnsi="Times New Roman" w:cs="Times New Roman"/>
          <w:color w:val="2B2B2B"/>
          <w:sz w:val="28"/>
          <w:szCs w:val="28"/>
          <w:lang w:val="uk-UA" w:eastAsia="uk-UA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color w:val="2B2B2B"/>
          <w:sz w:val="28"/>
          <w:szCs w:val="28"/>
          <w:lang w:val="uk-UA" w:eastAsia="uk-UA"/>
        </w:rPr>
        <w:t xml:space="preserve">  сільської  ради :   головного спеціаліста </w:t>
      </w:r>
      <w:bookmarkStart w:id="2" w:name="_Hlk139287722"/>
      <w:r>
        <w:rPr>
          <w:rFonts w:ascii="Times New Roman" w:eastAsia="Times New Roman" w:hAnsi="Times New Roman" w:cs="Times New Roman"/>
          <w:color w:val="2B2B2B"/>
          <w:sz w:val="28"/>
          <w:szCs w:val="28"/>
          <w:lang w:val="uk-UA" w:eastAsia="uk-UA"/>
        </w:rPr>
        <w:t xml:space="preserve">відділу бухгалтерського  обліку  і звітності </w:t>
      </w:r>
      <w:bookmarkEnd w:id="2"/>
      <w:r>
        <w:rPr>
          <w:rFonts w:ascii="Times New Roman" w:eastAsia="Times New Roman" w:hAnsi="Times New Roman" w:cs="Times New Roman"/>
          <w:color w:val="2B2B2B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B2B2B"/>
          <w:sz w:val="28"/>
          <w:szCs w:val="28"/>
          <w:lang w:val="uk-UA" w:eastAsia="uk-UA"/>
        </w:rPr>
        <w:t>Домашевську</w:t>
      </w:r>
      <w:proofErr w:type="spellEnd"/>
      <w:r>
        <w:rPr>
          <w:rFonts w:ascii="Times New Roman" w:eastAsia="Times New Roman" w:hAnsi="Times New Roman" w:cs="Times New Roman"/>
          <w:color w:val="2B2B2B"/>
          <w:sz w:val="28"/>
          <w:szCs w:val="28"/>
          <w:lang w:val="uk-UA" w:eastAsia="uk-UA"/>
        </w:rPr>
        <w:t xml:space="preserve"> Василину Петрівну  та  головного  спеціаліста з проведення публічних </w:t>
      </w:r>
      <w:proofErr w:type="spellStart"/>
      <w:r>
        <w:rPr>
          <w:rFonts w:ascii="Times New Roman" w:eastAsia="Times New Roman" w:hAnsi="Times New Roman" w:cs="Times New Roman"/>
          <w:color w:val="2B2B2B"/>
          <w:sz w:val="28"/>
          <w:szCs w:val="28"/>
          <w:lang w:val="uk-UA" w:eastAsia="uk-U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color w:val="2B2B2B"/>
          <w:sz w:val="28"/>
          <w:szCs w:val="28"/>
          <w:lang w:val="uk-UA" w:eastAsia="uk-UA"/>
        </w:rPr>
        <w:t xml:space="preserve"> відділу бухгалтерського  обліку  і звітності Бирко   Іванну Василівну    здійснити державну реєстрацію  спеціального пожежного  автомобіля  (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val="en-US" w:eastAsia="uk-UA"/>
        </w:rPr>
        <w:t>GCBA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  <w:t>6/32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val="uk-UA" w:eastAsia="uk-UA"/>
        </w:rPr>
        <w:t>)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val="uk-UA" w:eastAsia="uk-UA"/>
        </w:rPr>
        <w:t xml:space="preserve">марка, модель </w:t>
      </w:r>
      <w:proofErr w:type="spellStart"/>
      <w:r>
        <w:rPr>
          <w:rFonts w:ascii="Times New Roman" w:eastAsia="Times New Roman" w:hAnsi="Times New Roman" w:cs="Times New Roman"/>
          <w:color w:val="2B2B2B"/>
          <w:sz w:val="28"/>
          <w:szCs w:val="28"/>
          <w:lang w:val="en-US" w:eastAsia="uk-UA"/>
        </w:rPr>
        <w:t>JeIcz</w:t>
      </w:r>
      <w:proofErr w:type="spellEnd"/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  <w:t xml:space="preserve"> 004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val="uk-UA" w:eastAsia="uk-UA"/>
        </w:rPr>
        <w:t>,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val="uk-UA" w:eastAsia="uk-UA"/>
        </w:rPr>
        <w:t xml:space="preserve">рік випуску 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  <w:t xml:space="preserve"> 1984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val="uk-UA" w:eastAsia="uk-UA"/>
        </w:rPr>
        <w:t>,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val="en-US" w:eastAsia="uk-UA"/>
        </w:rPr>
        <w:t>VIN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val="uk-UA" w:eastAsia="uk-UA"/>
        </w:rPr>
        <w:t>:48400051 ,реєстраційний номер РЗА 230Р  у Територіальному сервісному центрі МВС .</w:t>
      </w:r>
    </w:p>
    <w:p w:rsidR="00882BCB" w:rsidRDefault="00882BCB" w:rsidP="00882BCB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val="uk-UA" w:eastAsia="uk-UA"/>
        </w:rPr>
        <w:t>Контроль  за виконанням цього розпорядження  залишаю за собою .</w:t>
      </w:r>
    </w:p>
    <w:p w:rsidR="00882BCB" w:rsidRDefault="00882BCB" w:rsidP="00882BCB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val="uk-UA" w:eastAsia="uk-UA"/>
        </w:rPr>
      </w:pPr>
    </w:p>
    <w:p w:rsidR="00882BCB" w:rsidRDefault="00882BCB" w:rsidP="00882BCB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val="uk-UA" w:eastAsia="uk-UA"/>
        </w:rPr>
      </w:pPr>
    </w:p>
    <w:p w:rsidR="00F255B4" w:rsidRDefault="00882BCB" w:rsidP="00882BCB">
      <w:proofErr w:type="spellStart"/>
      <w:r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val="uk-UA" w:eastAsia="uk-UA"/>
        </w:rPr>
        <w:t>Поляницький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val="uk-UA" w:eastAsia="uk-UA"/>
        </w:rPr>
        <w:t xml:space="preserve"> сільський голова                                     Микола  ПОЛЯК</w:t>
      </w:r>
    </w:p>
    <w:sectPr w:rsidR="00F255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00D05"/>
    <w:multiLevelType w:val="multilevel"/>
    <w:tmpl w:val="587AA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BCB"/>
    <w:rsid w:val="00882BCB"/>
    <w:rsid w:val="00F2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B66FB-2F6F-42B2-8AEE-A725EE965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BCB"/>
    <w:pPr>
      <w:suppressAutoHyphens/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1092</Words>
  <Characters>623</Characters>
  <Application>Microsoft Office Word</Application>
  <DocSecurity>0</DocSecurity>
  <Lines>5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PST Alex</dc:creator>
  <cp:keywords/>
  <dc:description/>
  <cp:lastModifiedBy>PST Alex</cp:lastModifiedBy>
  <cp:revision>1</cp:revision>
  <dcterms:created xsi:type="dcterms:W3CDTF">2024-02-05T07:01:00Z</dcterms:created>
  <dcterms:modified xsi:type="dcterms:W3CDTF">2024-02-05T07:01:00Z</dcterms:modified>
</cp:coreProperties>
</file>