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2774315</wp:posOffset>
            </wp:positionH>
            <wp:positionV relativeFrom="paragraph">
              <wp:posOffset>224790</wp:posOffset>
            </wp:positionV>
            <wp:extent cx="533400" cy="638175"/>
            <wp:effectExtent l="0" t="0" r="0" b="0"/>
            <wp:wrapTight wrapText="bothSides">
              <wp:wrapPolygon edited="0">
                <wp:start x="-44" y="-8"/>
                <wp:lineTo x="-44" y="21265"/>
                <wp:lineTo x="20804" y="21265"/>
                <wp:lineTo x="20804" y="-8"/>
                <wp:lineTo x="-44" y="-8"/>
              </wp:wrapPolygon>
            </wp:wrapTight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9" t="14260" r="14182" b="6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14668538"/>
      <w:bookmarkStart w:id="1" w:name="_Hlk114668538"/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bookmarkStart w:id="2" w:name="_GoBack"/>
      <w:bookmarkStart w:id="3" w:name="_GoBack"/>
      <w:bookmarkEnd w:id="3"/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ПОЛЯНИЦЬКА СІЛЬСЬКА РАДА НАДВІРНЯНСЬКОГО РАЙОНУ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ІВАНО-ФРАНКІВСЬКОЇ ОБЛАСТІ</w:t>
      </w:r>
    </w:p>
    <w:p>
      <w:pPr>
        <w:pStyle w:val="Normal"/>
        <w:widowControl w:val="false"/>
        <w:tabs>
          <w:tab w:val="clear" w:pos="708"/>
          <w:tab w:val="left" w:pos="3240" w:leader="none"/>
          <w:tab w:val="center" w:pos="5051" w:leader="none"/>
        </w:tabs>
        <w:spacing w:before="0" w:after="0"/>
        <w:jc w:val="center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ДЕМОКРАТИЧНЕ СКЛИКАННЯ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ДВАДЦЯТЬ ЧЕТВЕРТА СЕСІЯ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kern w:val="2"/>
          <w:sz w:val="28"/>
          <w:szCs w:val="28"/>
          <w:lang w:val="uk-UA"/>
        </w:rPr>
      </w:pPr>
      <w:r>
        <w:rPr>
          <w:rFonts w:ascii="Times New Roman" w:hAnsi="Times New Roman"/>
          <w:b/>
          <w:kern w:val="2"/>
          <w:sz w:val="28"/>
          <w:szCs w:val="28"/>
          <w:lang w:val="uk-UA"/>
        </w:rPr>
        <w:t>РІШЕННЯ</w:t>
      </w:r>
    </w:p>
    <w:p>
      <w:pPr>
        <w:pStyle w:val="Normal"/>
        <w:spacing w:before="0" w:after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</w:r>
    </w:p>
    <w:p>
      <w:pPr>
        <w:pStyle w:val="Normal"/>
        <w:spacing w:before="0" w:after="0"/>
        <w:rPr>
          <w:rFonts w:ascii="Times New Roman" w:hAnsi="Times New Roman"/>
          <w:b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від 16.02.  2023 року                     с. Поляниця</w:t>
        <w:tab/>
        <w:tab/>
        <w:tab/>
        <w:t xml:space="preserve">       № 457-24-2023</w:t>
      </w:r>
    </w:p>
    <w:p>
      <w:pPr>
        <w:pStyle w:val="1"/>
        <w:spacing w:before="0" w:after="0"/>
        <w:ind w:hanging="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1"/>
        <w:widowControl w:val="false"/>
        <w:bidi w:val="0"/>
        <w:spacing w:lineRule="auto" w:line="240" w:before="0" w:after="0"/>
        <w:ind w:left="170" w:right="4989" w:hanging="170"/>
        <w:jc w:val="left"/>
        <w:rPr>
          <w:b/>
          <w:b/>
          <w:bCs/>
          <w:color w:val="000000"/>
        </w:rPr>
      </w:pPr>
      <w:r>
        <w:rPr>
          <w:b/>
          <w:bCs/>
          <w:color w:val="000000"/>
        </w:rPr>
        <w:t>Про  розробку Стратегії розвитку Поляницької територіальної громади на 2024-2030 роки</w:t>
      </w:r>
    </w:p>
    <w:p>
      <w:pPr>
        <w:pStyle w:val="1"/>
        <w:spacing w:before="0" w:after="0"/>
        <w:ind w:left="160" w:hanging="160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1"/>
        <w:spacing w:lineRule="auto" w:line="360" w:before="0" w:after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Відповідно до ст.42 п. 20 Закону України « Про місцеве самоврядування в Україні» та враховуючи актуальність і важливість бачення перспектив розвитку Поляницької територіальної громади, сільська рада</w:t>
      </w:r>
    </w:p>
    <w:p>
      <w:pPr>
        <w:pStyle w:val="1"/>
        <w:spacing w:lineRule="auto" w:line="36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1"/>
        <w:spacing w:lineRule="auto" w:line="360" w:before="0" w:after="0"/>
        <w:ind w:hanging="0"/>
        <w:rPr/>
      </w:pPr>
      <w:r>
        <w:rPr>
          <w:b/>
          <w:bCs/>
          <w:color w:val="000000"/>
        </w:rPr>
        <w:t>ВИРІШИЛА:</w:t>
      </w:r>
    </w:p>
    <w:p>
      <w:pPr>
        <w:pStyle w:val="NoSpacing"/>
        <w:numPr>
          <w:ilvl w:val="0"/>
          <w:numId w:val="1"/>
        </w:numPr>
        <w:spacing w:lineRule="auto" w:line="360"/>
        <w:ind w:left="567" w:hanging="36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 w:eastAsia="ru-RU"/>
        </w:rPr>
      </w:pPr>
      <w:bookmarkStart w:id="4" w:name="bookmark2"/>
      <w:bookmarkStart w:id="5" w:name="bookmark1"/>
      <w:bookmarkStart w:id="6" w:name="bookmark0"/>
      <w:bookmarkEnd w:id="4"/>
      <w:bookmarkEnd w:id="5"/>
      <w:bookmarkEnd w:id="6"/>
      <w:r>
        <w:rPr>
          <w:rFonts w:cs="Times New Roman" w:ascii="Times New Roman" w:hAnsi="Times New Roman"/>
          <w:sz w:val="28"/>
          <w:szCs w:val="28"/>
          <w:shd w:fill="FFFFFF" w:val="clear"/>
          <w:lang w:val="uk-UA" w:eastAsia="ru-RU"/>
        </w:rPr>
        <w:t>Розробити проєкт Стратегії розвитку Поляницької територіальної громади на 2024-2030 рр. та плану реалізації Стратегії розвитку Поляницької територіальної громади на 2024-2030 рр.</w:t>
      </w:r>
    </w:p>
    <w:p>
      <w:pPr>
        <w:pStyle w:val="NoSpacing"/>
        <w:numPr>
          <w:ilvl w:val="0"/>
          <w:numId w:val="1"/>
        </w:numPr>
        <w:spacing w:lineRule="auto" w:line="360"/>
        <w:ind w:left="567" w:hanging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 w:eastAsia="ru-RU"/>
        </w:rPr>
        <w:t>Затвердити Положення про робочу групу з розробки Стратегії розвитку Поляницької територіальної громади на 2024-2030 роки (додаток №1).</w:t>
      </w:r>
    </w:p>
    <w:p>
      <w:pPr>
        <w:pStyle w:val="NoSpacing"/>
        <w:numPr>
          <w:ilvl w:val="0"/>
          <w:numId w:val="1"/>
        </w:numPr>
        <w:spacing w:lineRule="auto" w:line="360"/>
        <w:ind w:left="567" w:hanging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 w:eastAsia="ru-RU"/>
        </w:rPr>
        <w:t xml:space="preserve">Голові громади сформувати та затвердити склад робочої групи з розробки Стратегії розвитку </w:t>
      </w:r>
      <w:r>
        <w:rPr>
          <w:rFonts w:cs="Times New Roman" w:ascii="Times New Roman" w:hAnsi="Times New Roman"/>
          <w:bCs/>
          <w:sz w:val="28"/>
          <w:szCs w:val="28"/>
          <w:shd w:fill="FFFFFF" w:val="clear"/>
          <w:lang w:val="uk-UA" w:eastAsia="ru-RU"/>
        </w:rPr>
        <w:t xml:space="preserve">Поляницької </w:t>
      </w:r>
      <w:r>
        <w:rPr>
          <w:rFonts w:cs="Times New Roman" w:ascii="Times New Roman" w:hAnsi="Times New Roman"/>
          <w:sz w:val="28"/>
          <w:szCs w:val="28"/>
          <w:shd w:fill="FFFFFF" w:val="clear"/>
          <w:lang w:val="uk-UA" w:eastAsia="ru-RU"/>
        </w:rPr>
        <w:t>територіальної громади на 2024-2030 роки.</w:t>
      </w:r>
    </w:p>
    <w:p>
      <w:pPr>
        <w:pStyle w:val="NoSpacing"/>
        <w:numPr>
          <w:ilvl w:val="0"/>
          <w:numId w:val="1"/>
        </w:numPr>
        <w:spacing w:lineRule="auto" w:line="360"/>
        <w:ind w:left="567" w:hanging="36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 w:eastAsia="ru-RU"/>
        </w:rPr>
        <w:t>Запросити для супроводу з розробки Стратегії експертів МАОМС Агенція розвитку ОТГ Прикарпаття.</w:t>
      </w:r>
    </w:p>
    <w:p>
      <w:pPr>
        <w:pStyle w:val="NoSpacing"/>
        <w:numPr>
          <w:ilvl w:val="0"/>
          <w:numId w:val="1"/>
        </w:numPr>
        <w:spacing w:lineRule="auto" w:line="360"/>
        <w:ind w:left="567" w:hanging="36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 w:eastAsia="ru-RU"/>
        </w:rPr>
        <w:t>Контроль за виконанням даного рішення покласти на секретаря Поляницької сільської ради  (Х. Васількова).</w:t>
      </w:r>
    </w:p>
    <w:p>
      <w:pPr>
        <w:pStyle w:val="NoSpacing"/>
        <w:spacing w:lineRule="auto" w:line="360"/>
        <w:jc w:val="both"/>
        <w:rPr>
          <w:rFonts w:ascii="Times New Roman" w:hAnsi="Times New Roman" w:cs="Times New Roman"/>
          <w:sz w:val="28"/>
          <w:szCs w:val="28"/>
          <w:shd w:fill="FFFFFF" w:val="clear"/>
          <w:lang w:val="uk-UA" w:eastAsia="ru-RU"/>
        </w:rPr>
      </w:pPr>
      <w:r>
        <w:rPr>
          <w:rFonts w:cs="Times New Roman" w:ascii="Times New Roman" w:hAnsi="Times New Roman"/>
          <w:sz w:val="28"/>
          <w:szCs w:val="28"/>
          <w:shd w:fill="FFFFFF" w:val="clear"/>
          <w:lang w:val="uk-UA" w:eastAsia="ru-RU"/>
        </w:rPr>
      </w:r>
    </w:p>
    <w:p>
      <w:pPr>
        <w:pStyle w:val="1"/>
        <w:spacing w:before="0" w:after="0"/>
        <w:ind w:hanging="0"/>
        <w:rPr>
          <w:b/>
          <w:b/>
          <w:bCs/>
        </w:rPr>
      </w:pPr>
      <w:r>
        <w:rPr>
          <w:b/>
          <w:bCs/>
          <w:color w:val="000000"/>
        </w:rPr>
        <w:t>Поляницький сільський голова</w:t>
      </w:r>
      <w:r>
        <w:rPr/>
        <w:t xml:space="preserve">                                               </w:t>
      </w:r>
      <w:r>
        <w:rPr>
          <w:b/>
          <w:bCs/>
        </w:rPr>
        <w:t>Микола ПОЛЯК</w:t>
      </w:r>
      <w:bookmarkStart w:id="7" w:name="_Hlk126660021"/>
      <w:bookmarkStart w:id="8" w:name="_Hlk126660031"/>
      <w:bookmarkEnd w:id="7"/>
      <w:bookmarkEnd w:id="8"/>
    </w:p>
    <w:p>
      <w:pPr>
        <w:pStyle w:val="Normal"/>
        <w:spacing w:before="0" w:after="0"/>
        <w:rPr>
          <w:rFonts w:ascii="Times New Roman" w:hAnsi="Times New Roman"/>
          <w:sz w:val="28"/>
          <w:szCs w:val="28"/>
          <w:lang w:val="uk-UA"/>
        </w:rPr>
      </w:pPr>
      <w:bookmarkStart w:id="9" w:name="_Hlk114668538"/>
      <w:r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bookmarkEnd w:id="9"/>
    </w:p>
    <w:sectPr>
      <w:type w:val="nextPage"/>
      <w:pgSz w:w="11906" w:h="16838"/>
      <w:pgMar w:left="1134" w:right="1274" w:gutter="0" w:header="0" w:top="284" w:footer="0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0f0a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Другое_"/>
    <w:basedOn w:val="DefaultParagraphFont"/>
    <w:link w:val="a4"/>
    <w:qFormat/>
    <w:rsid w:val="00100036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5" w:customStyle="1">
    <w:name w:val="Основной текст_"/>
    <w:basedOn w:val="DefaultParagraphFont"/>
    <w:link w:val="1"/>
    <w:qFormat/>
    <w:rsid w:val="00100036"/>
    <w:rPr>
      <w:rFonts w:ascii="Times New Roman" w:hAnsi="Times New Roman" w:eastAsia="Times New Roman" w:cs="Times New Roman"/>
      <w:sz w:val="28"/>
      <w:szCs w:val="28"/>
    </w:rPr>
  </w:style>
  <w:style w:type="character" w:styleId="Style16" w:customStyle="1">
    <w:name w:val="Подпись к таблице_"/>
    <w:basedOn w:val="DefaultParagraphFont"/>
    <w:link w:val="a7"/>
    <w:qFormat/>
    <w:rsid w:val="00100036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Style17" w:customStyle="1">
    <w:name w:val="Текст выноски Знак"/>
    <w:basedOn w:val="DefaultParagraphFont"/>
    <w:link w:val="aa"/>
    <w:uiPriority w:val="99"/>
    <w:semiHidden/>
    <w:qFormat/>
    <w:rsid w:val="00e06ed1"/>
    <w:rPr>
      <w:rFonts w:ascii="Tahoma" w:hAnsi="Tahoma" w:eastAsia="Times New Roman" w:cs="Tahoma"/>
      <w:sz w:val="16"/>
      <w:szCs w:val="16"/>
      <w:lang w:val="ru-RU" w:eastAsia="ru-RU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3" w:customStyle="1">
    <w:name w:val="Другое"/>
    <w:basedOn w:val="Normal"/>
    <w:link w:val="a3"/>
    <w:qFormat/>
    <w:rsid w:val="00100036"/>
    <w:pPr>
      <w:widowControl w:val="false"/>
      <w:spacing w:lineRule="auto" w:line="240" w:before="0" w:after="0"/>
    </w:pPr>
    <w:rPr>
      <w:rFonts w:ascii="Times New Roman" w:hAnsi="Times New Roman"/>
      <w:b/>
      <w:bCs/>
      <w:sz w:val="28"/>
      <w:szCs w:val="28"/>
      <w:lang w:val="uk-UA" w:eastAsia="en-US"/>
    </w:rPr>
  </w:style>
  <w:style w:type="paragraph" w:styleId="1" w:customStyle="1">
    <w:name w:val="Основной текст1"/>
    <w:basedOn w:val="Normal"/>
    <w:link w:val="a5"/>
    <w:qFormat/>
    <w:rsid w:val="00100036"/>
    <w:pPr>
      <w:widowControl w:val="false"/>
      <w:spacing w:lineRule="auto" w:line="240" w:before="0" w:after="160"/>
      <w:ind w:firstLine="400"/>
    </w:pPr>
    <w:rPr>
      <w:rFonts w:ascii="Times New Roman" w:hAnsi="Times New Roman"/>
      <w:sz w:val="28"/>
      <w:szCs w:val="28"/>
      <w:lang w:val="uk-UA" w:eastAsia="en-US"/>
    </w:rPr>
  </w:style>
  <w:style w:type="paragraph" w:styleId="Style24" w:customStyle="1">
    <w:name w:val="Подпись к таблице"/>
    <w:basedOn w:val="Normal"/>
    <w:link w:val="a6"/>
    <w:qFormat/>
    <w:rsid w:val="00100036"/>
    <w:pPr>
      <w:widowControl w:val="false"/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  <w:lang w:val="uk-UA" w:eastAsia="en-US"/>
    </w:rPr>
  </w:style>
  <w:style w:type="paragraph" w:styleId="ListParagraph">
    <w:name w:val="List Paragraph"/>
    <w:basedOn w:val="Normal"/>
    <w:uiPriority w:val="34"/>
    <w:qFormat/>
    <w:rsid w:val="002141b1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1f49cb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e06ed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C92B-EECA-4C7F-86E3-0EF37AD2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LibreOffice/7.2.5.2$Windows_X86_64 LibreOffice_project/499f9727c189e6ef3471021d6132d4c694f357e5</Application>
  <AppVersion>15.0000</AppVersion>
  <Pages>1</Pages>
  <Words>152</Words>
  <Characters>1048</Characters>
  <CharactersWithSpaces>1264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2023-02-07T11:29:00Z</dcterms:created>
  <dc:creator>Roman Moskal</dc:creator>
  <dc:description/>
  <dc:language>uk-UA</dc:language>
  <cp:lastModifiedBy/>
  <cp:lastPrinted>2023-02-20T12:58:00Z</cp:lastPrinted>
  <dcterms:modified xsi:type="dcterms:W3CDTF">2023-02-28T14:27:48Z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