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57" w:rsidRPr="000D572A" w:rsidRDefault="00DC7057" w:rsidP="000A1AA1">
      <w:pPr>
        <w:pStyle w:val="1"/>
        <w:tabs>
          <w:tab w:val="left" w:pos="6946"/>
        </w:tabs>
        <w:spacing w:after="260"/>
        <w:ind w:firstLine="0"/>
        <w:jc w:val="center"/>
        <w:rPr>
          <w:b/>
          <w:bCs/>
        </w:rPr>
      </w:pPr>
      <w:r w:rsidRPr="000D572A">
        <w:rPr>
          <w:noProof/>
          <w:sz w:val="28"/>
          <w:szCs w:val="28"/>
          <w:lang w:eastAsia="ru-RU"/>
        </w:rPr>
        <w:drawing>
          <wp:inline distT="0" distB="0" distL="0" distR="0" wp14:anchorId="278A00F9" wp14:editId="745408A6">
            <wp:extent cx="4381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057" w:rsidRPr="000D572A" w:rsidRDefault="00DC7057" w:rsidP="00DC7057">
      <w:pPr>
        <w:widowControl/>
        <w:tabs>
          <w:tab w:val="right" w:pos="9072"/>
          <w:tab w:val="center" w:pos="9214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0D572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УКРАЇНА</w:t>
      </w:r>
    </w:p>
    <w:p w:rsidR="00DC7057" w:rsidRPr="000D572A" w:rsidRDefault="00DC7057" w:rsidP="00DC705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0D572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ПОЛЯНИЦЬКА СІЛЬСЬКА РАДА</w:t>
      </w:r>
    </w:p>
    <w:p w:rsidR="00DC7057" w:rsidRPr="000D572A" w:rsidRDefault="00DC7057" w:rsidP="00DC7057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0D572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НАДВІРНЯНСЬКОГО РАЙОНУ ІВАНО-ФРАНКІВСЬКОЇ ОБЛАСТІ</w:t>
      </w:r>
    </w:p>
    <w:p w:rsidR="00DC7057" w:rsidRPr="000D572A" w:rsidRDefault="00DC7057" w:rsidP="00DC7057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0D572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ВОСЬМЕ ДЕМОКРАТИЧНЕ СКЛИКАННЯ</w:t>
      </w:r>
    </w:p>
    <w:p w:rsidR="00DC7057" w:rsidRPr="000D572A" w:rsidRDefault="003F0CAE" w:rsidP="00DC7057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ДЕ</w:t>
      </w:r>
      <w:r w:rsidR="00854CE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ЯТА</w:t>
      </w:r>
      <w:r w:rsidR="00DC7057" w:rsidRPr="000D572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СЕСІЯ </w:t>
      </w:r>
    </w:p>
    <w:p w:rsidR="00DC7057" w:rsidRPr="000D572A" w:rsidRDefault="00DC7057" w:rsidP="00DC7057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DC7057" w:rsidRDefault="00C9180A" w:rsidP="00DC705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РІШЕННЯ</w:t>
      </w:r>
      <w:r w:rsidR="003F0CA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( ПРОЄКТ)</w:t>
      </w:r>
    </w:p>
    <w:p w:rsidR="003F0CAE" w:rsidRPr="00A03BB0" w:rsidRDefault="003F0CAE" w:rsidP="003F0C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с.Поляниця</w:t>
      </w:r>
      <w:proofErr w:type="spellEnd"/>
    </w:p>
    <w:p w:rsidR="003F0CAE" w:rsidRPr="00C9180A" w:rsidRDefault="003F0CAE" w:rsidP="00DC7057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</w:p>
    <w:p w:rsidR="00DC7057" w:rsidRPr="00C9180A" w:rsidRDefault="00DC7057" w:rsidP="00DC705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918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3F0CA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</w:t>
      </w:r>
      <w:r w:rsidR="00854CE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</w:t>
      </w:r>
      <w:r w:rsidRPr="00C918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3F0CA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серпня</w:t>
      </w:r>
      <w:r w:rsidR="00C9180A" w:rsidRPr="00C918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2021 </w:t>
      </w:r>
      <w:r w:rsidR="00C9180A" w:rsidRPr="00C918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C9180A" w:rsidRPr="00C918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C9180A" w:rsidRPr="00C918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C9180A" w:rsidRPr="00C918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C9180A" w:rsidRPr="00C918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C9180A" w:rsidRPr="00C918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C9180A" w:rsidRPr="00C918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 xml:space="preserve"> </w:t>
      </w:r>
      <w:r w:rsidR="009A0E1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bookmarkStart w:id="0" w:name="_GoBack"/>
      <w:bookmarkEnd w:id="0"/>
      <w:r w:rsidR="00C9180A" w:rsidRPr="00C918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№ </w:t>
      </w:r>
    </w:p>
    <w:p w:rsidR="00DC7057" w:rsidRPr="000D572A" w:rsidRDefault="00DC7057" w:rsidP="00DC705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DC7057" w:rsidRDefault="00DC7057" w:rsidP="00DC7057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затвердження Положення </w:t>
      </w:r>
    </w:p>
    <w:p w:rsidR="003F0CAE" w:rsidRDefault="00DC7057" w:rsidP="00DC7057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про </w:t>
      </w:r>
      <w:r w:rsidR="0055321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відділ</w:t>
      </w:r>
      <w:r w:rsidR="003F0CA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бухгалтерського обліку</w:t>
      </w:r>
    </w:p>
    <w:p w:rsidR="00DC7057" w:rsidRDefault="003F0CAE" w:rsidP="00DC7057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та звітності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ви</w:t>
      </w:r>
      <w:r w:rsidR="00DC705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иконавчого</w:t>
      </w:r>
      <w:proofErr w:type="spellEnd"/>
      <w:r w:rsidR="00DC705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комітету</w:t>
      </w:r>
    </w:p>
    <w:p w:rsidR="00DC7057" w:rsidRDefault="00DC7057" w:rsidP="00DC7057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сільської ради</w:t>
      </w:r>
    </w:p>
    <w:p w:rsidR="00FA3BD8" w:rsidRDefault="00FA3BD8" w:rsidP="00DC7057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FA3BD8" w:rsidRPr="00472211" w:rsidRDefault="00DC7057" w:rsidP="00FA3BD8">
      <w:pPr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 </w:t>
      </w:r>
      <w:r w:rsidR="00FA3BD8" w:rsidRPr="00472211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створення умов для більш ефективного здійснення повноважень органу місцевого самоврядування, керуючись ст.</w:t>
      </w:r>
      <w:r w:rsidR="00FA3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BD8" w:rsidRPr="00472211">
        <w:rPr>
          <w:rFonts w:ascii="Times New Roman" w:eastAsia="Times New Roman" w:hAnsi="Times New Roman" w:cs="Times New Roman"/>
          <w:sz w:val="28"/>
          <w:szCs w:val="28"/>
          <w:lang w:eastAsia="ru-RU"/>
        </w:rPr>
        <w:t>26 Закону України «Про місцеве самоврядування в Україні», сесія</w:t>
      </w:r>
      <w:r w:rsidR="00854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4C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Поляницької</w:t>
      </w:r>
      <w:proofErr w:type="spellEnd"/>
      <w:r w:rsidR="00FA3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</w:t>
      </w:r>
      <w:r w:rsidR="00FA3BD8" w:rsidRPr="0047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3BD8" w:rsidRPr="00472211" w:rsidRDefault="00FA3BD8" w:rsidP="00FA3BD8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3BD8" w:rsidRPr="00854CEC" w:rsidRDefault="00FA3BD8" w:rsidP="00FA3B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C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ВИРІШИЛА:</w:t>
      </w:r>
    </w:p>
    <w:p w:rsidR="00FA3BD8" w:rsidRPr="00472211" w:rsidRDefault="00FA3BD8" w:rsidP="00FA3B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BD8" w:rsidRDefault="00FA3BD8" w:rsidP="00FA3BD8">
      <w:pPr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722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4722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Затвердити Положення про відділ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бухгалтерського обліку та  звітності</w:t>
      </w:r>
      <w:r w:rsidRPr="004722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виконавчого комітету </w:t>
      </w:r>
      <w:proofErr w:type="spellStart"/>
      <w:r w:rsidRPr="004722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оляницької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сільської ради</w:t>
      </w:r>
      <w:r w:rsidRPr="004722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(додаток).</w:t>
      </w:r>
    </w:p>
    <w:p w:rsidR="00854CEC" w:rsidRPr="00472211" w:rsidRDefault="00854CEC" w:rsidP="00FA3BD8">
      <w:pPr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A3BD8" w:rsidRPr="00472211" w:rsidRDefault="00FA3BD8" w:rsidP="00FA3BD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22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2.</w:t>
      </w:r>
      <w:r w:rsidRPr="00FA3BD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0D572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Контроль за виконанням цього рішення покласти на </w:t>
      </w:r>
      <w:r w:rsidR="00854C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постійну комісію сільської ради з питань фінансів, бюджету, інвестицій та освітньої діяльності. </w:t>
      </w:r>
    </w:p>
    <w:p w:rsidR="00DC7057" w:rsidRPr="000D572A" w:rsidRDefault="00DC7057" w:rsidP="00DC7057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DC7057" w:rsidRDefault="00DC7057" w:rsidP="00DC7057">
      <w:pPr>
        <w:widowControl/>
        <w:spacing w:after="16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9180A" w:rsidRDefault="00C9180A" w:rsidP="00DC7057">
      <w:pPr>
        <w:widowControl/>
        <w:spacing w:after="16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558B8" w:rsidRDefault="00DC7057" w:rsidP="00DC7057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proofErr w:type="spellStart"/>
      <w:r w:rsidRPr="008B6E9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Поляницький</w:t>
      </w:r>
      <w:proofErr w:type="spellEnd"/>
      <w:r w:rsidRPr="008B6E9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сільський голова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ab/>
      </w:r>
      <w:r w:rsidRPr="008B6E9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</w:t>
      </w:r>
      <w:r w:rsidR="00854CE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икола</w:t>
      </w:r>
      <w:r w:rsidRPr="008B6E9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</w:t>
      </w:r>
      <w:r w:rsidR="00854CE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ОЛЯК</w:t>
      </w:r>
    </w:p>
    <w:p w:rsidR="0098432F" w:rsidRDefault="0098432F" w:rsidP="00DC7057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8432F" w:rsidRDefault="0098432F" w:rsidP="00DC7057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8432F" w:rsidRDefault="0098432F" w:rsidP="00DC7057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8432F" w:rsidRDefault="0098432F" w:rsidP="00DC7057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8432F" w:rsidRDefault="0098432F" w:rsidP="00DC7057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8432F" w:rsidRDefault="0098432F" w:rsidP="00DC7057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8432F" w:rsidRDefault="0098432F" w:rsidP="00DC7057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8432F" w:rsidRDefault="0098432F" w:rsidP="0098432F">
      <w:pPr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</w:p>
    <w:p w:rsidR="0098432F" w:rsidRDefault="0098432F" w:rsidP="0098432F">
      <w:pPr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</w:pPr>
    </w:p>
    <w:p w:rsidR="0098432F" w:rsidRDefault="0098432F" w:rsidP="0098432F">
      <w:pPr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</w:pPr>
    </w:p>
    <w:p w:rsidR="0098432F" w:rsidRDefault="0098432F" w:rsidP="0098432F">
      <w:pPr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 xml:space="preserve">             </w:t>
      </w:r>
      <w:r w:rsidRPr="00934D23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>Додаток</w:t>
      </w:r>
    </w:p>
    <w:p w:rsidR="0098432F" w:rsidRDefault="0098432F" w:rsidP="0098432F">
      <w:pPr>
        <w:shd w:val="clear" w:color="auto" w:fill="FFFFFF"/>
        <w:jc w:val="right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</w:pPr>
      <w:r w:rsidRPr="00934D23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 xml:space="preserve">                                                                                     до рішення </w:t>
      </w:r>
      <w:r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>10</w:t>
      </w:r>
      <w:r w:rsidRPr="00934D23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 xml:space="preserve"> сесії </w:t>
      </w:r>
      <w:r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>8</w:t>
      </w:r>
      <w:r w:rsidRPr="00934D23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 xml:space="preserve"> скликання</w:t>
      </w:r>
    </w:p>
    <w:p w:rsidR="0098432F" w:rsidRPr="00934D23" w:rsidRDefault="0098432F" w:rsidP="0098432F">
      <w:pPr>
        <w:shd w:val="clear" w:color="auto" w:fill="FFFFFF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 xml:space="preserve">   </w:t>
      </w:r>
      <w:r w:rsidRPr="00934D23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>                                                                                                 </w:t>
      </w:r>
      <w:r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 xml:space="preserve">  </w:t>
      </w:r>
      <w:r w:rsidRPr="00934D23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 xml:space="preserve">від </w:t>
      </w:r>
      <w:r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>03</w:t>
      </w:r>
      <w:r w:rsidRPr="00934D23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>серпня</w:t>
      </w:r>
      <w:r w:rsidRPr="00934D23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 xml:space="preserve"> 20</w:t>
      </w:r>
      <w:r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>21</w:t>
      </w:r>
      <w:r w:rsidRPr="00934D23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 xml:space="preserve"> року №</w:t>
      </w:r>
      <w:r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t>____</w:t>
      </w:r>
    </w:p>
    <w:p w:rsidR="0098432F" w:rsidRPr="00934D23" w:rsidRDefault="0098432F" w:rsidP="0098432F">
      <w:pPr>
        <w:shd w:val="clear" w:color="auto" w:fill="FFFFFF"/>
        <w:spacing w:after="150"/>
        <w:ind w:left="567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934D23">
        <w:rPr>
          <w:rFonts w:ascii="Times New Roman" w:eastAsia="Times New Roman" w:hAnsi="Times New Roman" w:cs="Times New Roman"/>
          <w:b/>
          <w:bCs/>
          <w:color w:val="000066"/>
          <w:sz w:val="33"/>
          <w:szCs w:val="33"/>
          <w:bdr w:val="none" w:sz="0" w:space="0" w:color="auto" w:frame="1"/>
        </w:rPr>
        <w:t>Положення</w:t>
      </w:r>
    </w:p>
    <w:p w:rsidR="0098432F" w:rsidRDefault="0098432F" w:rsidP="0098432F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33"/>
          <w:szCs w:val="33"/>
          <w:bdr w:val="none" w:sz="0" w:space="0" w:color="auto" w:frame="1"/>
        </w:rPr>
      </w:pPr>
      <w:r w:rsidRPr="00934D23">
        <w:rPr>
          <w:rFonts w:ascii="Times New Roman" w:eastAsia="Times New Roman" w:hAnsi="Times New Roman" w:cs="Times New Roman"/>
          <w:b/>
          <w:bCs/>
          <w:color w:val="000066"/>
          <w:sz w:val="33"/>
          <w:szCs w:val="33"/>
          <w:bdr w:val="none" w:sz="0" w:space="0" w:color="auto" w:frame="1"/>
        </w:rPr>
        <w:t>про відділ бухгалтерського обліку та звітності</w:t>
      </w:r>
    </w:p>
    <w:p w:rsidR="0098432F" w:rsidRPr="00934D23" w:rsidRDefault="0098432F" w:rsidP="0098432F">
      <w:pPr>
        <w:shd w:val="clear" w:color="auto" w:fill="FFFFFF"/>
        <w:jc w:val="center"/>
        <w:outlineLvl w:val="2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33"/>
          <w:szCs w:val="33"/>
          <w:bdr w:val="none" w:sz="0" w:space="0" w:color="auto" w:frame="1"/>
        </w:rPr>
        <w:t xml:space="preserve">виконавчого комітету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66"/>
          <w:sz w:val="33"/>
          <w:szCs w:val="33"/>
          <w:bdr w:val="none" w:sz="0" w:space="0" w:color="auto" w:frame="1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66"/>
          <w:sz w:val="33"/>
          <w:szCs w:val="33"/>
          <w:bdr w:val="none" w:sz="0" w:space="0" w:color="auto" w:frame="1"/>
        </w:rPr>
        <w:t xml:space="preserve"> сільської</w:t>
      </w:r>
      <w:r w:rsidRPr="00934D23">
        <w:rPr>
          <w:rFonts w:ascii="Times New Roman" w:eastAsia="Times New Roman" w:hAnsi="Times New Roman" w:cs="Times New Roman"/>
          <w:b/>
          <w:bCs/>
          <w:color w:val="000066"/>
          <w:sz w:val="33"/>
          <w:szCs w:val="33"/>
          <w:bdr w:val="none" w:sz="0" w:space="0" w:color="auto" w:frame="1"/>
        </w:rPr>
        <w:t xml:space="preserve"> ради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</w:rPr>
        <w:t>Загальні положення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Відділ бухгалтерського обліку та звітності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сільської 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ради  є виконавчим органом 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сільської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ради, підзвітним і підконтрольним раді, підпорядкованим с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ільському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голові, секретарю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сільської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ради, заступнику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сільського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голови, які координують діяльність відділу відповідно до розподілу обов’язків, а з питань здійснення делегованих повноважень підконтрольний відповідним органам виконавчої влади.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Відділ здійснює свою діяльність відповідно до цього Положення.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В своїй діяльності відділ  керується Конституцією України, Законом України «Про місцеве самоврядування», Бюджетним кодексом України, а Податковим кодексом України, іншими законами, Постановами Верховної Ради і Кабінету Міністрів України,  наказами Мінфіну, іншими нормативно-правовими документами, що регламентують бюджетні відносини і фінансово-господарську діяльність бюджетної установи,  розпорядженнями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сільського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голови, а також цим Положенням.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Чисельність працівників відділу  затверджується сесією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сільської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ради згідно штатного розпису.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2. Основні завдання відділу</w:t>
      </w:r>
    </w:p>
    <w:p w:rsidR="0098432F" w:rsidRPr="00934D23" w:rsidRDefault="0098432F" w:rsidP="0098432F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Відділ відповідно до повноважень виконує такі завдання: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2.1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. Забезпечує ведення бухгалтерського обліку фінансово-господарської діяльності бюджетних установ та складання звітності.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2.2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. Забезпечує відображення у документах достовірної та у повному обсязі інформації про господарські операції і результати діяльності, необхідної для оперативного управління бюджетними призначеннями (асигнуваннями) та фінансовими і матеріальними (нематеріальними) ресурсами.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2.3.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Забезпечує дотримання бюджетного законодавства при взятті бюджетних зобов'язань, своєчасного подання на реєстрацію таких зобов'язань, здійснення платежів відповідно до взятих бюджетних зобов'язань, достовірного та у повному обсязі відображення операцій у бухгалтерському обліку та звітності.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2.4.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Забезпечує контроль за наявністю і рухом майна, використанням фінансових і матеріальних (нематеріальних) ресурсів відповідно до затверджених нормативів і кошторисів.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2.5.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Вживає заходів щодо запобігання виникненню негативних явищ у фінансово-господарській діяльності, виявлення і мобілізація внутрішньогосподарських резервів;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2.6.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 Забезпечує здійснення методичного керівництва та контролю за дотриманням вимог законодавства з питань ведення бухгалтерського обліку, складення 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lastRenderedPageBreak/>
        <w:t>фінансової та бюджетної звітності у бюджетних установах, які підпорядковані виконавчому комітету селищної ради.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 Відділ відповідно до покладених на нього завдань та в межах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3.1. 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Веде бухгалтерський облік відповідно до національних положень (стандартів) бухгалтерського обліку в державному секторі, а також інших  нормативно-правових актів щодо ведення бухгалтерського обліку, в тому числі з використанням уніфікованої автоматизованої системи бухгалтерського обліку та звітності.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3.2.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Складає на підставі даних  бухгалтерського  обліку   фінансову та бюджетну звітність, а також  державну статистичну, зведену та іншу звітність (декларації) в порядку, встановленому законодавством.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3.3. 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Здійснює поточний контроль за: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- дотриманням бюджетного законодавства при взятті бюджетних зобов'язань, їх реєстрації в органах Державного казначейства та здійсненням платежів відповідно до взятих бюджетних зобов'язань;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- правильністю зарахування та використання власних надходжень виконавчого комітету сільської  ради;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- веденням бухгалтерського обліку, складенням фінансової та бюджетної звітності, дотриманням бюджетного законодавства та національних положень (стандартів) бухгалтерського обліку в державному секторі, а також інших нормативно-правових актів щодо ведення бухгалтерського обліку бухгалтерськими службами бюджетних установ, які підпорядковані виконавчому комітету;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3.4.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Своєчасно подає звітність;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3.5. 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Своєчасно та у повному обсязі перераховує податки і збори (обов'язкові платежі) до відповідних бюджетів;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3.6. 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Забезпечує дотримання вимог нормативно-правових актів щодо: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- використання фінансових, матеріальних (нематеріальних) та інформаційних ресурсів під час прийняття та оформлення документів щодо проведення господарських операцій;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- інвентаризації необоротних активів, товарно-матеріальних цінностей, грошових коштів, документів, розрахунків та інших статей балансу.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3.7. 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Проводить аналіз даних бухгалтерського обліку та звітності, у тому числі зведеної звітності, щодо причин зростання дебіторської та кредиторської заборгованості, розробляє та здійснює заходи щодо стягнення дебіторської та погашення кредиторської заборгованості, організовує та проводить роботу з її списання відповідно до законодавства.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3.8.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Забезпечує: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- дотримання порядку проведення розрахунків за товари, роботи та послуги, що закуповуються за бюджетні кошти;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- достовірність та правильність оформлення інформації, включеної до реєстрів бюджетних зобов'язань та бюджетних фінансових зобов'язань;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- повноту та достовірність даних підтвердних документів, які формуються та подаються в процесі казначейського обслуговування;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- зберігання, оформлення та передачу до архіву оброблених первинних документів та облікових регістрів, які є підставою для відображення у бухгалтерському обліку операцій та складення звітності, а також звітності.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3.9.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 Бере участь у роботі з оформлення матеріалів щодо нестачі, крадіжки 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lastRenderedPageBreak/>
        <w:t>грошових коштів та майна, псування активів.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3.10. 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Розробляє та забезпечує здійснення заходів щодо дотримання та підвищення рівня фінансово-бюджетної дисципліни її працівників.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3.11.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Здійснює заходи щодо усунення порушень і недоліків, виявлених під час контрольних заходів, проведених державними органами, що уповноважені здійснювати контроль за дотриманням вимог бюджетного законодавства.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3.12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. Організація бухгалтерського обліку реалізується за такими складовими: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облік видатків;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облік грошових коштів на рахунках установи;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облік розрахунків по заробітній платі і стипендіях;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облік розрахунків з бюджетом та позабюджетними соціальними фондами;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облік розрахунків у порядку планових платежів;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облік розрахунків з підзвітними особами;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облік розрахунків з іншими дебіторами і кредиторами;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облік необоротних активів;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облік запасів та МШП;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облік результатів виконання кошторису;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складання і подання звітності до відповідних органів;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організація проведення інвентаризації;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організація контролю за фінансово-господарською діяльністю установи;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організація забезпечення бухгалтерського обліку;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• організація розвитку бухгалтерського обліку.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3.13.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Здійснює обробку персональних даних працівників установи та інших фізичних осіб, які надали згоду на таку обробку, виключно з метою забезпечення реалізації податкових відносин, відносин у сфері бухгалтерського обліку, фінансової та бюджетної звітності, звітності до органів Пенсійного фонду України, іншої звітності, що містить персональні дані, а також внутрішніх документів установи з питань реалізації визначених законодавством прав та обов’язків у сфері трудових правовідносин і соціального захисту. Забезпечує захист персональних даних фізичних осіб, які обробляються.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3.14.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Здійснює передачу персональних даних третім особам відповідно до Закону України «Про захист персональних даних» та в межах виконання законодавства, пов’язаного з веденням бухгалтерського обліку та наданням звітності.</w:t>
      </w:r>
    </w:p>
    <w:p w:rsidR="0098432F" w:rsidRPr="00934D23" w:rsidRDefault="0098432F" w:rsidP="0098432F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4. Покладення  на  відділ  обов'язків, що  не  належать  або  виходять  за  межі  його  компетенції  не  допускається.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 Права відділу та його працівників, обов’язки працівників відділу</w:t>
      </w:r>
    </w:p>
    <w:p w:rsidR="0098432F" w:rsidRPr="00934D23" w:rsidRDefault="0098432F" w:rsidP="0098432F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5.1. Відділ бухгалтерського обліку та звітності має право: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5.1.1. 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Вносити в установленому порядку пропозиції щодо удосконалення організації роботи відділу.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5.1.2.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Одержувати від структурних підрозділів   та підвідомчих бюджетних установ необхідні відомості, довідки та інші матеріали, а також пояснення до них;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5.1.3.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Не приймати до виконання і оформлення документів за операціями, які порушують діюче законодавство і встановлений порядок приймання, оприбуткування, зберігання та витрачання грошових коштів, обладнання, матеріальних і інших цінностей.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5.1.4. 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Встановлювати обґрунтовані вимоги до порядку оформлення і подання до 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lastRenderedPageBreak/>
        <w:t>відділу структурними підрозділами виконавчого комітету сільської ради первинних документів для їх відображення у бухгалтерському обліку, а також здійснювати контроль за їх дотриманням.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5.1.5.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 Надавати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сільському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голові пропозиції про притягнення до відповідальності осіб, які є винними у недоброякісному оформленні і складанні документів, несвоєчасній передачі їх для відображення на рахунках бухгалтерського обліку та відображенні в документах недостовірної інформації.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5.1.6.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 Представляти виконавчий комітет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сільської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ради в установленому порядку з питань, що відносяться до компетенції відділу, в органах державної влади, органах місцевого самоврядування, фондах загальнообов'язкового державного соціального страхування, підприємствах, установах та організаціях незалежно від форми власності;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5.1.7.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 Вносити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сільському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голові пропозиції щодо удосконалення порядку ведення бухгалтерського обліку, складення звітності, здійснення поточного контролю, провадження фінансово-господарської діяльності;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5.1.8.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Здійснення зв’язку з іншими установами та організаціями з питань, що відносяться до компетенції відділу.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5.1.9.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 Вказівки відділу з бухгалтерського обліку та звітності в межах функцій, що визначені даним Положенням, є обов’язковими до виконання підрозділами виконавчого комітету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сільської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ради.</w:t>
      </w:r>
    </w:p>
    <w:p w:rsidR="0098432F" w:rsidRPr="00934D23" w:rsidRDefault="0098432F" w:rsidP="0098432F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5.2. Працівники Відділу мають право: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5.2.1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. Користуватися правами і свободами, які гарантуються громадянам України Конституцією та законами України.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5.2.2.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На повагу особистої гідності, справедливого і шанобливого ставлення до себе з боку керівників, співробітників і громадян.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5.2.3.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На своєчасну оплату праці залежно від займаної посади, якості, досвіду та стажу роботи.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5.2.4. 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На здорові, безпечні та належні для високопродуктивної роботи умови праці.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5.2.5.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На соціальний і правовий захист.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5.2.6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. Брати участь у розгляді питань і прийнятті рішень у межах своїх повноважень.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5.2.7.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Вимагати затвердження керівником чітко визначеного обсягу службових повноважень за посадою.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5.2.8.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Користуватися іншими правами відповідно до чинного законодавства України.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 Працівники Відділу зобов'язані: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5.3.1.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Дотримуватися Конституції України, законів та інших актів законодавства України.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5.3.2.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Працювати чесно і сумлінно, своєчасно і точно виконувати розпорядження, накази, доручення керівництва, використовувати весь робочий час для продуктивної праці, додержуватися трудової дисципліни, вимог нормативних актів про охорону праці, дбай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softHyphen/>
        <w:t>ливо ставитися до майна ради громади та її виконавчих органів.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5.3.3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. Вживати заходів для негайного усунення причин та умов, що перешкоджають або ускладнюють нормальне виконання функціональних обов'язків.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lastRenderedPageBreak/>
        <w:t>5.3.4. 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Підвищувати продуктивність праці, знати Конституцію України, законодавство з питань місцевого самоврядування, державної служби, розгляду пропозицій, заяв і скарг громадян.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5.3.5.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Утримувати своє робоче місце в чистоті, дотримуватися установленого по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softHyphen/>
        <w:t>рядку зберігання матеріальних цінностей, документів, оргтехніки, здійснювати економію енергетичних ресурсів, додержуватися чистоти в адміністративній будівлі.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Поводити себе гідно, додержуватися моральних і етичних правил у взаємо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softHyphen/>
        <w:t>відносинах із співробітниками та відвідувачами.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5.3.6.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Дотримуватися прав і свобод людини і громадянина.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5.3.7.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Постійно вдосконалювати організацію своєї роботи, підвищувати професійну кваліфікацію.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5.3.8.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Проявляти ініціативність, творчість у роботі.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5.3.9.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Дотримуватись обмежень, передбачених законодавством, щодо служби в органах місцевого самоврядування.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5.3.10.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Підтримувати авторитет ради громади та її виконавчих органів.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5.3.11.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Зберігати державну таємницю, інформацію про громадян, що стали їм відомі у зв'язку з виконанням службових обов'язків, а також іншу інформацію, яка, згідно із законодавством, не підлягає розголошенню.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5.3.12.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Не допускати дій та бездіяльності, які можуть зашкодити інтересам місцевого самоврядування та держави.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5.3.13.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Проходити атестацію як посадові особи місцевого самоврядування відповідно до вимог чинного законодавства.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5.3.14.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Суворо дотримуватися вимоги щодо заборони паління в приміщеннях (на робочих місцях, у кабінетах та у місцях загального користування).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5.3.15.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Працівники виконують й інші обов'язки відповідно до чинного законо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softHyphen/>
        <w:t>давства України.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5.4. Посадовим особам органу місцевого самоврядування забороняється: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5.4.1.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Брати участь у діях, що суперечать національним інтересам України.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5.4.2.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Вчиняти дії, що можуть бути розцінені як використання свого службового ста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softHyphen/>
        <w:t>новища в корисних цілях, а також дії, які, відповідно до чинного законодавства, вва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softHyphen/>
        <w:t>жаються корупційними.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5.4.3.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Виявляти всупереч інтересам справи, упередженість або прихильність до будь-якого підприємства, установи, організації, об'єднання громадян або конкретної особи.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5.4.4. 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Приймати дарунки чи послуги від фізичних або юридичних осіб у зв'язку зі своєю службовою діяльністю.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5.4.5.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Брати участь у страйках.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6.  Керівництво відділу.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6.1.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 Відділ  очолює начальник відділу, який призначається та звільнюється з посади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сільським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головою на конкурсній основі чи за іншою процедурою передбаченою законодавством України.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6.2. 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Розподіл обов'язків між працівниками відділу здійснює начальник відділу  за погодженням з головою с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ільської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ради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6.3.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 Кваліфікація та компетенція, зокрема, конкретні обов’язки та права 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lastRenderedPageBreak/>
        <w:t>начальника відділу визначаються цим Положенням.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6.4.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 Начальник відділу безпосередньо підпорядкований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сільському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голові.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6.5.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 Начальник відділу забезпечує якісне та своєчасне виконання покладених на Відділ завдань та доручень керівництва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сільської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ради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6.6.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Кваліфікаційні вимоги до посади начальника Відділу: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- повна вища освіта відповідного напрямку за освітньо-кваліфікаційним рівнем спеціаліста, магістра.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- стаж роботи за фахом у державній службі та в органах місцевого самоврядування не менше 3 років, або стаж роботи в інших сферах управління не менше 5 років.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6.7.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 У разі тимчасової відсутності начальника відділу (відрядження, відпустки, тимчасової втрати працездатності тощо) – виконання його обов’язків покладається відповідно до розпорядження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сільського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голови.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6.8. 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Начальник Відділу здійснює інші повноваження відповідно до Положення про Відділ, а також покладених на нього завдань окремими рішеннями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Поляницької</w:t>
      </w:r>
      <w:proofErr w:type="spellEnd"/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сільської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ради, її виконавчого комітету, розпорядженнями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сільського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голови.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7. Відповідальність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7.1.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Начальник і працівники відділу несуть персональну відповідальність за виконання покладених на відділ завдань та функцій згідно з законодавством.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7.2.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Працівник відділу, який не вжив передбачених цим Положенням заходів до усунення порушень законодавства, що призвели до негативних економічних наслідків, ущемлення прав і законних інтересів чи свободи громадянина, підприємства, установи, організації, несе відповідальність в установленому законодавством порядку.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7.3.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За порушення трудової та виконавчої дисципліни працівники відділу притягуються до відповідальності згідно з чинним законодавством України.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8. Взаємодія відділу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</w:t>
      </w: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8.1.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 Під час своєї діяльності відділ взаємодіє із структурними підрозділами с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ільської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ради, іншими органами державної влади, підприємствами, установами, організаціями різних форм власності в межах повноважень, передбачених цим Положенням.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9. Прикінцеві положення.</w:t>
      </w:r>
    </w:p>
    <w:p w:rsidR="0098432F" w:rsidRPr="00934D23" w:rsidRDefault="0098432F" w:rsidP="0098432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9.1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. Відділ утримується за рахунок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сільського 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бюджету.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9.2.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Керівництво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сільської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ради створює умови для нормальної роботи і підвищення кваліфікації працівників відділу, забезпечує їх приміщеннями, телефонним зв'язком, засобами оргтехніки, відповідно обладнаними місцями зберігання документів, а також законодавчими та іншими нормативними актами і довідковими матеріалами.</w:t>
      </w:r>
    </w:p>
    <w:p w:rsidR="0098432F" w:rsidRDefault="0098432F" w:rsidP="0098432F">
      <w:pPr>
        <w:shd w:val="clear" w:color="auto" w:fill="FFFFFF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9.3.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 Ліквідація і реорганізація відділу проводиться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Поляницькою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сільською</w:t>
      </w:r>
      <w:r w:rsidRPr="00934D2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радою в порядку, встановленому чинним законодавством України.</w:t>
      </w: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98432F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34D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8432F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98432F" w:rsidRPr="00934D23" w:rsidRDefault="0098432F" w:rsidP="0098432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98432F" w:rsidRPr="00934D23" w:rsidRDefault="0098432F" w:rsidP="0098432F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 xml:space="preserve">       Секретар </w:t>
      </w:r>
      <w:r w:rsidRPr="009471B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сільської</w:t>
      </w: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 xml:space="preserve"> ради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 xml:space="preserve">     </w:t>
      </w:r>
      <w:r w:rsidRPr="00934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 xml:space="preserve">           </w:t>
      </w:r>
      <w:r w:rsidRPr="009471B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Христина ВАСІЛЬКОВА</w:t>
      </w:r>
    </w:p>
    <w:p w:rsidR="0098432F" w:rsidRDefault="0098432F" w:rsidP="0098432F"/>
    <w:p w:rsidR="0098432F" w:rsidRDefault="0098432F" w:rsidP="00DC7057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8432F" w:rsidRPr="00DC7057" w:rsidRDefault="0098432F" w:rsidP="00DC7057">
      <w:pPr>
        <w:widowControl/>
        <w:spacing w:after="160" w:line="276" w:lineRule="auto"/>
        <w:contextualSpacing/>
        <w:jc w:val="both"/>
        <w:rPr>
          <w:rFonts w:asciiTheme="minorHAnsi" w:hAnsiTheme="minorHAnsi"/>
          <w:b/>
          <w:bCs/>
        </w:rPr>
      </w:pPr>
    </w:p>
    <w:sectPr w:rsidR="0098432F" w:rsidRPr="00DC7057" w:rsidSect="009843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A2D66"/>
    <w:multiLevelType w:val="hybridMultilevel"/>
    <w:tmpl w:val="B26C7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57"/>
    <w:rsid w:val="000558B8"/>
    <w:rsid w:val="000A1AA1"/>
    <w:rsid w:val="000A4206"/>
    <w:rsid w:val="003F0CAE"/>
    <w:rsid w:val="00553210"/>
    <w:rsid w:val="00854CEC"/>
    <w:rsid w:val="0098432F"/>
    <w:rsid w:val="009A0E14"/>
    <w:rsid w:val="00C9180A"/>
    <w:rsid w:val="00DC7057"/>
    <w:rsid w:val="00FA3A58"/>
    <w:rsid w:val="00FA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70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C705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C7057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5532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210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70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C705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C7057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5532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210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2548</Words>
  <Characters>14528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Byhgalter</dc:creator>
  <cp:lastModifiedBy>Admin</cp:lastModifiedBy>
  <cp:revision>8</cp:revision>
  <cp:lastPrinted>2021-07-22T08:57:00Z</cp:lastPrinted>
  <dcterms:created xsi:type="dcterms:W3CDTF">2021-07-21T14:11:00Z</dcterms:created>
  <dcterms:modified xsi:type="dcterms:W3CDTF">2021-07-22T09:37:00Z</dcterms:modified>
</cp:coreProperties>
</file>