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6A56" w:rsidRDefault="00906A56" w:rsidP="00906A56">
      <w:pPr>
        <w:ind w:left="-284"/>
        <w:jc w:val="center"/>
        <w:rPr>
          <w:sz w:val="25"/>
          <w:szCs w:val="25"/>
        </w:rPr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9.9pt;margin-top:11.45pt;width:43.2pt;height:51.95pt;z-index:251658240;mso-position-horizontal-relative:margin" filled="t">
            <v:fill color2="black" angle="180"/>
            <v:imagedata r:id="rId4" o:title=""/>
            <w10:wrap type="square" side="right" anchorx="margin"/>
          </v:shape>
          <o:OLEObject Type="Embed" ProgID="PBrush" ShapeID="_x0000_s1026" DrawAspect="Content" ObjectID="_1768821679" r:id="rId5"/>
        </w:object>
      </w:r>
    </w:p>
    <w:p w:rsidR="00906A56" w:rsidRDefault="00906A56" w:rsidP="00906A56">
      <w:pPr>
        <w:ind w:left="-284"/>
        <w:jc w:val="center"/>
        <w:rPr>
          <w:sz w:val="25"/>
          <w:szCs w:val="25"/>
        </w:rPr>
      </w:pPr>
    </w:p>
    <w:p w:rsidR="00906A56" w:rsidRDefault="00906A56" w:rsidP="00906A56">
      <w:pPr>
        <w:ind w:right="-143"/>
        <w:jc w:val="both"/>
        <w:rPr>
          <w:sz w:val="20"/>
          <w:szCs w:val="20"/>
        </w:rPr>
      </w:pPr>
    </w:p>
    <w:p w:rsidR="00906A56" w:rsidRDefault="00906A56" w:rsidP="00906A56">
      <w:pPr>
        <w:rPr>
          <w:sz w:val="20"/>
          <w:szCs w:val="20"/>
        </w:rPr>
      </w:pPr>
    </w:p>
    <w:p w:rsidR="00906A56" w:rsidRDefault="00906A56" w:rsidP="00906A56">
      <w:pPr>
        <w:rPr>
          <w:b/>
          <w:sz w:val="28"/>
          <w:szCs w:val="28"/>
        </w:rPr>
      </w:pPr>
    </w:p>
    <w:p w:rsidR="00906A56" w:rsidRDefault="00906A56" w:rsidP="00906A5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УКРАЇНА</w:t>
      </w:r>
    </w:p>
    <w:p w:rsidR="00906A56" w:rsidRDefault="00906A56" w:rsidP="00906A5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ПОЛЯНИЦЬКА СІЛЬСЬКА РАДА </w:t>
      </w:r>
    </w:p>
    <w:p w:rsidR="00906A56" w:rsidRDefault="00906A56" w:rsidP="00906A5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НАДВІРНЯНСЬКОГО РАЙОНУ ІВАНО-ФРАНКІВСЬКОЇ ОБЛАСТІ</w:t>
      </w:r>
    </w:p>
    <w:p w:rsidR="00906A56" w:rsidRDefault="00906A56" w:rsidP="00906A5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VIII-ДЕМОКРАТИЧНОГО СКЛИКАННЯ</w:t>
      </w:r>
    </w:p>
    <w:p w:rsidR="00906A56" w:rsidRDefault="00906A56" w:rsidP="00906A56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ТРИДЦЯТЬ П’ЯТА  СЕСІЯ</w:t>
      </w:r>
    </w:p>
    <w:p w:rsidR="00906A56" w:rsidRPr="006202F1" w:rsidRDefault="00906A56" w:rsidP="00906A56">
      <w:pPr>
        <w:rPr>
          <w:lang w:val="ru-RU"/>
        </w:rPr>
      </w:pPr>
      <w:r w:rsidRPr="008E68D3">
        <w:rPr>
          <w:color w:val="000000"/>
          <w:szCs w:val="26"/>
          <w:lang w:val="ru-RU"/>
        </w:rPr>
        <w:t xml:space="preserve">                                                   </w:t>
      </w:r>
      <w:r w:rsidRPr="008E68D3">
        <w:rPr>
          <w:b/>
          <w:bCs/>
          <w:color w:val="000000"/>
          <w:szCs w:val="26"/>
          <w:lang w:val="ru-RU"/>
        </w:rPr>
        <w:t> </w:t>
      </w:r>
      <w:r w:rsidRPr="008E68D3">
        <w:rPr>
          <w:color w:val="000000"/>
          <w:szCs w:val="26"/>
          <w:lang w:val="ru-RU"/>
        </w:rPr>
        <w:t xml:space="preserve">  </w:t>
      </w:r>
      <w:r w:rsidRPr="008E68D3">
        <w:rPr>
          <w:b/>
          <w:bCs/>
          <w:color w:val="000000"/>
          <w:szCs w:val="26"/>
          <w:lang w:val="ru-RU"/>
        </w:rPr>
        <w:t>  </w:t>
      </w:r>
      <w:r>
        <w:rPr>
          <w:b/>
          <w:bCs/>
          <w:color w:val="000000"/>
          <w:szCs w:val="26"/>
          <w:lang w:val="ru-RU"/>
        </w:rPr>
        <w:t xml:space="preserve">                 </w:t>
      </w:r>
      <w:r w:rsidRPr="008E68D3">
        <w:rPr>
          <w:b/>
          <w:bCs/>
          <w:color w:val="000000"/>
          <w:szCs w:val="26"/>
          <w:lang w:val="ru-RU"/>
        </w:rPr>
        <w:t>РІШЕННЯ</w:t>
      </w:r>
      <w:r>
        <w:rPr>
          <w:b/>
          <w:bCs/>
          <w:color w:val="000000"/>
          <w:szCs w:val="26"/>
          <w:lang w:val="ru-RU"/>
        </w:rPr>
        <w:t xml:space="preserve">  </w:t>
      </w:r>
    </w:p>
    <w:p w:rsidR="00906A56" w:rsidRDefault="00906A56" w:rsidP="00906A5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</w:t>
      </w:r>
    </w:p>
    <w:p w:rsidR="00906A56" w:rsidRDefault="00906A56" w:rsidP="00906A56">
      <w:pPr>
        <w:ind w:hanging="28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Від 30 січня 2024 року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                </w:t>
      </w:r>
      <w:r w:rsidRPr="00157A17">
        <w:rPr>
          <w:b/>
          <w:bCs/>
          <w:color w:val="000000"/>
          <w:szCs w:val="26"/>
        </w:rPr>
        <w:t>№</w:t>
      </w:r>
      <w:r w:rsidRPr="008E68D3">
        <w:rPr>
          <w:b/>
          <w:bCs/>
          <w:color w:val="000000"/>
          <w:szCs w:val="26"/>
          <w:lang w:val="ru-RU"/>
        </w:rPr>
        <w:t> </w:t>
      </w:r>
      <w:r>
        <w:rPr>
          <w:b/>
          <w:bCs/>
          <w:color w:val="000000"/>
          <w:szCs w:val="26"/>
        </w:rPr>
        <w:t>670-35-</w:t>
      </w:r>
      <w:r w:rsidRPr="00157A17">
        <w:rPr>
          <w:b/>
          <w:bCs/>
          <w:color w:val="000000"/>
          <w:szCs w:val="26"/>
        </w:rPr>
        <w:t xml:space="preserve"> 2024</w:t>
      </w:r>
    </w:p>
    <w:p w:rsidR="00906A56" w:rsidRDefault="00906A56" w:rsidP="00906A56">
      <w:pPr>
        <w:ind w:hanging="284"/>
        <w:rPr>
          <w:b/>
          <w:sz w:val="25"/>
          <w:szCs w:val="25"/>
        </w:rPr>
      </w:pPr>
      <w:proofErr w:type="spellStart"/>
      <w:r>
        <w:rPr>
          <w:b/>
          <w:sz w:val="26"/>
          <w:szCs w:val="26"/>
        </w:rPr>
        <w:t>с.Поляниця</w:t>
      </w:r>
      <w:proofErr w:type="spellEnd"/>
    </w:p>
    <w:p w:rsidR="00906A56" w:rsidRPr="00B41742" w:rsidRDefault="00906A56" w:rsidP="00906A56">
      <w:pPr>
        <w:ind w:right="-143"/>
        <w:jc w:val="both"/>
        <w:rPr>
          <w:b/>
          <w:szCs w:val="26"/>
        </w:rPr>
      </w:pPr>
    </w:p>
    <w:p w:rsidR="00906A56" w:rsidRPr="00B41742" w:rsidRDefault="00906A56" w:rsidP="00906A56">
      <w:pPr>
        <w:ind w:left="-284" w:right="6662"/>
        <w:jc w:val="both"/>
        <w:rPr>
          <w:b/>
          <w:szCs w:val="25"/>
        </w:rPr>
      </w:pPr>
      <w:bookmarkStart w:id="0" w:name="_GoBack"/>
      <w:r w:rsidRPr="00B41742">
        <w:rPr>
          <w:b/>
          <w:szCs w:val="25"/>
        </w:rPr>
        <w:t xml:space="preserve">Про затвердження технічної документації із землеустрою </w:t>
      </w:r>
    </w:p>
    <w:bookmarkEnd w:id="0"/>
    <w:p w:rsidR="00906A56" w:rsidRPr="00B41742" w:rsidRDefault="00906A56" w:rsidP="00906A56">
      <w:pPr>
        <w:ind w:left="-284"/>
        <w:jc w:val="both"/>
        <w:rPr>
          <w:b/>
          <w:szCs w:val="25"/>
        </w:rPr>
      </w:pPr>
    </w:p>
    <w:p w:rsidR="00906A56" w:rsidRDefault="00906A56" w:rsidP="00906A56">
      <w:pPr>
        <w:ind w:left="-284"/>
        <w:jc w:val="both"/>
        <w:rPr>
          <w:szCs w:val="25"/>
        </w:rPr>
      </w:pPr>
      <w:r w:rsidRPr="00B41742">
        <w:rPr>
          <w:szCs w:val="25"/>
        </w:rPr>
        <w:t xml:space="preserve">               Розглянувши заяви громадян про затвердження технічної документації із землеустрою щодо інвентаризації земельних ділянок, технічної документації</w:t>
      </w:r>
      <w:r w:rsidRPr="00B41742">
        <w:rPr>
          <w:b/>
          <w:szCs w:val="25"/>
        </w:rPr>
        <w:t xml:space="preserve"> </w:t>
      </w:r>
      <w:r w:rsidRPr="00B41742">
        <w:rPr>
          <w:szCs w:val="25"/>
        </w:rPr>
        <w:t>щодо встановлення (відновлення) меж земельних ділянок в натурі (на місцевості) та</w:t>
      </w:r>
      <w:r w:rsidRPr="00B41742">
        <w:rPr>
          <w:bCs/>
          <w:szCs w:val="25"/>
        </w:rPr>
        <w:t xml:space="preserve"> </w:t>
      </w:r>
      <w:r w:rsidRPr="00B41742">
        <w:rPr>
          <w:szCs w:val="25"/>
        </w:rPr>
        <w:t>керуючись Земельним Кодексом України, Законами України “Про місцеве самоврядування в Україні”, “Про землеустрій”, сільська рада</w:t>
      </w:r>
    </w:p>
    <w:p w:rsidR="00906A56" w:rsidRPr="00B41742" w:rsidRDefault="00906A56" w:rsidP="00906A56">
      <w:pPr>
        <w:ind w:left="-284"/>
        <w:jc w:val="both"/>
        <w:rPr>
          <w:szCs w:val="25"/>
        </w:rPr>
      </w:pPr>
      <w:r w:rsidRPr="00B41742">
        <w:rPr>
          <w:szCs w:val="25"/>
        </w:rPr>
        <w:t xml:space="preserve">     </w:t>
      </w:r>
    </w:p>
    <w:p w:rsidR="00906A56" w:rsidRPr="00B41742" w:rsidRDefault="00906A56" w:rsidP="00906A56">
      <w:pPr>
        <w:ind w:left="-284"/>
        <w:jc w:val="both"/>
        <w:rPr>
          <w:b/>
          <w:szCs w:val="25"/>
        </w:rPr>
      </w:pPr>
      <w:r w:rsidRPr="00B41742">
        <w:rPr>
          <w:szCs w:val="25"/>
        </w:rPr>
        <w:t xml:space="preserve">                                                     </w:t>
      </w:r>
      <w:r>
        <w:rPr>
          <w:szCs w:val="25"/>
        </w:rPr>
        <w:t xml:space="preserve">               </w:t>
      </w:r>
      <w:r w:rsidRPr="00B41742">
        <w:rPr>
          <w:szCs w:val="25"/>
        </w:rPr>
        <w:t xml:space="preserve">    </w:t>
      </w:r>
      <w:r w:rsidRPr="00B41742">
        <w:rPr>
          <w:b/>
          <w:szCs w:val="25"/>
        </w:rPr>
        <w:t>ВИРІШИЛА:</w:t>
      </w:r>
    </w:p>
    <w:p w:rsidR="00906A56" w:rsidRPr="00B41742" w:rsidRDefault="00906A56" w:rsidP="00906A56">
      <w:pPr>
        <w:ind w:left="-284"/>
        <w:jc w:val="both"/>
        <w:rPr>
          <w:b/>
          <w:szCs w:val="25"/>
        </w:rPr>
      </w:pPr>
    </w:p>
    <w:p w:rsidR="00906A56" w:rsidRDefault="00906A56" w:rsidP="00906A56">
      <w:pPr>
        <w:ind w:left="-284"/>
        <w:jc w:val="both"/>
        <w:rPr>
          <w:szCs w:val="25"/>
        </w:rPr>
      </w:pPr>
      <w:r w:rsidRPr="00B41742">
        <w:rPr>
          <w:b/>
          <w:szCs w:val="25"/>
        </w:rPr>
        <w:t xml:space="preserve">1.Затвердити технічну документацію </w:t>
      </w:r>
      <w:r>
        <w:rPr>
          <w:szCs w:val="25"/>
        </w:rPr>
        <w:t>із землеустрою щодо встановлення (відновлення) меж:</w:t>
      </w:r>
    </w:p>
    <w:p w:rsidR="00906A56" w:rsidRDefault="00906A56" w:rsidP="00906A56">
      <w:pPr>
        <w:ind w:left="-284"/>
        <w:jc w:val="both"/>
        <w:rPr>
          <w:color w:val="000000"/>
        </w:rPr>
      </w:pPr>
      <w:r>
        <w:rPr>
          <w:szCs w:val="25"/>
        </w:rPr>
        <w:t xml:space="preserve">1.1.Гундяку Ігорю Дмитровичу, </w:t>
      </w:r>
      <w:r w:rsidRPr="00947C24">
        <w:rPr>
          <w:szCs w:val="25"/>
        </w:rPr>
        <w:t>##################</w:t>
      </w:r>
      <w:r>
        <w:rPr>
          <w:szCs w:val="25"/>
        </w:rPr>
        <w:t xml:space="preserve">, на земельну ділянку </w:t>
      </w:r>
      <w:r w:rsidRPr="00B41742">
        <w:rPr>
          <w:szCs w:val="25"/>
        </w:rPr>
        <w:t>площею 0.</w:t>
      </w:r>
      <w:r>
        <w:rPr>
          <w:szCs w:val="25"/>
        </w:rPr>
        <w:t>2000</w:t>
      </w:r>
      <w:r w:rsidRPr="00B41742">
        <w:rPr>
          <w:szCs w:val="25"/>
        </w:rPr>
        <w:t xml:space="preserve"> га</w:t>
      </w:r>
      <w:r>
        <w:rPr>
          <w:szCs w:val="25"/>
        </w:rPr>
        <w:t xml:space="preserve"> для </w:t>
      </w:r>
      <w:r w:rsidRPr="00B41742">
        <w:rPr>
          <w:szCs w:val="27"/>
        </w:rPr>
        <w:t>будівництва та обслуговування житлового будинку,  господарських будівель і споруд</w:t>
      </w:r>
      <w:r w:rsidRPr="004374D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по </w:t>
      </w:r>
      <w:proofErr w:type="spellStart"/>
      <w:r>
        <w:rPr>
          <w:color w:val="000000"/>
          <w:lang w:val="ru-RU"/>
        </w:rPr>
        <w:t>вул</w:t>
      </w:r>
      <w:proofErr w:type="spellEnd"/>
      <w:r>
        <w:rPr>
          <w:color w:val="000000"/>
          <w:lang w:val="ru-RU"/>
        </w:rPr>
        <w:t>. Центральна в с. Вороненко.</w:t>
      </w:r>
    </w:p>
    <w:p w:rsidR="00906A56" w:rsidRDefault="00906A56" w:rsidP="00906A56">
      <w:pPr>
        <w:ind w:left="-284"/>
        <w:jc w:val="both"/>
        <w:rPr>
          <w:color w:val="000000"/>
        </w:rPr>
      </w:pPr>
      <w:r>
        <w:rPr>
          <w:szCs w:val="25"/>
        </w:rPr>
        <w:t>1.2.</w:t>
      </w:r>
      <w:r w:rsidRPr="002705CA">
        <w:rPr>
          <w:szCs w:val="25"/>
        </w:rPr>
        <w:t xml:space="preserve"> </w:t>
      </w:r>
      <w:proofErr w:type="spellStart"/>
      <w:r>
        <w:rPr>
          <w:szCs w:val="25"/>
        </w:rPr>
        <w:t>Гундяку</w:t>
      </w:r>
      <w:proofErr w:type="spellEnd"/>
      <w:r>
        <w:rPr>
          <w:szCs w:val="25"/>
        </w:rPr>
        <w:t xml:space="preserve"> Ігорю Дмитровичу, </w:t>
      </w:r>
      <w:r w:rsidRPr="00947C24">
        <w:rPr>
          <w:szCs w:val="25"/>
        </w:rPr>
        <w:t>###################</w:t>
      </w:r>
      <w:r>
        <w:rPr>
          <w:szCs w:val="25"/>
        </w:rPr>
        <w:t xml:space="preserve"> на земельну ділянку </w:t>
      </w:r>
      <w:r w:rsidRPr="00B41742">
        <w:rPr>
          <w:szCs w:val="25"/>
        </w:rPr>
        <w:t>площею 0.</w:t>
      </w:r>
      <w:r>
        <w:rPr>
          <w:szCs w:val="25"/>
        </w:rPr>
        <w:t>0500</w:t>
      </w:r>
      <w:r w:rsidRPr="00B41742">
        <w:rPr>
          <w:szCs w:val="25"/>
        </w:rPr>
        <w:t xml:space="preserve"> га</w:t>
      </w:r>
      <w:r>
        <w:rPr>
          <w:szCs w:val="25"/>
        </w:rPr>
        <w:t xml:space="preserve"> для </w:t>
      </w:r>
      <w:r w:rsidRPr="00B41742">
        <w:rPr>
          <w:szCs w:val="27"/>
        </w:rPr>
        <w:t>будівництва та обслуговування житлового будинку,  господарських будівель і споруд</w:t>
      </w:r>
      <w:r w:rsidRPr="004374D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по </w:t>
      </w:r>
      <w:proofErr w:type="spellStart"/>
      <w:r>
        <w:rPr>
          <w:color w:val="000000"/>
          <w:lang w:val="ru-RU"/>
        </w:rPr>
        <w:t>вул</w:t>
      </w:r>
      <w:proofErr w:type="spellEnd"/>
      <w:r>
        <w:rPr>
          <w:color w:val="000000"/>
          <w:lang w:val="ru-RU"/>
        </w:rPr>
        <w:t>. Центральна в с. Вороненко.</w:t>
      </w:r>
    </w:p>
    <w:p w:rsidR="00906A56" w:rsidRDefault="00906A56" w:rsidP="00906A56">
      <w:pPr>
        <w:ind w:left="-284"/>
        <w:jc w:val="both"/>
        <w:rPr>
          <w:color w:val="000000"/>
        </w:rPr>
      </w:pPr>
      <w:r>
        <w:rPr>
          <w:szCs w:val="25"/>
        </w:rPr>
        <w:t xml:space="preserve">1.3.Гундяку Ігорю Дмитровичу, </w:t>
      </w:r>
      <w:r w:rsidRPr="00947C24">
        <w:rPr>
          <w:szCs w:val="25"/>
        </w:rPr>
        <w:t>##################</w:t>
      </w:r>
      <w:r>
        <w:rPr>
          <w:szCs w:val="25"/>
        </w:rPr>
        <w:t xml:space="preserve">, на земельну ділянку </w:t>
      </w:r>
      <w:r w:rsidRPr="00B41742">
        <w:rPr>
          <w:szCs w:val="25"/>
        </w:rPr>
        <w:t>площею 0.</w:t>
      </w:r>
      <w:r>
        <w:rPr>
          <w:szCs w:val="25"/>
        </w:rPr>
        <w:t>2700</w:t>
      </w:r>
      <w:r w:rsidRPr="00B41742">
        <w:rPr>
          <w:szCs w:val="25"/>
        </w:rPr>
        <w:t xml:space="preserve"> га</w:t>
      </w:r>
      <w:r>
        <w:rPr>
          <w:szCs w:val="25"/>
        </w:rPr>
        <w:t xml:space="preserve"> для ведення особистого селянського господарства</w:t>
      </w:r>
      <w:r w:rsidRPr="004374D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по </w:t>
      </w:r>
      <w:proofErr w:type="spellStart"/>
      <w:r>
        <w:rPr>
          <w:color w:val="000000"/>
          <w:lang w:val="ru-RU"/>
        </w:rPr>
        <w:t>вул</w:t>
      </w:r>
      <w:proofErr w:type="spellEnd"/>
      <w:r>
        <w:rPr>
          <w:color w:val="000000"/>
          <w:lang w:val="ru-RU"/>
        </w:rPr>
        <w:t>. Центральна в с. Вороненко.</w:t>
      </w:r>
    </w:p>
    <w:p w:rsidR="00906A56" w:rsidRDefault="00906A56" w:rsidP="00906A56">
      <w:pPr>
        <w:ind w:left="-284"/>
        <w:jc w:val="both"/>
        <w:rPr>
          <w:color w:val="000000"/>
        </w:rPr>
      </w:pPr>
      <w:r>
        <w:rPr>
          <w:szCs w:val="25"/>
        </w:rPr>
        <w:t>1.4.</w:t>
      </w:r>
      <w:r w:rsidRPr="002705CA">
        <w:rPr>
          <w:szCs w:val="25"/>
        </w:rPr>
        <w:t xml:space="preserve"> </w:t>
      </w:r>
      <w:proofErr w:type="spellStart"/>
      <w:r>
        <w:rPr>
          <w:szCs w:val="25"/>
        </w:rPr>
        <w:t>Гундяку</w:t>
      </w:r>
      <w:proofErr w:type="spellEnd"/>
      <w:r>
        <w:rPr>
          <w:szCs w:val="25"/>
        </w:rPr>
        <w:t xml:space="preserve"> Ігорю Дмитровичу, </w:t>
      </w:r>
      <w:r w:rsidRPr="00947C24">
        <w:rPr>
          <w:szCs w:val="25"/>
        </w:rPr>
        <w:t>##################</w:t>
      </w:r>
      <w:r>
        <w:rPr>
          <w:szCs w:val="25"/>
        </w:rPr>
        <w:t xml:space="preserve">, на земельну ділянку </w:t>
      </w:r>
      <w:r w:rsidRPr="00B41742">
        <w:rPr>
          <w:szCs w:val="25"/>
        </w:rPr>
        <w:t xml:space="preserve">площею </w:t>
      </w:r>
      <w:r>
        <w:rPr>
          <w:szCs w:val="25"/>
        </w:rPr>
        <w:t>1</w:t>
      </w:r>
      <w:r w:rsidRPr="00B41742">
        <w:rPr>
          <w:szCs w:val="25"/>
        </w:rPr>
        <w:t>.</w:t>
      </w:r>
      <w:r>
        <w:rPr>
          <w:szCs w:val="25"/>
        </w:rPr>
        <w:t>4800</w:t>
      </w:r>
      <w:r w:rsidRPr="00B41742">
        <w:rPr>
          <w:szCs w:val="25"/>
        </w:rPr>
        <w:t xml:space="preserve"> га</w:t>
      </w:r>
      <w:r>
        <w:rPr>
          <w:szCs w:val="25"/>
        </w:rPr>
        <w:t xml:space="preserve"> для ведення особистого селянського господарства</w:t>
      </w:r>
      <w:r w:rsidRPr="004374D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по </w:t>
      </w:r>
      <w:proofErr w:type="spellStart"/>
      <w:r>
        <w:rPr>
          <w:color w:val="000000"/>
          <w:lang w:val="ru-RU"/>
        </w:rPr>
        <w:t>вул</w:t>
      </w:r>
      <w:proofErr w:type="spellEnd"/>
      <w:r>
        <w:rPr>
          <w:color w:val="000000"/>
          <w:lang w:val="ru-RU"/>
        </w:rPr>
        <w:t>. Центральна в с. Вороненко.</w:t>
      </w:r>
    </w:p>
    <w:p w:rsidR="00906A56" w:rsidRDefault="00906A56" w:rsidP="00906A56">
      <w:pPr>
        <w:ind w:left="-284"/>
        <w:jc w:val="both"/>
        <w:rPr>
          <w:color w:val="000000"/>
          <w:szCs w:val="25"/>
        </w:rPr>
      </w:pPr>
    </w:p>
    <w:p w:rsidR="00906A56" w:rsidRDefault="00906A56" w:rsidP="00906A56">
      <w:pPr>
        <w:ind w:left="-284"/>
        <w:jc w:val="both"/>
        <w:rPr>
          <w:szCs w:val="25"/>
        </w:rPr>
      </w:pPr>
      <w:r>
        <w:rPr>
          <w:b/>
          <w:szCs w:val="25"/>
        </w:rPr>
        <w:t>2</w:t>
      </w:r>
      <w:r w:rsidRPr="00B41742">
        <w:rPr>
          <w:b/>
          <w:szCs w:val="25"/>
        </w:rPr>
        <w:t xml:space="preserve">.Затвердити технічну документацію </w:t>
      </w:r>
      <w:r>
        <w:rPr>
          <w:szCs w:val="25"/>
        </w:rPr>
        <w:t>із землеустрою щодо інвентаризації земель для:</w:t>
      </w:r>
    </w:p>
    <w:p w:rsidR="00906A56" w:rsidRDefault="00906A56" w:rsidP="00906A56">
      <w:pPr>
        <w:ind w:left="-284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будівництва та обслуговування будівель закладів освіти площею 0.2094 га, кадастровий номер </w:t>
      </w:r>
      <w:r w:rsidRPr="00955012">
        <w:rPr>
          <w:b/>
          <w:sz w:val="25"/>
          <w:szCs w:val="25"/>
        </w:rPr>
        <w:t>2611093003:18:001:0065</w:t>
      </w:r>
      <w:r>
        <w:rPr>
          <w:sz w:val="25"/>
          <w:szCs w:val="25"/>
        </w:rPr>
        <w:t xml:space="preserve"> по </w:t>
      </w:r>
      <w:proofErr w:type="spellStart"/>
      <w:r>
        <w:rPr>
          <w:sz w:val="25"/>
          <w:szCs w:val="25"/>
        </w:rPr>
        <w:t>вул.Центральна</w:t>
      </w:r>
      <w:proofErr w:type="spellEnd"/>
      <w:r>
        <w:rPr>
          <w:sz w:val="25"/>
          <w:szCs w:val="25"/>
        </w:rPr>
        <w:t xml:space="preserve"> в с. </w:t>
      </w:r>
      <w:proofErr w:type="spellStart"/>
      <w:r>
        <w:rPr>
          <w:sz w:val="25"/>
          <w:szCs w:val="25"/>
        </w:rPr>
        <w:t>Вороненко</w:t>
      </w:r>
      <w:proofErr w:type="spellEnd"/>
      <w:r>
        <w:rPr>
          <w:sz w:val="25"/>
          <w:szCs w:val="25"/>
        </w:rPr>
        <w:t>.</w:t>
      </w:r>
    </w:p>
    <w:p w:rsidR="00906A56" w:rsidRDefault="00906A56" w:rsidP="00906A56">
      <w:pPr>
        <w:ind w:left="-284"/>
        <w:jc w:val="both"/>
        <w:rPr>
          <w:szCs w:val="25"/>
        </w:rPr>
      </w:pPr>
      <w:r>
        <w:rPr>
          <w:b/>
          <w:szCs w:val="25"/>
        </w:rPr>
        <w:t>3.Надати</w:t>
      </w:r>
      <w:r w:rsidRPr="00B41742">
        <w:rPr>
          <w:b/>
          <w:szCs w:val="25"/>
        </w:rPr>
        <w:t xml:space="preserve"> </w:t>
      </w:r>
      <w:r>
        <w:rPr>
          <w:szCs w:val="25"/>
        </w:rPr>
        <w:t>в комунальну власність земельну ділянку для:</w:t>
      </w:r>
    </w:p>
    <w:p w:rsidR="00906A56" w:rsidRDefault="00906A56" w:rsidP="00906A56">
      <w:pPr>
        <w:ind w:left="-284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будівництва та обслуговування будівель закладів освіти площею 0.2094 га, кадастровий номер </w:t>
      </w:r>
      <w:r>
        <w:rPr>
          <w:b/>
          <w:sz w:val="25"/>
          <w:szCs w:val="25"/>
        </w:rPr>
        <w:t>2611093003:18:001:0065</w:t>
      </w:r>
      <w:r>
        <w:rPr>
          <w:sz w:val="25"/>
          <w:szCs w:val="25"/>
        </w:rPr>
        <w:t xml:space="preserve"> по </w:t>
      </w:r>
      <w:proofErr w:type="spellStart"/>
      <w:r>
        <w:rPr>
          <w:sz w:val="25"/>
          <w:szCs w:val="25"/>
        </w:rPr>
        <w:t>вул.Центральна</w:t>
      </w:r>
      <w:proofErr w:type="spellEnd"/>
      <w:r>
        <w:rPr>
          <w:sz w:val="25"/>
          <w:szCs w:val="25"/>
        </w:rPr>
        <w:t xml:space="preserve"> в с. </w:t>
      </w:r>
      <w:proofErr w:type="spellStart"/>
      <w:r>
        <w:rPr>
          <w:sz w:val="25"/>
          <w:szCs w:val="25"/>
        </w:rPr>
        <w:t>Вороненко</w:t>
      </w:r>
      <w:proofErr w:type="spellEnd"/>
      <w:r>
        <w:rPr>
          <w:sz w:val="25"/>
          <w:szCs w:val="25"/>
        </w:rPr>
        <w:t>.</w:t>
      </w:r>
    </w:p>
    <w:p w:rsidR="00906A56" w:rsidRDefault="00906A56" w:rsidP="00906A56">
      <w:pPr>
        <w:overflowPunct w:val="0"/>
        <w:autoSpaceDE w:val="0"/>
        <w:ind w:left="-284"/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4.Зареєструвати у Державному реєстрі речових прав </w:t>
      </w:r>
      <w:r w:rsidRPr="00253866">
        <w:rPr>
          <w:bCs/>
          <w:sz w:val="25"/>
          <w:szCs w:val="25"/>
        </w:rPr>
        <w:t>п</w:t>
      </w:r>
      <w:r>
        <w:rPr>
          <w:sz w:val="25"/>
          <w:szCs w:val="25"/>
        </w:rPr>
        <w:t xml:space="preserve">раво комунальної власності </w:t>
      </w:r>
      <w:proofErr w:type="spellStart"/>
      <w:r>
        <w:rPr>
          <w:sz w:val="25"/>
          <w:szCs w:val="25"/>
        </w:rPr>
        <w:t>Поляницької</w:t>
      </w:r>
      <w:proofErr w:type="spellEnd"/>
      <w:r>
        <w:rPr>
          <w:sz w:val="25"/>
          <w:szCs w:val="25"/>
        </w:rPr>
        <w:t xml:space="preserve"> сільської ради на земельну ділянку для:</w:t>
      </w:r>
    </w:p>
    <w:p w:rsidR="00906A56" w:rsidRDefault="00906A56" w:rsidP="00906A56">
      <w:pPr>
        <w:overflowPunct w:val="0"/>
        <w:autoSpaceDE w:val="0"/>
        <w:ind w:left="-284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будівництва та обслуговування будівель закладів освіти площею 0.2094 га, кадастровий номер </w:t>
      </w:r>
      <w:r>
        <w:rPr>
          <w:b/>
          <w:sz w:val="25"/>
          <w:szCs w:val="25"/>
        </w:rPr>
        <w:t>2611093003:18:001:0065</w:t>
      </w:r>
      <w:r>
        <w:rPr>
          <w:sz w:val="25"/>
          <w:szCs w:val="25"/>
        </w:rPr>
        <w:t xml:space="preserve"> по </w:t>
      </w:r>
      <w:proofErr w:type="spellStart"/>
      <w:r>
        <w:rPr>
          <w:sz w:val="25"/>
          <w:szCs w:val="25"/>
        </w:rPr>
        <w:t>вул.Центральна</w:t>
      </w:r>
      <w:proofErr w:type="spellEnd"/>
      <w:r>
        <w:rPr>
          <w:sz w:val="25"/>
          <w:szCs w:val="25"/>
        </w:rPr>
        <w:t xml:space="preserve"> в с. </w:t>
      </w:r>
      <w:proofErr w:type="spellStart"/>
      <w:r>
        <w:rPr>
          <w:sz w:val="25"/>
          <w:szCs w:val="25"/>
        </w:rPr>
        <w:t>Вороненко</w:t>
      </w:r>
      <w:proofErr w:type="spellEnd"/>
      <w:r>
        <w:rPr>
          <w:sz w:val="25"/>
          <w:szCs w:val="25"/>
        </w:rPr>
        <w:t>.</w:t>
      </w:r>
    </w:p>
    <w:p w:rsidR="00906A56" w:rsidRPr="00B41742" w:rsidRDefault="00906A56" w:rsidP="00906A56">
      <w:pPr>
        <w:ind w:left="-284"/>
        <w:jc w:val="both"/>
        <w:rPr>
          <w:color w:val="000000"/>
          <w:szCs w:val="25"/>
        </w:rPr>
      </w:pPr>
    </w:p>
    <w:p w:rsidR="00906A56" w:rsidRPr="00B41742" w:rsidRDefault="00906A56" w:rsidP="00906A56">
      <w:pPr>
        <w:ind w:left="-284"/>
        <w:jc w:val="both"/>
      </w:pPr>
      <w:r>
        <w:rPr>
          <w:b/>
          <w:bCs/>
          <w:color w:val="000000"/>
          <w:szCs w:val="25"/>
        </w:rPr>
        <w:t>5</w:t>
      </w:r>
      <w:r w:rsidRPr="00B41742">
        <w:rPr>
          <w:b/>
          <w:bCs/>
          <w:color w:val="000000"/>
          <w:szCs w:val="25"/>
        </w:rPr>
        <w:t>.Контроль</w:t>
      </w:r>
      <w:r w:rsidRPr="00B41742">
        <w:rPr>
          <w:color w:val="000000"/>
          <w:szCs w:val="25"/>
        </w:rPr>
        <w:t xml:space="preserve"> за виконанням даного рішення покласти на постійну комісію земельних відносин, будівництва та архітектури </w:t>
      </w:r>
      <w:proofErr w:type="spellStart"/>
      <w:r w:rsidRPr="00B41742">
        <w:rPr>
          <w:color w:val="000000"/>
          <w:szCs w:val="25"/>
        </w:rPr>
        <w:t>Поляницької</w:t>
      </w:r>
      <w:proofErr w:type="spellEnd"/>
      <w:r w:rsidRPr="00B41742">
        <w:rPr>
          <w:color w:val="000000"/>
          <w:szCs w:val="25"/>
        </w:rPr>
        <w:t xml:space="preserve"> сільської ради.</w:t>
      </w:r>
    </w:p>
    <w:p w:rsidR="00906A56" w:rsidRPr="00B41742" w:rsidRDefault="00906A56" w:rsidP="00906A56">
      <w:pPr>
        <w:ind w:left="-284"/>
        <w:jc w:val="both"/>
      </w:pPr>
      <w:r w:rsidRPr="00B41742">
        <w:rPr>
          <w:lang w:val="ru-RU"/>
        </w:rPr>
        <w:t> </w:t>
      </w:r>
    </w:p>
    <w:p w:rsidR="00F255B4" w:rsidRDefault="00906A56" w:rsidP="00906A56">
      <w:proofErr w:type="spellStart"/>
      <w:r w:rsidRPr="00B41742">
        <w:rPr>
          <w:b/>
          <w:bCs/>
          <w:color w:val="000000"/>
          <w:szCs w:val="26"/>
          <w:lang w:val="ru-RU"/>
        </w:rPr>
        <w:t>Поляницький</w:t>
      </w:r>
      <w:proofErr w:type="spellEnd"/>
      <w:r w:rsidRPr="00B41742">
        <w:rPr>
          <w:b/>
          <w:bCs/>
          <w:color w:val="000000"/>
          <w:szCs w:val="26"/>
          <w:lang w:val="ru-RU"/>
        </w:rPr>
        <w:t xml:space="preserve"> </w:t>
      </w:r>
      <w:proofErr w:type="spellStart"/>
      <w:r w:rsidRPr="00B41742">
        <w:rPr>
          <w:b/>
          <w:bCs/>
          <w:color w:val="000000"/>
          <w:szCs w:val="26"/>
          <w:lang w:val="ru-RU"/>
        </w:rPr>
        <w:t>сільський</w:t>
      </w:r>
      <w:proofErr w:type="spellEnd"/>
      <w:r w:rsidRPr="00B41742">
        <w:rPr>
          <w:b/>
          <w:bCs/>
          <w:color w:val="000000"/>
          <w:szCs w:val="26"/>
          <w:lang w:val="ru-RU"/>
        </w:rPr>
        <w:t xml:space="preserve"> </w:t>
      </w:r>
      <w:r>
        <w:rPr>
          <w:b/>
          <w:bCs/>
          <w:color w:val="000000"/>
          <w:szCs w:val="26"/>
          <w:lang w:val="ru-RU"/>
        </w:rPr>
        <w:t xml:space="preserve">   </w:t>
      </w:r>
      <w:r w:rsidRPr="00B41742">
        <w:rPr>
          <w:b/>
          <w:bCs/>
          <w:color w:val="000000"/>
          <w:szCs w:val="26"/>
          <w:lang w:val="ru-RU"/>
        </w:rPr>
        <w:t>голова                                            Микола ПОЛЯК</w:t>
      </w:r>
    </w:p>
    <w:sectPr w:rsidR="00F255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A56"/>
    <w:rsid w:val="00906A56"/>
    <w:rsid w:val="00F2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D3CDC5"/>
  <w15:chartTrackingRefBased/>
  <w15:docId w15:val="{8C63EB19-EF5C-40EF-A8BA-181FAF1B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1733</Words>
  <Characters>988</Characters>
  <Application>Microsoft Office Word</Application>
  <DocSecurity>0</DocSecurity>
  <Lines>8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 Alex</dc:creator>
  <cp:keywords/>
  <dc:description/>
  <cp:lastModifiedBy>PST Alex</cp:lastModifiedBy>
  <cp:revision>1</cp:revision>
  <dcterms:created xsi:type="dcterms:W3CDTF">2024-02-07T12:34:00Z</dcterms:created>
  <dcterms:modified xsi:type="dcterms:W3CDTF">2024-02-07T12:34:00Z</dcterms:modified>
</cp:coreProperties>
</file>