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A09BD" w:rsidRDefault="000A09BD" w:rsidP="000A09BD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657225" cy="800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9BD" w:rsidRDefault="000A09BD" w:rsidP="000A09BD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УКРАЇНА</w:t>
      </w:r>
    </w:p>
    <w:p w:rsidR="000A09BD" w:rsidRDefault="000A09BD" w:rsidP="000A09BD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ПОЛЯНИЦЬКА СІЛЬСЬКА РАДА НАДВІРНЯНСЬКОГО РАЙОНУ</w:t>
      </w:r>
    </w:p>
    <w:p w:rsidR="000A09BD" w:rsidRDefault="000A09BD" w:rsidP="000A09BD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ІВАНО-ФРАНКІВСЬКОЇ ОБЛАСТІ</w:t>
      </w:r>
    </w:p>
    <w:p w:rsidR="000A09BD" w:rsidRDefault="000A09BD" w:rsidP="000A09BD">
      <w:pPr>
        <w:widowControl w:val="0"/>
        <w:tabs>
          <w:tab w:val="left" w:pos="3240"/>
          <w:tab w:val="center" w:pos="5051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ВОС</w:t>
      </w:r>
      <w:r w:rsidR="00690A20">
        <w:rPr>
          <w:rFonts w:ascii="Times New Roman" w:hAnsi="Times New Roman"/>
          <w:b/>
          <w:bCs/>
          <w:sz w:val="28"/>
          <w:szCs w:val="28"/>
          <w:lang w:val="uk-UA"/>
        </w:rPr>
        <w:t>Ь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МОГО  СКЛИКАННЯ</w:t>
      </w:r>
    </w:p>
    <w:p w:rsidR="000A09BD" w:rsidRDefault="000A09BD" w:rsidP="000A09BD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ОДИНАДЦЯТА СЕСІЯ</w:t>
      </w:r>
    </w:p>
    <w:p w:rsidR="000A09BD" w:rsidRDefault="000A09BD" w:rsidP="000A09B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kern w:val="3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kern w:val="3"/>
          <w:sz w:val="28"/>
          <w:szCs w:val="28"/>
          <w:lang w:val="uk-UA" w:eastAsia="ru-RU"/>
        </w:rPr>
        <w:t>РІШЕННЯ(ПРОЄКТ)</w:t>
      </w:r>
    </w:p>
    <w:p w:rsidR="000A09BD" w:rsidRDefault="000A09BD" w:rsidP="000A09BD">
      <w:pPr>
        <w:spacing w:after="0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0A09BD" w:rsidRDefault="000A09BD" w:rsidP="000A09BD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 29.09.2021 року                        с. Поляниця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№ ___________</w:t>
      </w:r>
    </w:p>
    <w:p w:rsidR="0077716E" w:rsidRDefault="0077716E" w:rsidP="005C17C0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885677" w:rsidRDefault="00CD2F04" w:rsidP="005C17C0">
      <w:pPr>
        <w:spacing w:after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D2F04">
        <w:rPr>
          <w:rFonts w:ascii="Times New Roman" w:hAnsi="Times New Roman"/>
          <w:b/>
          <w:bCs/>
          <w:sz w:val="28"/>
          <w:szCs w:val="28"/>
        </w:rPr>
        <w:t>Про</w:t>
      </w:r>
      <w:r w:rsidR="00885677">
        <w:rPr>
          <w:rFonts w:ascii="Times New Roman" w:hAnsi="Times New Roman"/>
          <w:b/>
          <w:bCs/>
          <w:sz w:val="28"/>
          <w:szCs w:val="28"/>
          <w:lang w:val="uk-UA"/>
        </w:rPr>
        <w:t xml:space="preserve"> включення до переліку другого типу і</w:t>
      </w:r>
    </w:p>
    <w:p w:rsidR="00CD2F04" w:rsidRDefault="00CD2F04" w:rsidP="005C17C0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CD2F04">
        <w:rPr>
          <w:rFonts w:ascii="Times New Roman" w:hAnsi="Times New Roman"/>
          <w:b/>
          <w:bCs/>
          <w:sz w:val="28"/>
          <w:szCs w:val="28"/>
        </w:rPr>
        <w:t>продовження договорів оренди майна</w:t>
      </w:r>
    </w:p>
    <w:p w:rsidR="005C17C0" w:rsidRDefault="00CD2F04" w:rsidP="005C17C0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CD2F04">
        <w:rPr>
          <w:rFonts w:ascii="Times New Roman" w:hAnsi="Times New Roman"/>
          <w:b/>
          <w:bCs/>
          <w:sz w:val="28"/>
          <w:szCs w:val="28"/>
        </w:rPr>
        <w:t>комунальної власності без проведення аукціону</w:t>
      </w:r>
    </w:p>
    <w:p w:rsidR="0048586D" w:rsidRPr="00CD2F04" w:rsidRDefault="00CD2F04" w:rsidP="005C17C0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CD2F04">
        <w:rPr>
          <w:rFonts w:ascii="Times New Roman" w:hAnsi="Times New Roman"/>
          <w:b/>
          <w:bCs/>
          <w:sz w:val="28"/>
          <w:szCs w:val="28"/>
        </w:rPr>
        <w:t xml:space="preserve">з </w:t>
      </w:r>
      <w:r w:rsidR="005C17C0">
        <w:rPr>
          <w:rFonts w:ascii="Times New Roman" w:hAnsi="Times New Roman"/>
          <w:b/>
          <w:bCs/>
          <w:sz w:val="28"/>
          <w:szCs w:val="28"/>
          <w:lang w:val="uk-UA"/>
        </w:rPr>
        <w:t>АТ</w:t>
      </w:r>
      <w:r w:rsidRPr="00CD2F04">
        <w:rPr>
          <w:rFonts w:ascii="Times New Roman" w:hAnsi="Times New Roman"/>
          <w:b/>
          <w:bCs/>
          <w:sz w:val="28"/>
          <w:szCs w:val="28"/>
        </w:rPr>
        <w:t xml:space="preserve"> «Укрпошта»</w:t>
      </w:r>
    </w:p>
    <w:p w:rsidR="002F20B5" w:rsidRDefault="002F20B5" w:rsidP="00AC0C16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</w:p>
    <w:p w:rsidR="004B269F" w:rsidRPr="00EC6477" w:rsidRDefault="0048586D" w:rsidP="00E45945">
      <w:pPr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EC647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Розглянувши звернення акціонерного товариства «Укрпошта» </w:t>
      </w:r>
      <w:r w:rsidR="004C3157" w:rsidRPr="00EC647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Івано-Франківська</w:t>
      </w:r>
      <w:r w:rsidRPr="00EC647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дирекція від </w:t>
      </w:r>
      <w:r w:rsidR="00D14998" w:rsidRPr="00EC647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29.08.2021 №21/674</w:t>
      </w:r>
      <w:r w:rsidRPr="00EC647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, керуючись Законами України «Про оренду державного та комунального майна», «Про місцеве самоврядування в Україні», Порядком передачі в оренду державного та комунального майна затвердженого постановою Кабінету Міністрів України від 03.06.2020 №483 </w:t>
      </w:r>
      <w:r w:rsidR="004B269F" w:rsidRPr="00EC647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сільська</w:t>
      </w:r>
      <w:r w:rsidR="00E45945" w:rsidRPr="00EC647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EC647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рад</w:t>
      </w:r>
      <w:r w:rsidR="00690A2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а</w:t>
      </w:r>
      <w:r w:rsidRPr="00EC647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                                                         </w:t>
      </w:r>
    </w:p>
    <w:p w:rsidR="00326374" w:rsidRDefault="00861C21" w:rsidP="00861C21">
      <w:pPr>
        <w:pStyle w:val="a5"/>
        <w:tabs>
          <w:tab w:val="left" w:pos="1117"/>
        </w:tabs>
        <w:spacing w:after="0"/>
        <w:ind w:hanging="282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                                           </w:t>
      </w:r>
      <w:r w:rsidR="0077716E">
        <w:rPr>
          <w:color w:val="000000"/>
          <w:sz w:val="28"/>
          <w:szCs w:val="28"/>
          <w:shd w:val="clear" w:color="auto" w:fill="FFFFFF"/>
        </w:rPr>
        <w:t xml:space="preserve">      </w:t>
      </w:r>
      <w:r w:rsidR="0048586D" w:rsidRPr="00EC6477">
        <w:rPr>
          <w:color w:val="000000"/>
          <w:sz w:val="28"/>
          <w:szCs w:val="28"/>
          <w:shd w:val="clear" w:color="auto" w:fill="FFFFFF"/>
        </w:rPr>
        <w:t>ВИРІШИ</w:t>
      </w:r>
      <w:r w:rsidR="00355E9F" w:rsidRPr="00EC6477">
        <w:rPr>
          <w:color w:val="000000"/>
          <w:sz w:val="28"/>
          <w:szCs w:val="28"/>
          <w:shd w:val="clear" w:color="auto" w:fill="FFFFFF"/>
        </w:rPr>
        <w:t>ЛА</w:t>
      </w:r>
      <w:r w:rsidR="0048586D" w:rsidRPr="00EC6477">
        <w:rPr>
          <w:color w:val="000000"/>
          <w:sz w:val="28"/>
          <w:szCs w:val="28"/>
          <w:shd w:val="clear" w:color="auto" w:fill="FFFFFF"/>
        </w:rPr>
        <w:t>:</w:t>
      </w:r>
    </w:p>
    <w:p w:rsidR="00326374" w:rsidRDefault="00326374" w:rsidP="00861C21">
      <w:pPr>
        <w:pStyle w:val="a5"/>
        <w:tabs>
          <w:tab w:val="left" w:pos="1117"/>
        </w:tabs>
        <w:spacing w:after="0"/>
        <w:ind w:hanging="282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 1. </w:t>
      </w:r>
      <w:r w:rsidRPr="00326374">
        <w:rPr>
          <w:color w:val="000000"/>
          <w:sz w:val="28"/>
          <w:szCs w:val="28"/>
          <w:shd w:val="clear" w:color="auto" w:fill="FFFFFF"/>
        </w:rPr>
        <w:t xml:space="preserve">Включити до переліку </w:t>
      </w:r>
      <w:r w:rsidR="0011695E">
        <w:rPr>
          <w:color w:val="000000"/>
          <w:sz w:val="28"/>
          <w:szCs w:val="28"/>
          <w:shd w:val="clear" w:color="auto" w:fill="FFFFFF"/>
        </w:rPr>
        <w:t>другого</w:t>
      </w:r>
      <w:r w:rsidRPr="00326374">
        <w:rPr>
          <w:color w:val="000000"/>
          <w:sz w:val="28"/>
          <w:szCs w:val="28"/>
          <w:shd w:val="clear" w:color="auto" w:fill="FFFFFF"/>
        </w:rPr>
        <w:t xml:space="preserve"> типу</w:t>
      </w:r>
      <w:r w:rsidR="00411F6C">
        <w:rPr>
          <w:color w:val="000000"/>
          <w:sz w:val="28"/>
          <w:szCs w:val="28"/>
          <w:shd w:val="clear" w:color="auto" w:fill="FFFFFF"/>
        </w:rPr>
        <w:t xml:space="preserve"> частину</w:t>
      </w:r>
      <w:r w:rsidRPr="00326374">
        <w:rPr>
          <w:color w:val="000000"/>
          <w:sz w:val="28"/>
          <w:szCs w:val="28"/>
          <w:shd w:val="clear" w:color="auto" w:fill="FFFFFF"/>
        </w:rPr>
        <w:t xml:space="preserve"> нежитлове приміщення, загальною площею </w:t>
      </w:r>
      <w:r w:rsidR="001A0F89">
        <w:rPr>
          <w:color w:val="000000"/>
          <w:sz w:val="28"/>
          <w:szCs w:val="28"/>
          <w:shd w:val="clear" w:color="auto" w:fill="FFFFFF"/>
        </w:rPr>
        <w:t>52</w:t>
      </w:r>
      <w:r w:rsidR="00411F6C">
        <w:rPr>
          <w:color w:val="000000"/>
          <w:sz w:val="28"/>
          <w:szCs w:val="28"/>
          <w:shd w:val="clear" w:color="auto" w:fill="FFFFFF"/>
        </w:rPr>
        <w:t>,</w:t>
      </w:r>
      <w:r w:rsidR="001A0F89">
        <w:rPr>
          <w:color w:val="000000"/>
          <w:sz w:val="28"/>
          <w:szCs w:val="28"/>
          <w:shd w:val="clear" w:color="auto" w:fill="FFFFFF"/>
        </w:rPr>
        <w:t>2</w:t>
      </w:r>
      <w:bookmarkStart w:id="0" w:name="_GoBack"/>
      <w:bookmarkEnd w:id="0"/>
      <w:r w:rsidRPr="00326374">
        <w:rPr>
          <w:color w:val="000000"/>
          <w:sz w:val="28"/>
          <w:szCs w:val="28"/>
          <w:shd w:val="clear" w:color="auto" w:fill="FFFFFF"/>
        </w:rPr>
        <w:t xml:space="preserve"> кв. м., що знаходиться на першому поверсі в приміщенні  Яблуницького старостинського округу  за адресою: вулиця Героїв       Майдану буд 75А, село Яблуниця, Надвірнянського району, Івано-Франківська область.  </w:t>
      </w:r>
    </w:p>
    <w:p w:rsidR="008079D0" w:rsidRPr="008D2F19" w:rsidRDefault="00326374" w:rsidP="00861C21">
      <w:pPr>
        <w:pStyle w:val="a5"/>
        <w:tabs>
          <w:tab w:val="left" w:pos="1117"/>
        </w:tabs>
        <w:spacing w:after="0"/>
        <w:ind w:hanging="28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 2</w:t>
      </w:r>
      <w:r w:rsidR="0048586D" w:rsidRPr="00EC6477">
        <w:rPr>
          <w:color w:val="000000"/>
          <w:sz w:val="28"/>
          <w:szCs w:val="28"/>
          <w:shd w:val="clear" w:color="auto" w:fill="FFFFFF"/>
        </w:rPr>
        <w:t>. Продовжити з акціонерним товариством «Укрпошта»</w:t>
      </w:r>
      <w:r w:rsidR="00913E08">
        <w:rPr>
          <w:color w:val="000000"/>
          <w:sz w:val="28"/>
          <w:szCs w:val="28"/>
          <w:shd w:val="clear" w:color="auto" w:fill="FFFFFF"/>
        </w:rPr>
        <w:t xml:space="preserve"> </w:t>
      </w:r>
      <w:r w:rsidR="0048586D" w:rsidRPr="00EC6477">
        <w:rPr>
          <w:color w:val="000000"/>
          <w:sz w:val="28"/>
          <w:szCs w:val="28"/>
          <w:shd w:val="clear" w:color="auto" w:fill="FFFFFF"/>
        </w:rPr>
        <w:t>(ідентифікаційний код</w:t>
      </w:r>
      <w:r w:rsidR="00707F1A">
        <w:rPr>
          <w:color w:val="000000"/>
          <w:sz w:val="28"/>
          <w:szCs w:val="28"/>
          <w:shd w:val="clear" w:color="auto" w:fill="FFFFFF"/>
        </w:rPr>
        <w:t>:</w:t>
      </w:r>
      <w:r w:rsidR="00707F1A" w:rsidRPr="00707F1A">
        <w:rPr>
          <w:rFonts w:ascii="Arial" w:eastAsia="Calibri" w:hAnsi="Arial" w:cs="Arial"/>
          <w:color w:val="FFFFFF"/>
          <w:sz w:val="19"/>
          <w:szCs w:val="19"/>
          <w:lang w:val="ru-RU"/>
        </w:rPr>
        <w:t xml:space="preserve"> </w:t>
      </w:r>
      <w:r w:rsidR="00707F1A" w:rsidRPr="00707F1A">
        <w:rPr>
          <w:color w:val="000000"/>
          <w:sz w:val="28"/>
          <w:szCs w:val="28"/>
          <w:shd w:val="clear" w:color="auto" w:fill="FFFFFF"/>
          <w:lang w:val="ru-RU"/>
        </w:rPr>
        <w:t>21560045</w:t>
      </w:r>
      <w:r w:rsidR="0048586D" w:rsidRPr="00EC6477">
        <w:rPr>
          <w:color w:val="000000"/>
          <w:sz w:val="28"/>
          <w:szCs w:val="28"/>
          <w:shd w:val="clear" w:color="auto" w:fill="FFFFFF"/>
        </w:rPr>
        <w:t xml:space="preserve">, юридична адреса: м.Київ, вул.Хрещатик,22) договори оренди на нежитлові приміщення комунальної власності, терміном на </w:t>
      </w:r>
      <w:r w:rsidR="004110A7">
        <w:rPr>
          <w:color w:val="000000"/>
          <w:sz w:val="28"/>
          <w:szCs w:val="28"/>
          <w:shd w:val="clear" w:color="auto" w:fill="FFFFFF"/>
        </w:rPr>
        <w:t>35</w:t>
      </w:r>
      <w:r w:rsidR="0048586D" w:rsidRPr="00EC6477">
        <w:rPr>
          <w:color w:val="000000"/>
          <w:sz w:val="28"/>
          <w:szCs w:val="28"/>
          <w:shd w:val="clear" w:color="auto" w:fill="FFFFFF"/>
        </w:rPr>
        <w:t xml:space="preserve"> місяців, шляхом викладення договорів у новій редакції, згідно з додатком (</w:t>
      </w:r>
      <w:hyperlink r:id="rId6" w:history="1">
        <w:r w:rsidR="0048586D" w:rsidRPr="00EC6477">
          <w:rPr>
            <w:rStyle w:val="a4"/>
            <w:color w:val="274AA2"/>
            <w:sz w:val="28"/>
            <w:szCs w:val="28"/>
            <w:shd w:val="clear" w:color="auto" w:fill="FFFFFF"/>
          </w:rPr>
          <w:t>додається</w:t>
        </w:r>
      </w:hyperlink>
      <w:r w:rsidR="0048586D" w:rsidRPr="00EC6477">
        <w:rPr>
          <w:color w:val="000000"/>
          <w:sz w:val="28"/>
          <w:szCs w:val="28"/>
          <w:shd w:val="clear" w:color="auto" w:fill="FFFFFF"/>
        </w:rPr>
        <w:t>).</w:t>
      </w:r>
      <w:r w:rsidR="0048586D" w:rsidRPr="00EC6477">
        <w:rPr>
          <w:color w:val="000000"/>
          <w:sz w:val="28"/>
          <w:szCs w:val="28"/>
        </w:rPr>
        <w:br/>
      </w:r>
      <w:r w:rsidR="00027493">
        <w:rPr>
          <w:color w:val="000000"/>
          <w:sz w:val="28"/>
          <w:szCs w:val="28"/>
          <w:shd w:val="clear" w:color="auto" w:fill="FFFFFF"/>
        </w:rPr>
        <w:t xml:space="preserve">          </w:t>
      </w:r>
      <w:r>
        <w:rPr>
          <w:color w:val="000000"/>
          <w:sz w:val="28"/>
          <w:szCs w:val="28"/>
          <w:shd w:val="clear" w:color="auto" w:fill="FFFFFF"/>
        </w:rPr>
        <w:t>3</w:t>
      </w:r>
      <w:r w:rsidR="0048586D" w:rsidRPr="00EC6477">
        <w:rPr>
          <w:color w:val="000000"/>
          <w:sz w:val="28"/>
          <w:szCs w:val="28"/>
          <w:shd w:val="clear" w:color="auto" w:fill="FFFFFF"/>
        </w:rPr>
        <w:t xml:space="preserve">. </w:t>
      </w:r>
      <w:r w:rsidR="008079D0" w:rsidRPr="00EC6477">
        <w:rPr>
          <w:color w:val="000000"/>
          <w:sz w:val="28"/>
          <w:szCs w:val="28"/>
        </w:rPr>
        <w:t>Надати право Поляницькому сільському голові Поляку М.М.</w:t>
      </w:r>
      <w:r w:rsidR="008D2F19">
        <w:rPr>
          <w:color w:val="000000"/>
          <w:sz w:val="28"/>
          <w:szCs w:val="28"/>
        </w:rPr>
        <w:t xml:space="preserve"> укласти</w:t>
      </w:r>
      <w:r w:rsidR="00A003AC">
        <w:t xml:space="preserve"> </w:t>
      </w:r>
      <w:r w:rsidR="00A003AC" w:rsidRPr="00A003AC">
        <w:rPr>
          <w:sz w:val="28"/>
          <w:szCs w:val="28"/>
        </w:rPr>
        <w:t>договір</w:t>
      </w:r>
      <w:r w:rsidR="00A003AC">
        <w:rPr>
          <w:color w:val="000000"/>
          <w:sz w:val="28"/>
          <w:szCs w:val="28"/>
        </w:rPr>
        <w:t xml:space="preserve"> </w:t>
      </w:r>
      <w:r w:rsidR="008D2F19" w:rsidRPr="008D2F19">
        <w:rPr>
          <w:color w:val="000000"/>
          <w:sz w:val="28"/>
          <w:szCs w:val="28"/>
        </w:rPr>
        <w:t>оренди комунального майна Поляницької сільської ради</w:t>
      </w:r>
      <w:r w:rsidR="008D2F19">
        <w:rPr>
          <w:color w:val="000000"/>
          <w:sz w:val="28"/>
          <w:szCs w:val="28"/>
        </w:rPr>
        <w:t xml:space="preserve"> </w:t>
      </w:r>
      <w:r w:rsidR="00A003AC">
        <w:rPr>
          <w:color w:val="000000"/>
          <w:sz w:val="28"/>
          <w:szCs w:val="28"/>
        </w:rPr>
        <w:t>(</w:t>
      </w:r>
      <w:r w:rsidR="008D2F19" w:rsidRPr="008D2F19">
        <w:rPr>
          <w:color w:val="000000"/>
          <w:sz w:val="28"/>
          <w:szCs w:val="28"/>
        </w:rPr>
        <w:t>продовження оренди без проведення аукціону</w:t>
      </w:r>
      <w:r w:rsidR="009464B9">
        <w:rPr>
          <w:color w:val="000000"/>
          <w:sz w:val="28"/>
          <w:szCs w:val="28"/>
        </w:rPr>
        <w:t xml:space="preserve"> </w:t>
      </w:r>
      <w:r w:rsidR="00A003AC">
        <w:rPr>
          <w:color w:val="000000"/>
          <w:sz w:val="28"/>
          <w:szCs w:val="28"/>
        </w:rPr>
        <w:t>)</w:t>
      </w:r>
      <w:r w:rsidR="008079D0" w:rsidRPr="00EC6477">
        <w:rPr>
          <w:color w:val="000000"/>
          <w:sz w:val="28"/>
          <w:szCs w:val="28"/>
        </w:rPr>
        <w:t xml:space="preserve"> з </w:t>
      </w:r>
      <w:r w:rsidR="004A66F8" w:rsidRPr="00EC6477">
        <w:rPr>
          <w:color w:val="000000"/>
          <w:sz w:val="28"/>
          <w:szCs w:val="28"/>
        </w:rPr>
        <w:t>акціонерним товар</w:t>
      </w:r>
      <w:r w:rsidR="00EC6477" w:rsidRPr="00EC6477">
        <w:rPr>
          <w:color w:val="000000"/>
          <w:sz w:val="28"/>
          <w:szCs w:val="28"/>
        </w:rPr>
        <w:t>и</w:t>
      </w:r>
      <w:r w:rsidR="004A66F8" w:rsidRPr="00EC6477">
        <w:rPr>
          <w:color w:val="000000"/>
          <w:sz w:val="28"/>
          <w:szCs w:val="28"/>
        </w:rPr>
        <w:t>ством «Укрпошта»</w:t>
      </w:r>
      <w:r w:rsidR="008079D0" w:rsidRPr="00EC6477">
        <w:rPr>
          <w:color w:val="000000"/>
          <w:sz w:val="28"/>
          <w:szCs w:val="28"/>
        </w:rPr>
        <w:t>.</w:t>
      </w:r>
    </w:p>
    <w:p w:rsidR="00AC0C16" w:rsidRDefault="00027493" w:rsidP="00BD0E8E">
      <w:p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</w:t>
      </w:r>
      <w:r w:rsidR="00326374">
        <w:rPr>
          <w:color w:val="000000"/>
          <w:sz w:val="28"/>
          <w:szCs w:val="28"/>
          <w:lang w:val="uk-UA"/>
        </w:rPr>
        <w:t>4</w:t>
      </w:r>
      <w:r w:rsidR="00F91BD5" w:rsidRPr="00F91BD5">
        <w:rPr>
          <w:color w:val="000000"/>
          <w:sz w:val="28"/>
          <w:szCs w:val="28"/>
        </w:rPr>
        <w:t>.</w:t>
      </w:r>
      <w:r w:rsidR="00F91BD5" w:rsidRPr="00F91BD5">
        <w:rPr>
          <w:rFonts w:ascii="Times New Roman" w:hAnsi="Times New Roman"/>
          <w:sz w:val="28"/>
          <w:szCs w:val="28"/>
        </w:rPr>
        <w:t xml:space="preserve"> </w:t>
      </w:r>
      <w:r w:rsidR="00F91BD5" w:rsidRPr="00BD0E8E">
        <w:rPr>
          <w:rFonts w:ascii="Times New Roman" w:hAnsi="Times New Roman"/>
          <w:sz w:val="28"/>
          <w:szCs w:val="28"/>
          <w:lang w:val="uk-UA"/>
        </w:rPr>
        <w:t>Провідному спеціалісту з інформаційної роботи – системному адміністратору загального відділу виконавчого апарату ради (О.В. Пастушенко)</w:t>
      </w:r>
      <w:r w:rsidR="00F91BD5" w:rsidRPr="00BD0E8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забезпечити оприлюднення цього рішення в установленому </w:t>
      </w:r>
      <w:r w:rsidR="00BD0E8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законом порядку</w:t>
      </w:r>
      <w:r w:rsidR="00F91BD5" w:rsidRPr="00F91BD5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48586D" w:rsidRPr="00EC6477">
        <w:rPr>
          <w:rFonts w:ascii="Times New Roman" w:hAnsi="Times New Roman"/>
          <w:color w:val="000000"/>
          <w:sz w:val="28"/>
          <w:szCs w:val="28"/>
          <w:lang w:val="uk-UA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        </w:t>
      </w:r>
    </w:p>
    <w:p w:rsidR="00BD0E8E" w:rsidRDefault="00BD0E8E" w:rsidP="00861C21">
      <w:p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</w:p>
    <w:p w:rsidR="00BD0E8E" w:rsidRDefault="00BD0E8E" w:rsidP="00861C21">
      <w:p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</w:p>
    <w:p w:rsidR="0048586D" w:rsidRPr="00EC6477" w:rsidRDefault="00F91BD5" w:rsidP="00861C2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4</w:t>
      </w:r>
      <w:r w:rsidR="0048586D" w:rsidRPr="00EC647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 Контроль за виконанням</w:t>
      </w:r>
      <w:r w:rsidR="002F20B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даного </w:t>
      </w:r>
      <w:r w:rsidR="002D689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покласти на провідного спеціаліста-юрисконсульта Романа Москаля </w:t>
      </w:r>
      <w:r w:rsidR="0048586D" w:rsidRPr="00EC647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355E9F" w:rsidRDefault="00355E9F" w:rsidP="00E45945">
      <w:pPr>
        <w:jc w:val="both"/>
        <w:rPr>
          <w:rFonts w:ascii="Times New Roman" w:hAnsi="Times New Roman"/>
          <w:sz w:val="28"/>
          <w:szCs w:val="28"/>
        </w:rPr>
      </w:pPr>
    </w:p>
    <w:p w:rsidR="002D689D" w:rsidRDefault="002D689D" w:rsidP="00E45945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355E9F" w:rsidRPr="00355E9F" w:rsidRDefault="00355E9F" w:rsidP="00E45945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55E9F">
        <w:rPr>
          <w:rFonts w:ascii="Times New Roman" w:hAnsi="Times New Roman"/>
          <w:b/>
          <w:bCs/>
          <w:sz w:val="28"/>
          <w:szCs w:val="28"/>
          <w:lang w:val="uk-UA"/>
        </w:rPr>
        <w:t>Поляницький сільський голова                                                   Микола ПОЛЯК</w:t>
      </w:r>
    </w:p>
    <w:p w:rsidR="00355E9F" w:rsidRPr="0048586D" w:rsidRDefault="00355E9F" w:rsidP="00E45945">
      <w:pPr>
        <w:jc w:val="both"/>
        <w:rPr>
          <w:rFonts w:ascii="Times New Roman" w:hAnsi="Times New Roman"/>
          <w:sz w:val="28"/>
          <w:szCs w:val="28"/>
        </w:rPr>
      </w:pPr>
    </w:p>
    <w:sectPr w:rsidR="00355E9F" w:rsidRPr="004858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CB4932"/>
    <w:multiLevelType w:val="hybridMultilevel"/>
    <w:tmpl w:val="943C5C0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F22F49"/>
    <w:multiLevelType w:val="multilevel"/>
    <w:tmpl w:val="A2F4135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9BD"/>
    <w:rsid w:val="00027493"/>
    <w:rsid w:val="0003017B"/>
    <w:rsid w:val="000A09BD"/>
    <w:rsid w:val="0011695E"/>
    <w:rsid w:val="001A0F89"/>
    <w:rsid w:val="001D0C89"/>
    <w:rsid w:val="002D689D"/>
    <w:rsid w:val="002F20B5"/>
    <w:rsid w:val="00326374"/>
    <w:rsid w:val="00355E9F"/>
    <w:rsid w:val="004110A7"/>
    <w:rsid w:val="00411F6C"/>
    <w:rsid w:val="0048586D"/>
    <w:rsid w:val="004A66F8"/>
    <w:rsid w:val="004B269F"/>
    <w:rsid w:val="004B768E"/>
    <w:rsid w:val="004C3157"/>
    <w:rsid w:val="005C17C0"/>
    <w:rsid w:val="00690A20"/>
    <w:rsid w:val="00707F1A"/>
    <w:rsid w:val="0077716E"/>
    <w:rsid w:val="008079D0"/>
    <w:rsid w:val="00861C21"/>
    <w:rsid w:val="00885677"/>
    <w:rsid w:val="008D2F19"/>
    <w:rsid w:val="00913E08"/>
    <w:rsid w:val="009464B9"/>
    <w:rsid w:val="00A003AC"/>
    <w:rsid w:val="00AC0C16"/>
    <w:rsid w:val="00B35CEC"/>
    <w:rsid w:val="00BD0E8E"/>
    <w:rsid w:val="00BF06DB"/>
    <w:rsid w:val="00CD2F04"/>
    <w:rsid w:val="00D14998"/>
    <w:rsid w:val="00E45945"/>
    <w:rsid w:val="00EC6477"/>
    <w:rsid w:val="00F22F86"/>
    <w:rsid w:val="00F9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99F1E"/>
  <w15:chartTrackingRefBased/>
  <w15:docId w15:val="{C0BCFC87-A5C0-46EB-8128-982ACD966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9BD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8586D"/>
    <w:rPr>
      <w:color w:val="0000FF"/>
      <w:u w:val="single"/>
    </w:rPr>
  </w:style>
  <w:style w:type="character" w:customStyle="1" w:styleId="a4">
    <w:name w:val="Основной текст_"/>
    <w:basedOn w:val="a0"/>
    <w:link w:val="a5"/>
    <w:locked/>
    <w:rsid w:val="008079D0"/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Основной текст"/>
    <w:basedOn w:val="a"/>
    <w:link w:val="a4"/>
    <w:rsid w:val="008079D0"/>
    <w:pPr>
      <w:widowControl w:val="0"/>
      <w:spacing w:after="220" w:line="256" w:lineRule="auto"/>
    </w:pPr>
    <w:rPr>
      <w:rFonts w:ascii="Times New Roman" w:eastAsia="Times New Roman" w:hAnsi="Times New Roman"/>
      <w:sz w:val="26"/>
      <w:szCs w:val="26"/>
      <w:lang w:val="uk-UA"/>
    </w:rPr>
  </w:style>
  <w:style w:type="paragraph" w:styleId="a6">
    <w:name w:val="List Paragraph"/>
    <w:basedOn w:val="a"/>
    <w:uiPriority w:val="34"/>
    <w:qFormat/>
    <w:rsid w:val="00F91B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3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rnopilcity.gov.ua/app5/dod-2-med_v_v_.docx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1396</Words>
  <Characters>796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Moskal</dc:creator>
  <cp:keywords/>
  <dc:description/>
  <cp:lastModifiedBy>Roman Moskal</cp:lastModifiedBy>
  <cp:revision>4</cp:revision>
  <cp:lastPrinted>2021-09-23T12:18:00Z</cp:lastPrinted>
  <dcterms:created xsi:type="dcterms:W3CDTF">2021-09-23T10:00:00Z</dcterms:created>
  <dcterms:modified xsi:type="dcterms:W3CDTF">2021-09-27T07:05:00Z</dcterms:modified>
</cp:coreProperties>
</file>