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449" w:rsidRPr="00054449" w:rsidRDefault="00660B90" w:rsidP="00054449">
      <w:pPr>
        <w:widowControl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 w:bidi="uk-UA"/>
        </w:rPr>
      </w:pPr>
      <w:r>
        <w:rPr>
          <w:noProof/>
          <w:lang w:val="ru-RU" w:eastAsia="ru-RU"/>
        </w:rPr>
        <w:drawing>
          <wp:inline distT="0" distB="0" distL="0" distR="0" wp14:anchorId="31A89F66" wp14:editId="3A0AF898">
            <wp:extent cx="446405" cy="525780"/>
            <wp:effectExtent l="0" t="0" r="0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4449" w:rsidRPr="00054449" w:rsidRDefault="00054449" w:rsidP="00054449">
      <w:pPr>
        <w:widowControl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УКРАЇНА</w:t>
      </w:r>
    </w:p>
    <w:p w:rsidR="00054449" w:rsidRPr="00054449" w:rsidRDefault="00054449" w:rsidP="00054449">
      <w:pPr>
        <w:widowControl w:val="0"/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ПОЛЯНИЦЬКА СІЛЬСЬКА РАДА НАДВІРНЯНСЬКОГО РАЙОНУ </w:t>
      </w:r>
    </w:p>
    <w:p w:rsidR="00054449" w:rsidRPr="00054449" w:rsidRDefault="00054449" w:rsidP="00054449">
      <w:pPr>
        <w:widowControl w:val="0"/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ІВАНО-ФРАНКІВСЬКОЇ ОБЛАСТІ</w:t>
      </w:r>
    </w:p>
    <w:p w:rsidR="00054449" w:rsidRPr="00054449" w:rsidRDefault="00054449" w:rsidP="00054449">
      <w:pPr>
        <w:widowControl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Р О З П О Р Я Д Ж Е Н </w:t>
      </w:r>
      <w:proofErr w:type="spellStart"/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Н</w:t>
      </w:r>
      <w:proofErr w:type="spellEnd"/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Я</w:t>
      </w:r>
    </w:p>
    <w:p w:rsidR="00054449" w:rsidRPr="00054449" w:rsidRDefault="00054449" w:rsidP="00054449">
      <w:pPr>
        <w:widowControl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</w:pPr>
      <w:r w:rsidRPr="000544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(</w:t>
      </w: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Поляницького сільського голови</w:t>
      </w:r>
      <w:r w:rsidRPr="000544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)</w:t>
      </w:r>
    </w:p>
    <w:p w:rsidR="00054449" w:rsidRPr="00054449" w:rsidRDefault="00054449" w:rsidP="00054449">
      <w:pPr>
        <w:widowControl w:val="0"/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</w:p>
    <w:p w:rsidR="00054449" w:rsidRPr="00054449" w:rsidRDefault="00054449" w:rsidP="00054449">
      <w:pPr>
        <w:widowControl w:val="0"/>
        <w:spacing w:after="0" w:line="240" w:lineRule="auto"/>
        <w:ind w:left="284" w:right="-425" w:hanging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Від 16 січня  2023                          </w:t>
      </w:r>
      <w:r w:rsidRPr="0005444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 w:bidi="uk-UA"/>
        </w:rPr>
        <w:t>с.Поляниця</w:t>
      </w: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                                   № 13-р</w:t>
      </w:r>
    </w:p>
    <w:p w:rsidR="00054449" w:rsidRPr="00054449" w:rsidRDefault="00054449" w:rsidP="00054449">
      <w:pPr>
        <w:widowControl w:val="0"/>
        <w:spacing w:after="0" w:line="240" w:lineRule="auto"/>
        <w:ind w:right="-425"/>
        <w:rPr>
          <w:rFonts w:ascii="Calibri" w:eastAsia="Calibri" w:hAnsi="Calibri" w:cs="Times New Roman"/>
          <w:color w:val="000000"/>
          <w:sz w:val="28"/>
          <w:szCs w:val="28"/>
          <w:lang w:bidi="uk-UA"/>
        </w:rPr>
      </w:pPr>
    </w:p>
    <w:p w:rsidR="00054449" w:rsidRPr="00054449" w:rsidRDefault="00054449" w:rsidP="00054449">
      <w:pPr>
        <w:widowControl w:val="0"/>
        <w:spacing w:after="0" w:line="306" w:lineRule="exact"/>
        <w:ind w:right="496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</w:pP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Про затвердження плану дій із впровадження Ініціативи «Партнерство «Відкритий Уряд» у 202</w:t>
      </w:r>
      <w:r w:rsidR="00EF71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>4</w:t>
      </w:r>
      <w:r w:rsidRPr="00054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 w:bidi="uk-UA"/>
        </w:rPr>
        <w:t xml:space="preserve">-2025 роках </w:t>
      </w:r>
    </w:p>
    <w:p w:rsidR="000B27A9" w:rsidRDefault="000B27A9" w:rsidP="003F0546">
      <w:pPr>
        <w:spacing w:after="0" w:line="240" w:lineRule="auto"/>
      </w:pPr>
    </w:p>
    <w:p w:rsidR="00054449" w:rsidRDefault="00054449" w:rsidP="00155870">
      <w:pPr>
        <w:spacing w:after="0" w:line="240" w:lineRule="auto"/>
      </w:pPr>
    </w:p>
    <w:p w:rsidR="009C4B4C" w:rsidRDefault="009C4B4C" w:rsidP="00155870">
      <w:pPr>
        <w:pStyle w:val="20"/>
        <w:shd w:val="clear" w:color="auto" w:fill="auto"/>
        <w:spacing w:before="0" w:after="0"/>
        <w:ind w:firstLine="680"/>
        <w:rPr>
          <w:color w:val="000000"/>
          <w:sz w:val="28"/>
          <w:szCs w:val="28"/>
          <w:lang w:val="uk-UA" w:eastAsia="uk-UA" w:bidi="uk-UA"/>
        </w:rPr>
      </w:pPr>
      <w:r w:rsidRPr="009C4B4C">
        <w:rPr>
          <w:color w:val="000000"/>
          <w:sz w:val="28"/>
          <w:szCs w:val="28"/>
          <w:lang w:val="uk-UA" w:eastAsia="uk-UA" w:bidi="uk-UA"/>
        </w:rPr>
        <w:t>Відповідно до стат</w:t>
      </w:r>
      <w:r w:rsidR="00EF71B4">
        <w:rPr>
          <w:color w:val="000000"/>
          <w:sz w:val="28"/>
          <w:szCs w:val="28"/>
          <w:lang w:val="uk-UA" w:eastAsia="uk-UA" w:bidi="uk-UA"/>
        </w:rPr>
        <w:t>ті</w:t>
      </w:r>
      <w:r w:rsidRPr="009C4B4C">
        <w:rPr>
          <w:color w:val="000000"/>
          <w:sz w:val="28"/>
          <w:szCs w:val="28"/>
          <w:lang w:val="uk-UA" w:eastAsia="uk-UA" w:bidi="uk-UA"/>
        </w:rPr>
        <w:t xml:space="preserve"> 4</w:t>
      </w:r>
      <w:r w:rsidR="00EF71B4">
        <w:rPr>
          <w:color w:val="000000"/>
          <w:sz w:val="28"/>
          <w:szCs w:val="28"/>
          <w:lang w:val="uk-UA" w:eastAsia="uk-UA" w:bidi="uk-UA"/>
        </w:rPr>
        <w:t>2</w:t>
      </w:r>
      <w:r w:rsidRPr="009C4B4C">
        <w:rPr>
          <w:color w:val="000000"/>
          <w:sz w:val="28"/>
          <w:szCs w:val="28"/>
          <w:lang w:val="uk-UA" w:eastAsia="uk-UA" w:bidi="uk-UA"/>
        </w:rPr>
        <w:t xml:space="preserve"> Закону України «Про місцев</w:t>
      </w:r>
      <w:r w:rsidR="00EF71B4">
        <w:rPr>
          <w:color w:val="000000"/>
          <w:sz w:val="28"/>
          <w:szCs w:val="28"/>
          <w:lang w:val="uk-UA" w:eastAsia="uk-UA" w:bidi="uk-UA"/>
        </w:rPr>
        <w:t>е</w:t>
      </w:r>
      <w:r w:rsidRPr="009C4B4C">
        <w:rPr>
          <w:color w:val="000000"/>
          <w:sz w:val="28"/>
          <w:szCs w:val="28"/>
          <w:lang w:val="uk-UA" w:eastAsia="uk-UA" w:bidi="uk-UA"/>
        </w:rPr>
        <w:t xml:space="preserve"> </w:t>
      </w:r>
      <w:r w:rsidR="00EF71B4">
        <w:rPr>
          <w:color w:val="000000"/>
          <w:sz w:val="28"/>
          <w:szCs w:val="28"/>
          <w:lang w:val="uk-UA" w:eastAsia="uk-UA" w:bidi="uk-UA"/>
        </w:rPr>
        <w:t>самоврядування в Україні</w:t>
      </w:r>
      <w:r w:rsidRPr="009C4B4C">
        <w:rPr>
          <w:color w:val="000000"/>
          <w:sz w:val="28"/>
          <w:szCs w:val="28"/>
          <w:lang w:val="uk-UA" w:eastAsia="uk-UA" w:bidi="uk-UA"/>
        </w:rPr>
        <w:t>», розпорядження Кабінету Міністрів України від 17.11.2023 № 1049-р «Про затвердження плану дій із впровадження Ініціативи «Партнерство «Відкритий Уряд» у 2023-2025 роках»</w:t>
      </w:r>
      <w:r w:rsidR="00614AE4">
        <w:rPr>
          <w:color w:val="000000"/>
          <w:sz w:val="28"/>
          <w:szCs w:val="28"/>
          <w:lang w:val="uk-UA" w:eastAsia="uk-UA" w:bidi="uk-UA"/>
        </w:rPr>
        <w:t xml:space="preserve"> та розпорядження Івано –Франківської військової адміністрації від 22.12.2023 № 560 «Про затвердження плану дій із впровадження Ініціативи «Партнерство «Відкритий Уряд» у 2023-2025 роках»</w:t>
      </w:r>
      <w:r w:rsidRPr="009C4B4C">
        <w:rPr>
          <w:color w:val="000000"/>
          <w:sz w:val="28"/>
          <w:szCs w:val="28"/>
          <w:lang w:val="uk-UA" w:eastAsia="uk-UA" w:bidi="uk-UA"/>
        </w:rPr>
        <w:t>, з метою забезпечення доступу до публічної інформації у формі відкритих даних:</w:t>
      </w:r>
    </w:p>
    <w:p w:rsidR="00155870" w:rsidRDefault="00155870" w:rsidP="00155870">
      <w:pPr>
        <w:pStyle w:val="20"/>
        <w:shd w:val="clear" w:color="auto" w:fill="auto"/>
        <w:spacing w:before="0" w:after="0"/>
        <w:ind w:firstLine="680"/>
        <w:rPr>
          <w:sz w:val="28"/>
          <w:szCs w:val="28"/>
          <w:lang w:val="uk-UA"/>
        </w:rPr>
      </w:pPr>
    </w:p>
    <w:p w:rsidR="00E16A6F" w:rsidRDefault="00E16A6F" w:rsidP="00155870">
      <w:pPr>
        <w:pStyle w:val="20"/>
        <w:shd w:val="clear" w:color="auto" w:fill="auto"/>
        <w:spacing w:before="0" w:after="0"/>
        <w:ind w:firstLine="680"/>
        <w:rPr>
          <w:sz w:val="28"/>
          <w:szCs w:val="28"/>
          <w:lang w:val="uk-UA"/>
        </w:rPr>
      </w:pPr>
      <w:bookmarkStart w:id="0" w:name="_GoBack"/>
      <w:bookmarkEnd w:id="0"/>
    </w:p>
    <w:p w:rsidR="009C4B4C" w:rsidRDefault="00EF71B4" w:rsidP="00EF71B4">
      <w:pPr>
        <w:pStyle w:val="20"/>
        <w:shd w:val="clear" w:color="auto" w:fill="auto"/>
        <w:tabs>
          <w:tab w:val="left" w:pos="1712"/>
        </w:tabs>
        <w:spacing w:before="0" w:after="0" w:line="310" w:lineRule="exact"/>
        <w:ind w:firstLine="56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1.</w:t>
      </w:r>
      <w:r w:rsidR="009C4B4C" w:rsidRPr="00660B90">
        <w:rPr>
          <w:color w:val="000000"/>
          <w:sz w:val="28"/>
          <w:szCs w:val="28"/>
          <w:lang w:val="uk-UA" w:eastAsia="uk-UA" w:bidi="uk-UA"/>
        </w:rPr>
        <w:t>Затвердити план дій із впровадження Ініціативи «Партнерство «Відкритий Уряд» у 202</w:t>
      </w:r>
      <w:r>
        <w:rPr>
          <w:color w:val="000000"/>
          <w:sz w:val="28"/>
          <w:szCs w:val="28"/>
          <w:lang w:val="uk-UA" w:eastAsia="uk-UA" w:bidi="uk-UA"/>
        </w:rPr>
        <w:t>4</w:t>
      </w:r>
      <w:r w:rsidR="00E16A6F">
        <w:rPr>
          <w:color w:val="000000"/>
          <w:sz w:val="28"/>
          <w:szCs w:val="28"/>
          <w:lang w:val="uk-UA" w:eastAsia="uk-UA" w:bidi="uk-UA"/>
        </w:rPr>
        <w:t>-2025 роках (далі План дій)</w:t>
      </w:r>
      <w:r w:rsidR="009C4B4C" w:rsidRPr="00660B90">
        <w:rPr>
          <w:color w:val="000000"/>
          <w:sz w:val="28"/>
          <w:szCs w:val="28"/>
          <w:lang w:val="uk-UA" w:eastAsia="uk-UA" w:bidi="uk-UA"/>
        </w:rPr>
        <w:t>, що додається.</w:t>
      </w:r>
    </w:p>
    <w:p w:rsidR="00E16A6F" w:rsidRPr="00660B90" w:rsidRDefault="00E16A6F" w:rsidP="00EF71B4">
      <w:pPr>
        <w:pStyle w:val="20"/>
        <w:shd w:val="clear" w:color="auto" w:fill="auto"/>
        <w:tabs>
          <w:tab w:val="left" w:pos="1712"/>
        </w:tabs>
        <w:spacing w:before="0" w:after="0" w:line="310" w:lineRule="exact"/>
        <w:ind w:firstLine="567"/>
        <w:rPr>
          <w:sz w:val="28"/>
          <w:szCs w:val="28"/>
          <w:lang w:val="uk-UA"/>
        </w:rPr>
      </w:pPr>
    </w:p>
    <w:p w:rsidR="009C4B4C" w:rsidRDefault="00EF71B4" w:rsidP="00EF71B4">
      <w:pPr>
        <w:pStyle w:val="20"/>
        <w:shd w:val="clear" w:color="auto" w:fill="auto"/>
        <w:tabs>
          <w:tab w:val="left" w:pos="1721"/>
        </w:tabs>
        <w:spacing w:before="0" w:after="0"/>
        <w:ind w:firstLine="56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2.К</w:t>
      </w:r>
      <w:r w:rsidR="009C4B4C" w:rsidRPr="00660B90">
        <w:rPr>
          <w:color w:val="000000"/>
          <w:sz w:val="28"/>
          <w:szCs w:val="28"/>
          <w:lang w:val="uk-UA" w:eastAsia="uk-UA" w:bidi="uk-UA"/>
        </w:rPr>
        <w:t xml:space="preserve">ерівникам структурних підрозділів </w:t>
      </w:r>
      <w:r w:rsidR="00E16A6F">
        <w:rPr>
          <w:color w:val="000000"/>
          <w:sz w:val="28"/>
          <w:szCs w:val="28"/>
          <w:lang w:val="uk-UA" w:eastAsia="uk-UA" w:bidi="uk-UA"/>
        </w:rPr>
        <w:t>апарату виконавчого комітету Поляницької сільської ради</w:t>
      </w:r>
      <w:r w:rsidR="009C4B4C" w:rsidRPr="00660B90">
        <w:rPr>
          <w:color w:val="000000"/>
          <w:sz w:val="28"/>
          <w:szCs w:val="28"/>
          <w:lang w:val="uk-UA" w:eastAsia="uk-UA" w:bidi="uk-UA"/>
        </w:rPr>
        <w:t xml:space="preserve"> </w:t>
      </w:r>
      <w:r w:rsidR="00E16A6F">
        <w:rPr>
          <w:color w:val="000000"/>
          <w:sz w:val="28"/>
          <w:szCs w:val="28"/>
          <w:lang w:val="uk-UA" w:eastAsia="uk-UA" w:bidi="uk-UA"/>
        </w:rPr>
        <w:t xml:space="preserve"> та керівникам виконавчих органів </w:t>
      </w:r>
      <w:r w:rsidR="009C4B4C" w:rsidRPr="00660B90">
        <w:rPr>
          <w:color w:val="000000"/>
          <w:sz w:val="28"/>
          <w:szCs w:val="28"/>
          <w:lang w:val="uk-UA" w:eastAsia="uk-UA" w:bidi="uk-UA"/>
        </w:rPr>
        <w:t>забезпечити виконання завдань, визначених Планом дій.</w:t>
      </w:r>
    </w:p>
    <w:p w:rsidR="00E16A6F" w:rsidRPr="00660B90" w:rsidRDefault="00E16A6F" w:rsidP="00EF71B4">
      <w:pPr>
        <w:pStyle w:val="20"/>
        <w:shd w:val="clear" w:color="auto" w:fill="auto"/>
        <w:tabs>
          <w:tab w:val="left" w:pos="1721"/>
        </w:tabs>
        <w:spacing w:before="0" w:after="0"/>
        <w:ind w:firstLine="567"/>
        <w:rPr>
          <w:sz w:val="28"/>
          <w:szCs w:val="28"/>
          <w:lang w:val="uk-UA"/>
        </w:rPr>
      </w:pPr>
    </w:p>
    <w:p w:rsidR="00054449" w:rsidRDefault="00E16A6F" w:rsidP="00E16A6F">
      <w:pPr>
        <w:pStyle w:val="20"/>
        <w:tabs>
          <w:tab w:val="left" w:pos="142"/>
        </w:tabs>
        <w:spacing w:before="0" w:after="0"/>
        <w:ind w:firstLine="567"/>
        <w:rPr>
          <w:color w:val="000000"/>
          <w:sz w:val="28"/>
          <w:szCs w:val="28"/>
          <w:lang w:val="uk-UA" w:eastAsia="uk-UA" w:bidi="uk-UA"/>
        </w:rPr>
      </w:pPr>
      <w:r>
        <w:rPr>
          <w:color w:val="000000"/>
          <w:sz w:val="28"/>
          <w:szCs w:val="28"/>
          <w:lang w:val="uk-UA" w:eastAsia="uk-UA" w:bidi="uk-UA"/>
        </w:rPr>
        <w:t>3.</w:t>
      </w:r>
      <w:r w:rsidR="00155870" w:rsidRPr="00155870">
        <w:rPr>
          <w:color w:val="000000"/>
          <w:sz w:val="28"/>
          <w:szCs w:val="28"/>
          <w:lang w:eastAsia="uk-UA" w:bidi="uk-UA"/>
        </w:rPr>
        <w:t xml:space="preserve">Контроль за виконанням </w:t>
      </w:r>
      <w:r>
        <w:rPr>
          <w:color w:val="000000"/>
          <w:sz w:val="28"/>
          <w:szCs w:val="28"/>
          <w:lang w:val="uk-UA" w:eastAsia="uk-UA" w:bidi="uk-UA"/>
        </w:rPr>
        <w:t xml:space="preserve"> даного </w:t>
      </w:r>
      <w:r w:rsidR="00155870" w:rsidRPr="00155870">
        <w:rPr>
          <w:color w:val="000000"/>
          <w:sz w:val="28"/>
          <w:szCs w:val="28"/>
          <w:lang w:eastAsia="uk-UA" w:bidi="uk-UA"/>
        </w:rPr>
        <w:t xml:space="preserve">розпорядження </w:t>
      </w:r>
      <w:r>
        <w:rPr>
          <w:color w:val="000000"/>
          <w:sz w:val="28"/>
          <w:szCs w:val="28"/>
          <w:lang w:val="uk-UA" w:eastAsia="uk-UA" w:bidi="uk-UA"/>
        </w:rPr>
        <w:t>залишаю за собою.</w:t>
      </w:r>
    </w:p>
    <w:p w:rsidR="00E16A6F" w:rsidRDefault="00E16A6F" w:rsidP="00E16A6F">
      <w:pPr>
        <w:pStyle w:val="20"/>
        <w:tabs>
          <w:tab w:val="left" w:pos="142"/>
        </w:tabs>
        <w:spacing w:before="0" w:after="0"/>
        <w:ind w:firstLine="567"/>
        <w:rPr>
          <w:color w:val="000000"/>
          <w:sz w:val="28"/>
          <w:szCs w:val="28"/>
          <w:lang w:val="uk-UA" w:eastAsia="uk-UA" w:bidi="uk-UA"/>
        </w:rPr>
      </w:pPr>
    </w:p>
    <w:p w:rsidR="00E16A6F" w:rsidRDefault="00E16A6F" w:rsidP="00E16A6F">
      <w:pPr>
        <w:pStyle w:val="20"/>
        <w:tabs>
          <w:tab w:val="left" w:pos="142"/>
        </w:tabs>
        <w:spacing w:before="0" w:after="0"/>
        <w:ind w:firstLine="567"/>
        <w:rPr>
          <w:color w:val="000000"/>
          <w:sz w:val="28"/>
          <w:szCs w:val="28"/>
          <w:lang w:val="uk-UA" w:eastAsia="uk-UA" w:bidi="uk-UA"/>
        </w:rPr>
      </w:pPr>
    </w:p>
    <w:p w:rsidR="00E16A6F" w:rsidRDefault="00E16A6F" w:rsidP="00E16A6F">
      <w:pPr>
        <w:pStyle w:val="20"/>
        <w:tabs>
          <w:tab w:val="left" w:pos="142"/>
        </w:tabs>
        <w:spacing w:before="0" w:after="0"/>
        <w:ind w:firstLine="567"/>
        <w:rPr>
          <w:color w:val="000000"/>
          <w:sz w:val="28"/>
          <w:szCs w:val="28"/>
          <w:lang w:val="uk-UA" w:eastAsia="uk-UA" w:bidi="uk-UA"/>
        </w:rPr>
      </w:pPr>
    </w:p>
    <w:p w:rsidR="00E16A6F" w:rsidRPr="00E16A6F" w:rsidRDefault="00E16A6F" w:rsidP="00E16A6F">
      <w:pPr>
        <w:pStyle w:val="20"/>
        <w:tabs>
          <w:tab w:val="left" w:pos="142"/>
        </w:tabs>
        <w:spacing w:before="0" w:after="0"/>
        <w:rPr>
          <w:b/>
          <w:color w:val="000000"/>
          <w:sz w:val="28"/>
          <w:szCs w:val="28"/>
          <w:lang w:val="uk-UA" w:eastAsia="uk-UA" w:bidi="uk-UA"/>
        </w:rPr>
      </w:pPr>
      <w:r w:rsidRPr="00E16A6F">
        <w:rPr>
          <w:b/>
          <w:color w:val="000000"/>
          <w:sz w:val="28"/>
          <w:szCs w:val="28"/>
          <w:lang w:val="uk-UA" w:eastAsia="uk-UA" w:bidi="uk-UA"/>
        </w:rPr>
        <w:t>Поляницький сільський голова</w:t>
      </w:r>
      <w:r w:rsidRPr="00E16A6F">
        <w:rPr>
          <w:b/>
          <w:color w:val="000000"/>
          <w:sz w:val="28"/>
          <w:szCs w:val="28"/>
          <w:lang w:val="uk-UA" w:eastAsia="uk-UA" w:bidi="uk-UA"/>
        </w:rPr>
        <w:tab/>
      </w:r>
      <w:r w:rsidRPr="00E16A6F">
        <w:rPr>
          <w:b/>
          <w:color w:val="000000"/>
          <w:sz w:val="28"/>
          <w:szCs w:val="28"/>
          <w:lang w:val="uk-UA" w:eastAsia="uk-UA" w:bidi="uk-UA"/>
        </w:rPr>
        <w:tab/>
      </w:r>
      <w:r w:rsidRPr="00E16A6F">
        <w:rPr>
          <w:b/>
          <w:color w:val="000000"/>
          <w:sz w:val="28"/>
          <w:szCs w:val="28"/>
          <w:lang w:val="uk-UA" w:eastAsia="uk-UA" w:bidi="uk-UA"/>
        </w:rPr>
        <w:tab/>
      </w:r>
      <w:r w:rsidRPr="00E16A6F">
        <w:rPr>
          <w:b/>
          <w:color w:val="000000"/>
          <w:sz w:val="28"/>
          <w:szCs w:val="28"/>
          <w:lang w:val="uk-UA" w:eastAsia="uk-UA" w:bidi="uk-UA"/>
        </w:rPr>
        <w:tab/>
        <w:t>Микола ПОЛЯК</w:t>
      </w:r>
    </w:p>
    <w:p w:rsidR="00E16A6F" w:rsidRPr="00E16A6F" w:rsidRDefault="00E16A6F" w:rsidP="00E16A6F">
      <w:pPr>
        <w:pStyle w:val="20"/>
        <w:tabs>
          <w:tab w:val="left" w:pos="142"/>
        </w:tabs>
        <w:spacing w:before="0" w:after="0"/>
        <w:ind w:firstLine="567"/>
        <w:rPr>
          <w:lang w:val="uk-UA"/>
        </w:rPr>
      </w:pPr>
    </w:p>
    <w:p w:rsidR="00E63B8E" w:rsidRPr="00D34BFC" w:rsidRDefault="00E63B8E" w:rsidP="00155870">
      <w:pPr>
        <w:spacing w:after="0" w:line="240" w:lineRule="auto"/>
        <w:rPr>
          <w:lang w:val="ru-RU"/>
        </w:rPr>
      </w:pPr>
    </w:p>
    <w:sectPr w:rsidR="00E63B8E" w:rsidRPr="00D34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F6D75"/>
    <w:multiLevelType w:val="multilevel"/>
    <w:tmpl w:val="E7369A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449"/>
    <w:rsid w:val="00054449"/>
    <w:rsid w:val="00091BF0"/>
    <w:rsid w:val="000B27A9"/>
    <w:rsid w:val="00155870"/>
    <w:rsid w:val="001D10BD"/>
    <w:rsid w:val="003A35C9"/>
    <w:rsid w:val="003F0546"/>
    <w:rsid w:val="003F248B"/>
    <w:rsid w:val="00614AE4"/>
    <w:rsid w:val="00660B90"/>
    <w:rsid w:val="009C4B4C"/>
    <w:rsid w:val="00D34BFC"/>
    <w:rsid w:val="00E16A6F"/>
    <w:rsid w:val="00E63B8E"/>
    <w:rsid w:val="00E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F823"/>
  <w15:chartTrackingRefBased/>
  <w15:docId w15:val="{E5F8A99B-3739-486E-8FD9-02DA6FEF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9C4B4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B4C"/>
    <w:pPr>
      <w:widowControl w:val="0"/>
      <w:shd w:val="clear" w:color="auto" w:fill="FFFFFF"/>
      <w:spacing w:before="600" w:after="240" w:line="306" w:lineRule="exact"/>
      <w:jc w:val="both"/>
    </w:pPr>
    <w:rPr>
      <w:rFonts w:ascii="Times New Roman" w:eastAsia="Times New Roman" w:hAnsi="Times New Roman" w:cs="Times New Roman"/>
      <w:lang w:val="ru-RU"/>
    </w:rPr>
  </w:style>
  <w:style w:type="character" w:customStyle="1" w:styleId="213pt">
    <w:name w:val="Основной текст (2) + 13 pt"/>
    <w:aliases w:val="Курсив"/>
    <w:basedOn w:val="2"/>
    <w:rsid w:val="009C4B4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6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1149E-DAF5-4050-BBF7-6B73BE17A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dcterms:created xsi:type="dcterms:W3CDTF">2024-01-18T07:19:00Z</dcterms:created>
  <dcterms:modified xsi:type="dcterms:W3CDTF">2024-01-22T14:16:00Z</dcterms:modified>
</cp:coreProperties>
</file>