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A492" w14:textId="77777777" w:rsidR="00C173AB" w:rsidRDefault="00C173AB" w:rsidP="00C173AB">
      <w:r>
        <w:rPr>
          <w:noProof/>
        </w:rPr>
        <w:drawing>
          <wp:anchor distT="0" distB="0" distL="114300" distR="114300" simplePos="0" relativeHeight="251659264" behindDoc="1" locked="0" layoutInCell="1" allowOverlap="1" wp14:anchorId="184C8C35" wp14:editId="4BAB94CF">
            <wp:simplePos x="0" y="0"/>
            <wp:positionH relativeFrom="column">
              <wp:posOffset>2805430</wp:posOffset>
            </wp:positionH>
            <wp:positionV relativeFrom="paragraph">
              <wp:posOffset>-111125</wp:posOffset>
            </wp:positionV>
            <wp:extent cx="542925" cy="647700"/>
            <wp:effectExtent l="0" t="0" r="9525" b="0"/>
            <wp:wrapThrough wrapText="bothSides">
              <wp:wrapPolygon edited="0">
                <wp:start x="0" y="0"/>
                <wp:lineTo x="0" y="20965"/>
                <wp:lineTo x="21221" y="20965"/>
                <wp:lineTo x="21221" y="0"/>
                <wp:lineTo x="0" y="0"/>
              </wp:wrapPolygon>
            </wp:wrapThrough>
            <wp:docPr id="1" name="Рисунок 1" descr="Зображення, що містить текст,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D478A" w14:textId="77777777" w:rsidR="00C173AB" w:rsidRDefault="00C173AB" w:rsidP="00C173AB"/>
    <w:p w14:paraId="1BDE2C16" w14:textId="77777777" w:rsidR="00C173AB" w:rsidRDefault="00C173AB" w:rsidP="00C173AB">
      <w:pPr>
        <w:pStyle w:val="Text"/>
        <w:spacing w:before="113" w:after="57" w:line="234" w:lineRule="atLeast"/>
        <w:ind w:left="3540" w:firstLine="0"/>
        <w:rPr>
          <w:b/>
          <w:bCs/>
          <w:iCs/>
          <w:color w:val="auto"/>
          <w:sz w:val="36"/>
          <w:szCs w:val="36"/>
        </w:rPr>
      </w:pPr>
      <w:r>
        <w:rPr>
          <w:rFonts w:ascii="Calibri" w:hAnsi="Calibri"/>
          <w:color w:val="auto"/>
          <w:sz w:val="22"/>
          <w:szCs w:val="22"/>
        </w:rPr>
        <w:t xml:space="preserve">          </w:t>
      </w:r>
      <w:r>
        <w:rPr>
          <w:b/>
          <w:bCs/>
          <w:iCs/>
          <w:color w:val="auto"/>
          <w:sz w:val="36"/>
          <w:szCs w:val="36"/>
        </w:rPr>
        <w:t>УКРАЇНА</w:t>
      </w:r>
    </w:p>
    <w:p w14:paraId="354E0F40" w14:textId="77777777" w:rsidR="00C173AB" w:rsidRDefault="00C173AB" w:rsidP="00C173AB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6"/>
          <w:szCs w:val="36"/>
        </w:rPr>
      </w:pPr>
      <w:r>
        <w:rPr>
          <w:b/>
          <w:bCs/>
          <w:iCs/>
          <w:color w:val="auto"/>
          <w:sz w:val="36"/>
          <w:szCs w:val="36"/>
        </w:rPr>
        <w:t>Поляницька сільська рада Надвірнянського району Івано-Франківської області</w:t>
      </w:r>
    </w:p>
    <w:p w14:paraId="0EABDA20" w14:textId="77777777" w:rsidR="00C173AB" w:rsidRDefault="00C173AB" w:rsidP="00C173AB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28"/>
          <w:szCs w:val="28"/>
        </w:rPr>
      </w:pPr>
    </w:p>
    <w:p w14:paraId="71DBC93A" w14:textId="77777777" w:rsidR="00C173AB" w:rsidRDefault="00C173AB" w:rsidP="00C173AB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6"/>
          <w:szCs w:val="36"/>
        </w:rPr>
      </w:pPr>
      <w:r>
        <w:rPr>
          <w:b/>
          <w:bCs/>
          <w:iCs/>
          <w:color w:val="auto"/>
          <w:sz w:val="36"/>
          <w:szCs w:val="36"/>
        </w:rPr>
        <w:t xml:space="preserve">Р О З П О Р Я Д Ж Е Н </w:t>
      </w:r>
      <w:proofErr w:type="spellStart"/>
      <w:r>
        <w:rPr>
          <w:b/>
          <w:bCs/>
          <w:iCs/>
          <w:color w:val="auto"/>
          <w:sz w:val="36"/>
          <w:szCs w:val="36"/>
        </w:rPr>
        <w:t>Н</w:t>
      </w:r>
      <w:proofErr w:type="spellEnd"/>
      <w:r>
        <w:rPr>
          <w:b/>
          <w:bCs/>
          <w:iCs/>
          <w:color w:val="auto"/>
          <w:sz w:val="36"/>
          <w:szCs w:val="36"/>
        </w:rPr>
        <w:t xml:space="preserve"> Я </w:t>
      </w:r>
    </w:p>
    <w:p w14:paraId="17C39A7A" w14:textId="77777777" w:rsidR="00C173AB" w:rsidRDefault="00C173AB" w:rsidP="00C173AB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6"/>
          <w:szCs w:val="36"/>
        </w:rPr>
      </w:pPr>
      <w:r>
        <w:rPr>
          <w:b/>
          <w:bCs/>
          <w:iCs/>
          <w:color w:val="auto"/>
          <w:sz w:val="36"/>
          <w:szCs w:val="36"/>
        </w:rPr>
        <w:t>(Поляницького сільського голови)</w:t>
      </w:r>
    </w:p>
    <w:p w14:paraId="4609FD15" w14:textId="77777777" w:rsidR="00C173AB" w:rsidRDefault="00C173AB" w:rsidP="00C173AB">
      <w:pPr>
        <w:pStyle w:val="Text"/>
        <w:spacing w:before="113" w:after="57" w:line="234" w:lineRule="atLeast"/>
        <w:ind w:firstLine="0"/>
        <w:jc w:val="left"/>
        <w:rPr>
          <w:b/>
          <w:bCs/>
          <w:iCs/>
          <w:color w:val="auto"/>
          <w:sz w:val="36"/>
          <w:szCs w:val="36"/>
        </w:rPr>
      </w:pPr>
    </w:p>
    <w:p w14:paraId="083EE267" w14:textId="77777777" w:rsidR="00C173AB" w:rsidRPr="006B6D62" w:rsidRDefault="00C173AB" w:rsidP="00C173AB">
      <w:pPr>
        <w:pStyle w:val="Text"/>
        <w:spacing w:before="113" w:after="57" w:line="234" w:lineRule="atLeast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02</w:t>
      </w:r>
      <w:r>
        <w:rPr>
          <w:b/>
          <w:sz w:val="28"/>
          <w:szCs w:val="28"/>
        </w:rPr>
        <w:t>.2024</w:t>
      </w:r>
      <w:r w:rsidRPr="00F827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р.                                                              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28-р</w:t>
      </w:r>
    </w:p>
    <w:p w14:paraId="6F803FBD" w14:textId="77777777" w:rsidR="00C173AB" w:rsidRDefault="00C173AB" w:rsidP="00C173AB">
      <w:pPr>
        <w:pStyle w:val="Text"/>
        <w:spacing w:before="113" w:after="57" w:line="234" w:lineRule="atLeast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Pr="006B6D6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Поляниця</w:t>
      </w:r>
    </w:p>
    <w:p w14:paraId="261A29F3" w14:textId="77777777" w:rsidR="00C173AB" w:rsidRDefault="00C173AB" w:rsidP="00C173AB"/>
    <w:p w14:paraId="54C82585" w14:textId="77777777" w:rsidR="00C173AB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5F5136">
        <w:rPr>
          <w:rFonts w:ascii="Times New Roman" w:hAnsi="Times New Roman"/>
          <w:b/>
          <w:sz w:val="27"/>
          <w:szCs w:val="27"/>
          <w:lang w:eastAsia="ru-RU"/>
        </w:rPr>
        <w:t xml:space="preserve">Про  доведення 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обов</w:t>
      </w:r>
      <w:proofErr w:type="spellEnd"/>
      <w:r w:rsidRPr="00A55166">
        <w:rPr>
          <w:rFonts w:ascii="Times New Roman" w:hAnsi="Times New Roman"/>
          <w:b/>
          <w:sz w:val="27"/>
          <w:szCs w:val="27"/>
          <w:lang w:val="ru-RU" w:eastAsia="ru-RU"/>
        </w:rPr>
        <w:t>’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язку</w:t>
      </w:r>
      <w:proofErr w:type="spellEnd"/>
    </w:p>
    <w:p w14:paraId="1D543BC8" w14:textId="77777777" w:rsidR="00C173AB" w:rsidRPr="005F5136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5F5136">
        <w:rPr>
          <w:rFonts w:ascii="Times New Roman" w:hAnsi="Times New Roman"/>
          <w:b/>
          <w:sz w:val="27"/>
          <w:szCs w:val="27"/>
          <w:lang w:eastAsia="ru-RU"/>
        </w:rPr>
        <w:t>декларування  до  відома  посадових</w:t>
      </w:r>
    </w:p>
    <w:p w14:paraId="438620AD" w14:textId="77777777" w:rsidR="00C173AB" w:rsidRPr="007A6DF1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val="ru-RU" w:eastAsia="ru-RU"/>
        </w:rPr>
      </w:pPr>
      <w:r w:rsidRPr="005F5136">
        <w:rPr>
          <w:rFonts w:ascii="Times New Roman" w:hAnsi="Times New Roman"/>
          <w:b/>
          <w:sz w:val="27"/>
          <w:szCs w:val="27"/>
          <w:lang w:eastAsia="ru-RU"/>
        </w:rPr>
        <w:t xml:space="preserve">осіб  та  депутатів  </w:t>
      </w:r>
      <w:r w:rsidRPr="0062297D">
        <w:rPr>
          <w:rFonts w:ascii="Times New Roman" w:hAnsi="Times New Roman"/>
          <w:b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b/>
          <w:sz w:val="27"/>
          <w:szCs w:val="27"/>
          <w:lang w:val="en-US" w:eastAsia="ru-RU"/>
        </w:rPr>
        <w:t>III</w:t>
      </w:r>
      <w:r w:rsidRPr="0062297D">
        <w:rPr>
          <w:rFonts w:ascii="Times New Roman" w:hAnsi="Times New Roman"/>
          <w:b/>
          <w:sz w:val="27"/>
          <w:szCs w:val="27"/>
          <w:lang w:val="ru-RU" w:eastAsia="ru-RU"/>
        </w:rPr>
        <w:t xml:space="preserve"> </w:t>
      </w:r>
      <w:r w:rsidRPr="005F5136">
        <w:rPr>
          <w:rFonts w:ascii="Times New Roman" w:hAnsi="Times New Roman"/>
          <w:b/>
          <w:sz w:val="27"/>
          <w:szCs w:val="27"/>
          <w:lang w:eastAsia="ru-RU"/>
        </w:rPr>
        <w:t>скликання</w:t>
      </w:r>
    </w:p>
    <w:p w14:paraId="0BA06F75" w14:textId="77777777" w:rsidR="00C173AB" w:rsidRPr="005F5136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62297D">
        <w:rPr>
          <w:rFonts w:ascii="Times New Roman" w:hAnsi="Times New Roman"/>
          <w:b/>
          <w:sz w:val="27"/>
          <w:szCs w:val="27"/>
          <w:lang w:eastAsia="ru-RU"/>
        </w:rPr>
        <w:t>Поляницької</w:t>
      </w:r>
      <w:r w:rsidRPr="005F5136">
        <w:rPr>
          <w:rFonts w:ascii="Times New Roman" w:hAnsi="Times New Roman"/>
          <w:b/>
          <w:sz w:val="27"/>
          <w:szCs w:val="27"/>
          <w:lang w:eastAsia="ru-RU"/>
        </w:rPr>
        <w:t xml:space="preserve">  сільської  ради</w:t>
      </w:r>
    </w:p>
    <w:p w14:paraId="24E0907B" w14:textId="77777777" w:rsidR="00C173AB" w:rsidRPr="005F5136" w:rsidRDefault="00C173AB" w:rsidP="00C173AB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5F5136">
        <w:rPr>
          <w:rFonts w:ascii="Times New Roman" w:hAnsi="Times New Roman"/>
          <w:sz w:val="27"/>
          <w:szCs w:val="27"/>
          <w:lang w:eastAsia="ru-RU"/>
        </w:rPr>
        <w:tab/>
      </w:r>
    </w:p>
    <w:p w14:paraId="56138245" w14:textId="77777777" w:rsidR="00C173AB" w:rsidRPr="005F5136" w:rsidRDefault="00C173AB" w:rsidP="00C173A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F5136">
        <w:rPr>
          <w:rFonts w:ascii="Times New Roman" w:hAnsi="Times New Roman"/>
          <w:sz w:val="27"/>
          <w:szCs w:val="27"/>
          <w:lang w:eastAsia="ru-RU"/>
        </w:rPr>
        <w:t xml:space="preserve">На  виконання  </w:t>
      </w:r>
      <w:r>
        <w:rPr>
          <w:rFonts w:ascii="Times New Roman" w:hAnsi="Times New Roman"/>
          <w:sz w:val="27"/>
          <w:szCs w:val="27"/>
          <w:lang w:eastAsia="ru-RU"/>
        </w:rPr>
        <w:t xml:space="preserve">вимог Закону України «Про запобігання корупції» та 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з метою реалізації  п.1 ст.45 </w:t>
      </w:r>
      <w:r>
        <w:rPr>
          <w:rFonts w:ascii="Times New Roman" w:hAnsi="Times New Roman"/>
          <w:sz w:val="27"/>
          <w:szCs w:val="27"/>
          <w:lang w:eastAsia="ru-RU"/>
        </w:rPr>
        <w:t xml:space="preserve">даного 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Закону щодо  вжиття  невідкладних  заходів  із  забезпечення (організації) отримання  електронного  цифрового підпису суб’єктами  декларування, які зобов’язані щорічно до </w:t>
      </w:r>
      <w:r w:rsidRPr="005F5136">
        <w:rPr>
          <w:rFonts w:ascii="Times New Roman" w:hAnsi="Times New Roman"/>
          <w:b/>
          <w:sz w:val="27"/>
          <w:szCs w:val="27"/>
          <w:u w:val="single"/>
          <w:lang w:eastAsia="ru-RU"/>
        </w:rPr>
        <w:t>01 квітня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 подавати шляхом заповнення за визначеною  формою на офіційному веб-сайті Національного агентства питань  запобігання  корупції, керуючись ст. 13 Закону України «Про службу в орга</w:t>
      </w:r>
      <w:r>
        <w:rPr>
          <w:rFonts w:ascii="Times New Roman" w:hAnsi="Times New Roman"/>
          <w:sz w:val="27"/>
          <w:szCs w:val="27"/>
          <w:lang w:eastAsia="ru-RU"/>
        </w:rPr>
        <w:t>нах місцевого самоврядування», ч</w:t>
      </w:r>
      <w:r w:rsidRPr="005F5136">
        <w:rPr>
          <w:rFonts w:ascii="Times New Roman" w:hAnsi="Times New Roman"/>
          <w:sz w:val="27"/>
          <w:szCs w:val="27"/>
          <w:lang w:eastAsia="ru-RU"/>
        </w:rPr>
        <w:t>.3  ст.8 Закону  України  «Про  с</w:t>
      </w:r>
      <w:r w:rsidRPr="0062297D">
        <w:rPr>
          <w:rFonts w:ascii="Times New Roman" w:hAnsi="Times New Roman"/>
          <w:sz w:val="27"/>
          <w:szCs w:val="27"/>
          <w:lang w:eastAsia="ru-RU"/>
        </w:rPr>
        <w:t>татус  депутатів  місцевих  рад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»:  </w:t>
      </w:r>
    </w:p>
    <w:p w14:paraId="457964C3" w14:textId="77777777" w:rsidR="00C173AB" w:rsidRPr="00A55166" w:rsidRDefault="00C173AB" w:rsidP="00C17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Головному</w:t>
      </w:r>
      <w:r w:rsidRPr="0089762A">
        <w:rPr>
          <w:rFonts w:ascii="Times New Roman" w:hAnsi="Times New Roman"/>
          <w:sz w:val="27"/>
          <w:szCs w:val="27"/>
          <w:lang w:eastAsia="ru-RU"/>
        </w:rPr>
        <w:t xml:space="preserve"> спеціалісту з інформаційної роботи – системному адміністратору  виконавчого  комітету Поляницької сільської ради Пастушенко О.В.</w:t>
      </w:r>
      <w:r w:rsidRPr="0089762A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A55166">
        <w:rPr>
          <w:rFonts w:ascii="Times New Roman" w:hAnsi="Times New Roman"/>
          <w:sz w:val="27"/>
          <w:szCs w:val="27"/>
          <w:lang w:eastAsia="ru-RU"/>
        </w:rPr>
        <w:t>дане  розпорядження  оприлюднити  на  офіційному веб-сайті  Поляницької сільської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55166">
        <w:rPr>
          <w:rFonts w:ascii="Times New Roman" w:hAnsi="Times New Roman"/>
          <w:sz w:val="27"/>
          <w:szCs w:val="27"/>
          <w:lang w:eastAsia="ru-RU"/>
        </w:rPr>
        <w:t>ради;</w:t>
      </w:r>
    </w:p>
    <w:p w14:paraId="5D1B628E" w14:textId="77777777" w:rsidR="00C173AB" w:rsidRPr="00A55166" w:rsidRDefault="00C173AB" w:rsidP="00C17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>Головному</w:t>
      </w:r>
      <w:r w:rsidRPr="0089762A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спеціалісту  - юрисконсульту відділу юридичного забезпечення та персоналу </w:t>
      </w:r>
      <w:r w:rsidRPr="0089762A">
        <w:rPr>
          <w:rFonts w:ascii="Times New Roman" w:hAnsi="Times New Roman"/>
          <w:sz w:val="27"/>
          <w:szCs w:val="27"/>
          <w:lang w:eastAsia="ru-RU"/>
        </w:rPr>
        <w:t xml:space="preserve">виконавчого  комітету Поляницької сільської ради </w:t>
      </w:r>
      <w:r>
        <w:rPr>
          <w:rFonts w:ascii="Times New Roman" w:hAnsi="Times New Roman"/>
          <w:sz w:val="27"/>
          <w:szCs w:val="27"/>
          <w:lang w:eastAsia="ru-RU"/>
        </w:rPr>
        <w:t xml:space="preserve">Москаль Р.Ю. </w:t>
      </w:r>
      <w:r w:rsidRPr="00A55166">
        <w:rPr>
          <w:rFonts w:ascii="Times New Roman" w:hAnsi="Times New Roman"/>
          <w:sz w:val="27"/>
          <w:szCs w:val="27"/>
          <w:lang w:eastAsia="ru-RU"/>
        </w:rPr>
        <w:t xml:space="preserve">розробити повідомлення та довести до  відома суб’єктів декларування (посадових  осіб та депутатів </w:t>
      </w:r>
      <w:r w:rsidRPr="00A55166">
        <w:rPr>
          <w:rFonts w:ascii="Times New Roman" w:hAnsi="Times New Roman"/>
          <w:sz w:val="27"/>
          <w:szCs w:val="27"/>
          <w:lang w:val="en-US" w:eastAsia="ru-RU"/>
        </w:rPr>
        <w:t>VIII</w:t>
      </w:r>
      <w:r w:rsidRPr="00A55166">
        <w:rPr>
          <w:rFonts w:ascii="Times New Roman" w:hAnsi="Times New Roman"/>
          <w:sz w:val="27"/>
          <w:szCs w:val="27"/>
          <w:lang w:eastAsia="ru-RU"/>
        </w:rPr>
        <w:t xml:space="preserve"> скликання  Поляницької  сільської  ради) під особистий підпис згідно  додатку, що  додається. </w:t>
      </w:r>
    </w:p>
    <w:p w14:paraId="7EA0D9FE" w14:textId="77777777" w:rsidR="00C173AB" w:rsidRPr="005F5136" w:rsidRDefault="00C173AB" w:rsidP="00C17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F5136">
        <w:rPr>
          <w:rFonts w:ascii="Times New Roman" w:hAnsi="Times New Roman"/>
          <w:sz w:val="27"/>
          <w:szCs w:val="27"/>
          <w:lang w:eastAsia="ru-RU"/>
        </w:rPr>
        <w:t xml:space="preserve">Суб’єктам декларування (посадовим особам та депутатам </w:t>
      </w:r>
      <w:r w:rsidRPr="0062297D">
        <w:rPr>
          <w:rFonts w:ascii="Times New Roman" w:hAnsi="Times New Roman"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sz w:val="27"/>
          <w:szCs w:val="27"/>
          <w:lang w:val="en-US" w:eastAsia="ru-RU"/>
        </w:rPr>
        <w:t>III</w:t>
      </w:r>
      <w:r w:rsidRPr="0062297D">
        <w:rPr>
          <w:rFonts w:ascii="Times New Roman" w:hAnsi="Times New Roman"/>
          <w:sz w:val="27"/>
          <w:szCs w:val="27"/>
          <w:lang w:eastAsia="ru-RU"/>
        </w:rPr>
        <w:t xml:space="preserve"> скликання Поляницької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 сільської ради), які зобов’язані щорічно до </w:t>
      </w:r>
      <w:r w:rsidRPr="005F5136">
        <w:rPr>
          <w:rFonts w:ascii="Times New Roman" w:hAnsi="Times New Roman"/>
          <w:b/>
          <w:sz w:val="27"/>
          <w:szCs w:val="27"/>
          <w:u w:val="single"/>
          <w:lang w:eastAsia="ru-RU"/>
        </w:rPr>
        <w:t>01 квітня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 подавати  електронну декларацію шляхом заповнення за  визначеною  формою  на  офіційному  веб-сайті Національного  агентства  питань  запобігання  корупції </w:t>
      </w:r>
      <w:r w:rsidRPr="005F5136">
        <w:rPr>
          <w:rFonts w:ascii="Times New Roman" w:hAnsi="Times New Roman"/>
          <w:i/>
          <w:sz w:val="27"/>
          <w:szCs w:val="27"/>
          <w:lang w:eastAsia="ru-RU"/>
        </w:rPr>
        <w:t>(за минулий  рік)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, вжити  невідкладних  заходів  щодо отримання  особистого  ключа  та  посиленого  сертифіката  відкритого  електронного  цифрового  підпису.    </w:t>
      </w:r>
    </w:p>
    <w:p w14:paraId="7BD7E180" w14:textId="77777777" w:rsidR="00C173AB" w:rsidRDefault="00C173AB" w:rsidP="00C17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F5136">
        <w:rPr>
          <w:rFonts w:ascii="Times New Roman" w:hAnsi="Times New Roman"/>
          <w:sz w:val="27"/>
          <w:szCs w:val="27"/>
          <w:lang w:eastAsia="ru-RU"/>
        </w:rPr>
        <w:lastRenderedPageBreak/>
        <w:t xml:space="preserve">Головному  бухгалтеру  сільської  ради </w:t>
      </w:r>
      <w:r w:rsidRPr="0062297D">
        <w:rPr>
          <w:rFonts w:ascii="Times New Roman" w:hAnsi="Times New Roman"/>
          <w:sz w:val="27"/>
          <w:szCs w:val="27"/>
          <w:lang w:eastAsia="ru-RU"/>
        </w:rPr>
        <w:t>Тимофій О.І.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, а на час її відсутності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т.в.о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. головного бухгалтера сільської ради  </w:t>
      </w:r>
      <w:r w:rsidRPr="005F5136">
        <w:rPr>
          <w:rFonts w:ascii="Times New Roman" w:hAnsi="Times New Roman"/>
          <w:sz w:val="27"/>
          <w:szCs w:val="27"/>
          <w:lang w:eastAsia="ru-RU"/>
        </w:rPr>
        <w:t>підготувати  та  видати  посадовим  особам  місцевого самоврядуван</w:t>
      </w:r>
      <w:r>
        <w:rPr>
          <w:rFonts w:ascii="Times New Roman" w:hAnsi="Times New Roman"/>
          <w:sz w:val="27"/>
          <w:szCs w:val="27"/>
          <w:lang w:eastAsia="ru-RU"/>
        </w:rPr>
        <w:t>ня  довідки  про доходи  за 2023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 рік, терміном  до  </w:t>
      </w:r>
      <w:r>
        <w:rPr>
          <w:rFonts w:ascii="Times New Roman" w:hAnsi="Times New Roman"/>
          <w:b/>
          <w:sz w:val="27"/>
          <w:szCs w:val="27"/>
          <w:u w:val="single"/>
          <w:lang w:eastAsia="ru-RU"/>
        </w:rPr>
        <w:t>10.03</w:t>
      </w:r>
      <w:r w:rsidRPr="005F5136">
        <w:rPr>
          <w:rFonts w:ascii="Times New Roman" w:hAnsi="Times New Roman"/>
          <w:b/>
          <w:sz w:val="27"/>
          <w:szCs w:val="27"/>
          <w:u w:val="single"/>
          <w:lang w:eastAsia="ru-RU"/>
        </w:rPr>
        <w:t>.202</w:t>
      </w:r>
      <w:r>
        <w:rPr>
          <w:rFonts w:ascii="Times New Roman" w:hAnsi="Times New Roman"/>
          <w:b/>
          <w:sz w:val="27"/>
          <w:szCs w:val="27"/>
          <w:u w:val="single"/>
          <w:lang w:eastAsia="ru-RU"/>
        </w:rPr>
        <w:t>4</w:t>
      </w:r>
      <w:r w:rsidRPr="005F5136">
        <w:rPr>
          <w:rFonts w:ascii="Times New Roman" w:hAnsi="Times New Roman"/>
          <w:sz w:val="27"/>
          <w:szCs w:val="27"/>
          <w:lang w:eastAsia="ru-RU"/>
        </w:rPr>
        <w:t xml:space="preserve"> року.</w:t>
      </w:r>
    </w:p>
    <w:p w14:paraId="23F2F200" w14:textId="77777777" w:rsidR="00C173AB" w:rsidRPr="003D4BE0" w:rsidRDefault="00C173AB" w:rsidP="00C17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B6F52">
        <w:rPr>
          <w:rFonts w:ascii="Times New Roman" w:hAnsi="Times New Roman"/>
          <w:sz w:val="27"/>
          <w:szCs w:val="27"/>
          <w:lang w:eastAsia="ru-RU"/>
        </w:rPr>
        <w:t>Контроль  за  виконанням  даного  розпорядження покласти на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B6F52">
        <w:rPr>
          <w:rFonts w:ascii="Times New Roman" w:hAnsi="Times New Roman"/>
          <w:color w:val="000000"/>
          <w:sz w:val="27"/>
          <w:szCs w:val="27"/>
        </w:rPr>
        <w:t>постійну комісію з питань прав людини, законності, правопорядку,  депутатської діяльності, етики, регламенту та запобігання коруп</w:t>
      </w:r>
      <w:r>
        <w:rPr>
          <w:rFonts w:ascii="Times New Roman" w:hAnsi="Times New Roman"/>
          <w:color w:val="000000"/>
          <w:sz w:val="27"/>
          <w:szCs w:val="27"/>
        </w:rPr>
        <w:t xml:space="preserve">ції (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Кузюк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Б.Р.).</w:t>
      </w:r>
      <w:r w:rsidRPr="003D4BE0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14:paraId="3A3A9F46" w14:textId="77777777" w:rsidR="00C173AB" w:rsidRPr="005F5136" w:rsidRDefault="00C173AB" w:rsidP="00C173A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75FD1FE3" w14:textId="77777777" w:rsidR="00C173AB" w:rsidRPr="0062297D" w:rsidRDefault="00C173AB" w:rsidP="00C173AB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5F5136">
        <w:rPr>
          <w:rFonts w:ascii="Times New Roman" w:hAnsi="Times New Roman"/>
          <w:sz w:val="27"/>
          <w:szCs w:val="27"/>
          <w:lang w:eastAsia="ru-RU"/>
        </w:rPr>
        <w:t xml:space="preserve">                          </w:t>
      </w:r>
    </w:p>
    <w:p w14:paraId="0ABD310B" w14:textId="77777777" w:rsidR="00C173AB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</w:p>
    <w:p w14:paraId="170F23ED" w14:textId="77777777" w:rsidR="00C173AB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</w:p>
    <w:p w14:paraId="3AE20607" w14:textId="77777777" w:rsidR="00C173AB" w:rsidRPr="005F5136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Поляницький с</w:t>
      </w:r>
      <w:r w:rsidRPr="005F5136">
        <w:rPr>
          <w:rFonts w:ascii="Times New Roman" w:hAnsi="Times New Roman"/>
          <w:b/>
          <w:sz w:val="27"/>
          <w:szCs w:val="27"/>
          <w:lang w:eastAsia="ru-RU"/>
        </w:rPr>
        <w:t xml:space="preserve">ільський    голова                              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 </w:t>
      </w:r>
      <w:r>
        <w:rPr>
          <w:rFonts w:ascii="Times New Roman" w:hAnsi="Times New Roman"/>
          <w:b/>
          <w:sz w:val="27"/>
          <w:szCs w:val="27"/>
          <w:lang w:eastAsia="ru-RU"/>
        </w:rPr>
        <w:tab/>
      </w:r>
      <w:r>
        <w:rPr>
          <w:rFonts w:ascii="Times New Roman" w:hAnsi="Times New Roman"/>
          <w:b/>
          <w:sz w:val="27"/>
          <w:szCs w:val="27"/>
          <w:lang w:eastAsia="ru-RU"/>
        </w:rPr>
        <w:tab/>
        <w:t xml:space="preserve">  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М.М.</w:t>
      </w:r>
      <w:r w:rsidRPr="006B6D62">
        <w:rPr>
          <w:rFonts w:ascii="Times New Roman" w:hAnsi="Times New Roman"/>
          <w:b/>
          <w:sz w:val="27"/>
          <w:szCs w:val="27"/>
          <w:lang w:eastAsia="ru-RU"/>
        </w:rPr>
        <w:t>Поляк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14:paraId="0C0E0699" w14:textId="77777777" w:rsidR="00C173AB" w:rsidRPr="005F5136" w:rsidRDefault="00C173AB" w:rsidP="00C173A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6B6D62">
        <w:rPr>
          <w:rFonts w:ascii="Times New Roman" w:hAnsi="Times New Roman"/>
          <w:b/>
          <w:sz w:val="27"/>
          <w:szCs w:val="27"/>
          <w:lang w:eastAsia="ru-RU"/>
        </w:rPr>
        <w:tab/>
      </w:r>
    </w:p>
    <w:p w14:paraId="111FDD13" w14:textId="77777777" w:rsidR="00C173AB" w:rsidRDefault="00C173AB" w:rsidP="00C173AB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14:paraId="0E70CBF1" w14:textId="77777777" w:rsidR="00C173AB" w:rsidRDefault="00C173AB" w:rsidP="00C173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DC71555" w14:textId="77777777" w:rsidR="00C6686A" w:rsidRDefault="00C6686A"/>
    <w:sectPr w:rsidR="00C66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C00B5"/>
    <w:multiLevelType w:val="hybridMultilevel"/>
    <w:tmpl w:val="37926A62"/>
    <w:lvl w:ilvl="0" w:tplc="9EC6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95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AB"/>
    <w:rsid w:val="00C173AB"/>
    <w:rsid w:val="00C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8184"/>
  <w15:chartTrackingRefBased/>
  <w15:docId w15:val="{CFE22152-C8C4-4828-A6FE-9F8DF950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AB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173AB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Moskal</dc:creator>
  <cp:keywords/>
  <dc:description/>
  <cp:lastModifiedBy>Roman Moskal</cp:lastModifiedBy>
  <cp:revision>1</cp:revision>
  <dcterms:created xsi:type="dcterms:W3CDTF">2024-02-02T13:47:00Z</dcterms:created>
  <dcterms:modified xsi:type="dcterms:W3CDTF">2024-02-02T13:48:00Z</dcterms:modified>
</cp:coreProperties>
</file>